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6A0B" w:rsidRDefault="00FC05D9">
      <w:pPr>
        <w:rPr>
          <w:rFonts w:hint="eastAsia"/>
        </w:rPr>
      </w:pPr>
    </w:p>
    <w:tbl>
      <w:tblPr>
        <w:tblW w:w="4796" w:type="pct"/>
        <w:tblInd w:w="8" w:type="dxa"/>
        <w:tblBorders>
          <w:bottom w:val="single" w:sz="24" w:space="0" w:color="A95EAB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298"/>
        <w:gridCol w:w="8893"/>
      </w:tblGrid>
      <w:tr w:rsidR="00FC05D9" w:rsidRPr="00FC05D9" w:rsidTr="00FC05D9">
        <w:tc>
          <w:tcPr>
            <w:tcW w:w="637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7EABEF"/>
            <w:tcMar>
              <w:top w:w="15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FC05D9" w:rsidRPr="00FC05D9" w:rsidRDefault="00FC05D9" w:rsidP="00FC05D9">
            <w:pPr>
              <w:widowControl/>
              <w:jc w:val="center"/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</w:pPr>
            <w:r w:rsidRPr="00FC05D9"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  <w:t>活動名稱</w:t>
            </w:r>
          </w:p>
        </w:tc>
        <w:tc>
          <w:tcPr>
            <w:tcW w:w="4363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bottom"/>
            <w:hideMark/>
          </w:tcPr>
          <w:p w:rsidR="00FC05D9" w:rsidRPr="00FC05D9" w:rsidRDefault="00FC05D9" w:rsidP="00FC05D9">
            <w:pPr>
              <w:widowControl/>
              <w:rPr>
                <w:rFonts w:ascii="inherit" w:eastAsia="新細明體" w:hAnsi="inherit" w:cs="Arial"/>
                <w:color w:val="000000"/>
                <w:kern w:val="0"/>
                <w:szCs w:val="24"/>
              </w:rPr>
            </w:pPr>
            <w:r w:rsidRPr="00FC05D9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我不小我是小店長</w:t>
            </w:r>
          </w:p>
        </w:tc>
      </w:tr>
      <w:tr w:rsidR="00FC05D9" w:rsidRPr="00FC05D9" w:rsidTr="00FC05D9">
        <w:tc>
          <w:tcPr>
            <w:tcW w:w="637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7EABEF"/>
            <w:tcMar>
              <w:top w:w="15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FC05D9" w:rsidRPr="00FC05D9" w:rsidRDefault="00FC05D9" w:rsidP="00FC05D9">
            <w:pPr>
              <w:widowControl/>
              <w:jc w:val="center"/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</w:pPr>
            <w:r w:rsidRPr="00FC05D9"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  <w:t>年度</w:t>
            </w:r>
          </w:p>
        </w:tc>
        <w:tc>
          <w:tcPr>
            <w:tcW w:w="4363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bottom"/>
            <w:hideMark/>
          </w:tcPr>
          <w:p w:rsidR="00FC05D9" w:rsidRPr="00FC05D9" w:rsidRDefault="00FC05D9" w:rsidP="00FC05D9">
            <w:pPr>
              <w:widowControl/>
              <w:rPr>
                <w:rFonts w:ascii="inherit" w:eastAsia="新細明體" w:hAnsi="inherit" w:cs="Arial"/>
                <w:color w:val="000000"/>
                <w:kern w:val="0"/>
                <w:szCs w:val="24"/>
              </w:rPr>
            </w:pPr>
            <w:r w:rsidRPr="00FC05D9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106</w:t>
            </w:r>
            <w:r w:rsidRPr="00FC05D9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年</w:t>
            </w:r>
          </w:p>
        </w:tc>
      </w:tr>
      <w:tr w:rsidR="00FC05D9" w:rsidRPr="00FC05D9" w:rsidTr="00FC05D9">
        <w:tc>
          <w:tcPr>
            <w:tcW w:w="637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7EABEF"/>
            <w:tcMar>
              <w:top w:w="15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FC05D9" w:rsidRPr="00FC05D9" w:rsidRDefault="00FC05D9" w:rsidP="00FC05D9">
            <w:pPr>
              <w:widowControl/>
              <w:jc w:val="center"/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</w:pPr>
            <w:r w:rsidRPr="00FC05D9"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  <w:t>日期</w:t>
            </w:r>
          </w:p>
        </w:tc>
        <w:tc>
          <w:tcPr>
            <w:tcW w:w="4363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bottom"/>
            <w:hideMark/>
          </w:tcPr>
          <w:p w:rsidR="00FC05D9" w:rsidRPr="00FC05D9" w:rsidRDefault="00FC05D9" w:rsidP="00FC05D9">
            <w:pPr>
              <w:widowControl/>
              <w:rPr>
                <w:rFonts w:ascii="inherit" w:eastAsia="新細明體" w:hAnsi="inherit" w:cs="Arial"/>
                <w:color w:val="000000"/>
                <w:kern w:val="0"/>
                <w:szCs w:val="24"/>
              </w:rPr>
            </w:pPr>
            <w:r w:rsidRPr="00FC05D9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106-07-15</w:t>
            </w:r>
            <w:r w:rsidRPr="00FC05D9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～</w:t>
            </w:r>
            <w:r w:rsidRPr="00FC05D9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106-07-15</w:t>
            </w:r>
          </w:p>
        </w:tc>
      </w:tr>
      <w:tr w:rsidR="00FC05D9" w:rsidRPr="00FC05D9" w:rsidTr="00FC05D9">
        <w:tc>
          <w:tcPr>
            <w:tcW w:w="637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7EABEF"/>
            <w:tcMar>
              <w:top w:w="15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FC05D9" w:rsidRPr="00FC05D9" w:rsidRDefault="00FC05D9" w:rsidP="00FC05D9">
            <w:pPr>
              <w:widowControl/>
              <w:jc w:val="center"/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</w:pPr>
            <w:r w:rsidRPr="00FC05D9"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  <w:t>課程類別</w:t>
            </w:r>
          </w:p>
        </w:tc>
        <w:tc>
          <w:tcPr>
            <w:tcW w:w="4363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bottom"/>
            <w:hideMark/>
          </w:tcPr>
          <w:p w:rsidR="00FC05D9" w:rsidRPr="00FC05D9" w:rsidRDefault="00FC05D9" w:rsidP="00FC05D9">
            <w:pPr>
              <w:widowControl/>
              <w:rPr>
                <w:rFonts w:ascii="inherit" w:eastAsia="新細明體" w:hAnsi="inherit" w:cs="Arial"/>
                <w:color w:val="000000"/>
                <w:kern w:val="0"/>
                <w:szCs w:val="24"/>
              </w:rPr>
            </w:pPr>
            <w:r w:rsidRPr="00FC05D9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性別基礎概念或性別平等意識培力</w:t>
            </w:r>
          </w:p>
        </w:tc>
      </w:tr>
      <w:tr w:rsidR="00FC05D9" w:rsidRPr="00FC05D9" w:rsidTr="00FC05D9">
        <w:tc>
          <w:tcPr>
            <w:tcW w:w="637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7EABEF"/>
            <w:tcMar>
              <w:top w:w="15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FC05D9" w:rsidRPr="00FC05D9" w:rsidRDefault="00FC05D9" w:rsidP="00FC05D9">
            <w:pPr>
              <w:widowControl/>
              <w:jc w:val="center"/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</w:pPr>
            <w:r w:rsidRPr="00FC05D9"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  <w:t>主辦單位</w:t>
            </w:r>
          </w:p>
        </w:tc>
        <w:tc>
          <w:tcPr>
            <w:tcW w:w="4363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bottom"/>
            <w:hideMark/>
          </w:tcPr>
          <w:p w:rsidR="00FC05D9" w:rsidRPr="00FC05D9" w:rsidRDefault="00FC05D9" w:rsidP="00FC05D9">
            <w:pPr>
              <w:widowControl/>
              <w:rPr>
                <w:rFonts w:ascii="inherit" w:eastAsia="新細明體" w:hAnsi="inherit" w:cs="Arial"/>
                <w:color w:val="000000"/>
                <w:kern w:val="0"/>
                <w:szCs w:val="24"/>
              </w:rPr>
            </w:pPr>
            <w:r w:rsidRPr="00FC05D9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社會處</w:t>
            </w:r>
          </w:p>
        </w:tc>
      </w:tr>
      <w:tr w:rsidR="00FC05D9" w:rsidRPr="00FC05D9" w:rsidTr="00FC05D9">
        <w:tc>
          <w:tcPr>
            <w:tcW w:w="637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7EABEF"/>
            <w:tcMar>
              <w:top w:w="15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FC05D9" w:rsidRPr="00FC05D9" w:rsidRDefault="00FC05D9" w:rsidP="00FC05D9">
            <w:pPr>
              <w:widowControl/>
              <w:jc w:val="center"/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</w:pPr>
            <w:r w:rsidRPr="00FC05D9"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  <w:t>活動簡介</w:t>
            </w:r>
          </w:p>
        </w:tc>
        <w:tc>
          <w:tcPr>
            <w:tcW w:w="4363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bottom"/>
            <w:hideMark/>
          </w:tcPr>
          <w:p w:rsidR="00FC05D9" w:rsidRPr="00FC05D9" w:rsidRDefault="00FC05D9" w:rsidP="00FC05D9">
            <w:pPr>
              <w:widowControl/>
              <w:rPr>
                <w:rFonts w:ascii="inherit" w:eastAsia="新細明體" w:hAnsi="inherit" w:cs="Arial"/>
                <w:color w:val="000000"/>
                <w:kern w:val="0"/>
                <w:szCs w:val="24"/>
              </w:rPr>
            </w:pPr>
            <w:r w:rsidRPr="00FC05D9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透過遊戲互動，讓幼兒園及國小學童及其家長認識性別平等，並宣導家事分工、職業不分性別等觀念。</w:t>
            </w:r>
          </w:p>
        </w:tc>
      </w:tr>
      <w:tr w:rsidR="00FC05D9" w:rsidRPr="00FC05D9" w:rsidTr="00FC05D9">
        <w:tc>
          <w:tcPr>
            <w:tcW w:w="637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7EABEF"/>
            <w:tcMar>
              <w:top w:w="15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FC05D9" w:rsidRPr="00FC05D9" w:rsidRDefault="00FC05D9" w:rsidP="00FC05D9">
            <w:pPr>
              <w:widowControl/>
              <w:jc w:val="center"/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</w:pPr>
            <w:r w:rsidRPr="00FC05D9"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  <w:t>規劃人數或參加人數</w:t>
            </w:r>
          </w:p>
        </w:tc>
        <w:tc>
          <w:tcPr>
            <w:tcW w:w="4363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bottom"/>
            <w:hideMark/>
          </w:tcPr>
          <w:p w:rsidR="00FC05D9" w:rsidRPr="00FC05D9" w:rsidRDefault="00FC05D9" w:rsidP="00FC05D9">
            <w:pPr>
              <w:widowControl/>
              <w:rPr>
                <w:rFonts w:ascii="inherit" w:eastAsia="新細明體" w:hAnsi="inherit" w:cs="Arial"/>
                <w:color w:val="000000"/>
                <w:kern w:val="0"/>
                <w:szCs w:val="24"/>
              </w:rPr>
            </w:pPr>
            <w:r w:rsidRPr="00FC05D9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215</w:t>
            </w:r>
            <w:r w:rsidRPr="00FC05D9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人</w:t>
            </w:r>
            <w:r w:rsidRPr="00FC05D9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(</w:t>
            </w:r>
            <w:r w:rsidRPr="00FC05D9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女性</w:t>
            </w:r>
            <w:r w:rsidRPr="00FC05D9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118</w:t>
            </w:r>
            <w:r w:rsidRPr="00FC05D9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人；男性</w:t>
            </w:r>
            <w:r w:rsidRPr="00FC05D9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97</w:t>
            </w:r>
            <w:r w:rsidRPr="00FC05D9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人</w:t>
            </w:r>
            <w:r w:rsidRPr="00FC05D9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)</w:t>
            </w:r>
          </w:p>
        </w:tc>
      </w:tr>
    </w:tbl>
    <w:p w:rsidR="00FC05D9" w:rsidRDefault="00FC05D9">
      <w:pPr>
        <w:rPr>
          <w:rFonts w:hint="eastAsia"/>
        </w:rPr>
      </w:pPr>
    </w:p>
    <w:p w:rsidR="00FC05D9" w:rsidRDefault="00FC05D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610100" cy="5410200"/>
            <wp:effectExtent l="19050" t="0" r="0" b="0"/>
            <wp:docPr id="2" name="圖片 1" descr="ShowDBImage 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wDBImage (1).gif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5D9" w:rsidRDefault="00FC05D9">
      <w:pPr>
        <w:rPr>
          <w:rFonts w:hint="eastAsia"/>
        </w:rPr>
      </w:pPr>
    </w:p>
    <w:p w:rsidR="00FC05D9" w:rsidRDefault="00FC05D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372225" cy="4777038"/>
            <wp:effectExtent l="19050" t="0" r="9525" b="0"/>
            <wp:docPr id="3" name="圖片 2" descr="ShowDBImage (3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wDBImage (3).gi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73037" cy="4777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5D9" w:rsidRDefault="00FC05D9">
      <w:pPr>
        <w:rPr>
          <w:rFonts w:hint="eastAsia"/>
        </w:rPr>
      </w:pPr>
    </w:p>
    <w:p w:rsidR="00FC05D9" w:rsidRDefault="00FC05D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172200" cy="4627086"/>
            <wp:effectExtent l="19050" t="0" r="0" b="0"/>
            <wp:docPr id="4" name="圖片 3" descr="ShowDBImage (4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wDBImage (4).gi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73301" cy="462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5D9" w:rsidRDefault="00FC05D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645910" cy="4982210"/>
            <wp:effectExtent l="19050" t="0" r="2540" b="0"/>
            <wp:docPr id="5" name="圖片 4" descr="ShowDBImage (5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wDBImage (5).gi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5D9" w:rsidRDefault="00FC05D9"/>
    <w:sectPr w:rsidR="00FC05D9" w:rsidSect="00FC05D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C05D9"/>
    <w:rsid w:val="001A43CC"/>
    <w:rsid w:val="005902BC"/>
    <w:rsid w:val="007255DA"/>
    <w:rsid w:val="00A94414"/>
    <w:rsid w:val="00B33A38"/>
    <w:rsid w:val="00FC05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43C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05D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C05D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005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26</Words>
  <Characters>149</Characters>
  <Application>Microsoft Office Word</Application>
  <DocSecurity>0</DocSecurity>
  <Lines>1</Lines>
  <Paragraphs>1</Paragraphs>
  <ScaleCrop>false</ScaleCrop>
  <Company/>
  <LinksUpToDate>false</LinksUpToDate>
  <CharactersWithSpaces>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徐臺瑾</dc:creator>
  <cp:lastModifiedBy>徐臺瑾</cp:lastModifiedBy>
  <cp:revision>1</cp:revision>
  <dcterms:created xsi:type="dcterms:W3CDTF">2018-03-23T02:24:00Z</dcterms:created>
  <dcterms:modified xsi:type="dcterms:W3CDTF">2018-03-23T02:29:00Z</dcterms:modified>
</cp:coreProperties>
</file>