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6" w:rsidRDefault="006764C5">
      <w:r>
        <w:pict>
          <v:group id="_x0000_s1048" editas="canvas" style="width:415.3pt;height:693pt;mso-position-horizontal-relative:char;mso-position-vertical-relative:line" coordorigin="1815,1537" coordsize="8306,13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815;top:1537;width:8306;height:13860" o:preferrelative="f">
              <v:fill o:detectmouseclick="t"/>
              <v:path o:extrusionok="t" o:connecttype="none"/>
              <o:lock v:ext="edit" text="t"/>
            </v:shape>
            <v:rect id="_x0000_s1027" style="position:absolute;left:1815;top:2758;width:8306;height:11713;v-text-anchor:middle" fillcolor="#ccecff" stroked="f">
              <v:fill focus="100%" type="gradient"/>
            </v:rect>
            <v:rect id="_x0000_s1028" style="position:absolute;left:1815;top:1537;width:8306;height:1107;v-text-anchor:middle" fillcolor="blue"/>
            <v:shape id="_x0000_s1029" type="#_x0000_t75" style="position:absolute;left:3199;top:13604;width:5538;height:1793" fillcolor="#bbe0e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42;top:1537;width:6802;height:446" filled="f" fillcolor="#bbe0e3" stroked="f"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</w:p>
                </w:txbxContent>
              </v:textbox>
            </v:shape>
            <v:shape id="_x0000_s1031" type="#_x0000_t202" style="position:absolute;left:2092;top:1739;width:7675;height:698" filled="f" fillcolor="#bbe0e3" stroked="f"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標楷體" w:cs="標楷體"/>
                        <w:b/>
                        <w:bCs/>
                        <w:color w:val="FFFFFF"/>
                        <w:sz w:val="43"/>
                        <w:szCs w:val="56"/>
                        <w:lang w:val="zh-TW"/>
                      </w:rPr>
                    </w:pPr>
                    <w:r w:rsidRPr="002C551D">
                      <w:rPr>
                        <w:rFonts w:ascii="標楷體" w:eastAsia="標楷體" w:cs="標楷體" w:hint="eastAsia"/>
                        <w:b/>
                        <w:bCs/>
                        <w:color w:val="FFFFFF"/>
                        <w:sz w:val="43"/>
                        <w:szCs w:val="56"/>
                        <w:lang w:val="zh-TW"/>
                      </w:rPr>
                      <w:t>使用執照謄本申請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2" type="#_x0000_t9" style="position:absolute;left:2554;top:3014;width:2745;height:1015;v-text-anchor:middle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備齊文件</w:t>
                    </w:r>
                  </w:p>
                </w:txbxContent>
              </v:textbox>
            </v:shape>
            <v:roundrect id="_x0000_s1033" style="position:absolute;left:2934;top:10787;width:1985;height:830;v-text-anchor:middle" arcsize="10923f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核備通知</w:t>
                    </w:r>
                  </w:p>
                </w:txbxContent>
              </v:textbox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4" type="#_x0000_t93" style="position:absolute;left:3289;top:4521;width:1274;height:372;rotation:5893336fd;v-text-anchor:middle" adj="16875,5850" filled="f" fillcolor="#bbe0e3"/>
            <v:shape id="_x0000_s1035" type="#_x0000_t93" style="position:absolute;left:3468;top:9962;width:968;height:525;rotation:5893336fd;v-text-anchor:middle" adj="16875,5850" filled="f" fillcolor="#bbe0e3"/>
            <v:rect id="_x0000_s1036" style="position:absolute;left:2819;top:8557;width:2215;height:1108;v-text-anchor:middle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承辦人員審查</w:t>
                    </w:r>
                  </w:p>
                </w:txbxContent>
              </v:textbox>
            </v:rect>
            <v:shape id="_x0000_s1037" type="#_x0000_t202" style="position:absolute;left:4220;top:9767;width:1200;height:718;v-text-anchor:top-baseline" filled="f" fillcolor="#bbe0e3" stroked="f"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b/>
                        <w:bCs/>
                        <w:color w:val="000000"/>
                        <w:sz w:val="31"/>
                        <w:szCs w:val="40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b/>
                        <w:bCs/>
                        <w:color w:val="000000"/>
                        <w:sz w:val="31"/>
                        <w:szCs w:val="40"/>
                        <w:lang w:val="zh-TW"/>
                      </w:rPr>
                      <w:t>合格</w:t>
                    </w:r>
                  </w:p>
                </w:txbxContent>
              </v:textbox>
            </v:shape>
            <v:rect id="_x0000_s1038" style="position:absolute;left:6419;top:8763;width:1117;height:646;v-text-anchor:middle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補件</w:t>
                    </w:r>
                  </w:p>
                </w:txbxContent>
              </v:textbox>
            </v:rect>
            <v:shape id="_x0000_s1039" type="#_x0000_t93" style="position:absolute;left:5115;top:8908;width:1200;height:369;v-text-anchor:middle"/>
            <v:shape id="_x0000_s1040" type="#_x0000_t202" style="position:absolute;left:5055;top:8197;width:1292;height:750" filled="f" fillcolor="#bbe0e3" stroked="f"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b/>
                        <w:bCs/>
                        <w:color w:val="000000"/>
                        <w:sz w:val="31"/>
                        <w:szCs w:val="40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b/>
                        <w:bCs/>
                        <w:color w:val="000000"/>
                        <w:sz w:val="31"/>
                        <w:szCs w:val="40"/>
                        <w:lang w:val="zh-TW"/>
                      </w:rPr>
                      <w:t>不合格</w:t>
                    </w:r>
                  </w:p>
                </w:txbxContent>
              </v:textbox>
            </v:shape>
            <v:rect id="_x0000_s1041" style="position:absolute;left:2819;top:5393;width:2215;height:1108;v-text-anchor:middle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工務處收發掛號</w:t>
                    </w:r>
                  </w:p>
                </w:txbxContent>
              </v:textbox>
            </v:rect>
            <v:shape id="_x0000_s1042" type="#_x0000_t93" style="position:absolute;left:2958;top:7345;width:1948;height:382;rotation:5893336fd;v-text-anchor:middle" adj="16875,5850" filled="f" fillcolor="#bbe0e3"/>
            <v:roundrect id="_x0000_s1043" style="position:absolute;left:2646;top:12490;width:2584;height:1107;v-text-anchor:middle" arcsize="10923f" fillcolor="#9cf">
              <v:fill angle="-135" focusposition=".5,.5" focussize="" focus="100%" type="gradient"/>
              <v:textbox inset="1.95581mm,.97789mm,1.95581mm,.97789mm">
                <w:txbxContent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至本處建築管理科</w:t>
                    </w:r>
                  </w:p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領取使用執照謄本</w:t>
                    </w:r>
                  </w:p>
                  <w:p w:rsidR="00AE0D46" w:rsidRPr="002C551D" w:rsidRDefault="00AE0D46" w:rsidP="00AE0D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  <w:lang w:val="zh-TW"/>
                      </w:rPr>
                    </w:pP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及繳交管理費</w:t>
                    </w:r>
                    <w:r w:rsidRPr="002C551D">
                      <w:rPr>
                        <w:rFonts w:ascii="標楷體" w:eastAsia="標楷體" w:hAnsi="Arial" w:cs="標楷體"/>
                        <w:color w:val="000000"/>
                        <w:sz w:val="28"/>
                        <w:szCs w:val="36"/>
                      </w:rPr>
                      <w:t>200</w:t>
                    </w:r>
                    <w:r w:rsidRPr="002C551D">
                      <w:rPr>
                        <w:rFonts w:ascii="標楷體" w:eastAsia="標楷體" w:hAnsi="Arial" w:cs="標楷體" w:hint="eastAsia"/>
                        <w:color w:val="000000"/>
                        <w:sz w:val="28"/>
                        <w:szCs w:val="36"/>
                        <w:lang w:val="zh-TW"/>
                      </w:rPr>
                      <w:t>元</w:t>
                    </w:r>
                  </w:p>
                </w:txbxContent>
              </v:textbox>
            </v:roundrect>
            <v:shape id="_x0000_s1044" type="#_x0000_t93" style="position:absolute;left:3616;top:11934;width:646;height:371;rotation:5893336fd;v-text-anchor:middle" adj="16875,5850" filled="f" fillcolor="#bbe0e3"/>
            <v:rect id="_x0000_s1045" style="position:absolute;left:6152;top:2758;width:3712;height:5667;v-text-anchor:middle" fillcolor="#9cf">
              <v:fill angle="-135" type="gradient"/>
              <v:textbox inset="1.95581mm,.97789mm,1.95581mm,.97789mm">
                <w:txbxContent>
                  <w:p w:rsidR="00AE0D46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</w:pP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應附文件</w:t>
                    </w: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:</w:t>
                    </w:r>
                  </w:p>
                  <w:p w:rsidR="00001ADD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1.</w:t>
                    </w:r>
                    <w:r w:rsidR="007A7C6A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</w:rPr>
                      <w:t>土地及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建物登記簿</w:t>
                    </w:r>
                    <w:r w:rsidR="00001ADD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第一類</w:t>
                    </w:r>
                    <w:proofErr w:type="gramStart"/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謄</w:t>
                    </w:r>
                    <w:proofErr w:type="gramEnd"/>
                  </w:p>
                  <w:p w:rsidR="00AE0D46" w:rsidRPr="007D036A" w:rsidRDefault="00001ADD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 xml:space="preserve">  </w:t>
                    </w:r>
                    <w:r w:rsidR="00AE0D46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本（三個月內正本）。</w:t>
                    </w:r>
                  </w:p>
                  <w:p w:rsidR="00AE0D46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2.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所有權人身份證影本</w:t>
                    </w:r>
                    <w:r w:rsidR="00001ADD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及印章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。</w:t>
                    </w:r>
                  </w:p>
                  <w:p w:rsidR="00AE0D46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3.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如所有權人委託他人申請</w:t>
                    </w: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  <w:t xml:space="preserve"> 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，請加附</w:t>
                    </w:r>
                    <w:r w:rsidR="00001ADD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委託書及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受委託人身份證影本</w:t>
                    </w:r>
                    <w:r w:rsidR="00001ADD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及印章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，影</w:t>
                    </w:r>
                    <w:proofErr w:type="gramStart"/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本需蓋受託人</w:t>
                    </w:r>
                    <w:proofErr w:type="gramEnd"/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印章證明</w:t>
                    </w:r>
                    <w:bookmarkStart w:id="0" w:name="_GoBack"/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與正本無誤。</w:t>
                    </w:r>
                  </w:p>
                  <w:p w:rsidR="00AE0D46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4.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所有權人為法人者時，另附「</w:t>
                    </w:r>
                    <w:r w:rsidR="007D036A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公司變更登</w:t>
                    </w:r>
                    <w:bookmarkEnd w:id="0"/>
                    <w:r w:rsidR="007D036A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記表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」影本</w:t>
                    </w:r>
                    <w:r w:rsidR="007D036A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及負責人身分證影本(需用印)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。</w:t>
                    </w:r>
                  </w:p>
                  <w:p w:rsidR="00AE0D46" w:rsidRPr="007D036A" w:rsidRDefault="00AE0D46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</w:rPr>
                      <w:t>5.</w:t>
                    </w: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所有權人為公寓大廈管理委員會主委時，另附「公寓大廈管理組織報備證明」</w:t>
                    </w:r>
                    <w:r w:rsidR="00F962AE"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影本。</w:t>
                    </w:r>
                  </w:p>
                  <w:p w:rsidR="00AE0D46" w:rsidRPr="007D036A" w:rsidRDefault="00F962AE" w:rsidP="00AE0D46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7D036A">
                      <w:rPr>
                        <w:rFonts w:ascii="標楷體" w:eastAsia="標楷體" w:hAnsi="Arial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6.門牌整編證明(若住址有改變需檢附)</w:t>
                    </w:r>
                    <w:r w:rsidRPr="007D036A">
                      <w:rPr>
                        <w:rFonts w:ascii="標楷體" w:eastAsia="標楷體" w:hAnsi="Arial" w:cs="標楷體"/>
                        <w:color w:val="000000"/>
                        <w:sz w:val="20"/>
                        <w:szCs w:val="20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46" type="#_x0000_t69" style="position:absolute;left:5507;top:3382;width:461;height:277;v-text-anchor:middle" filled="f" fillcolor="#bbe0e3"/>
            <w10:wrap type="none"/>
            <w10:anchorlock/>
          </v:group>
          <o:OLEObject Type="Embed" ProgID="Unknown" ShapeID="_x0000_s1029" DrawAspect="Content" ObjectID="_1744094343" r:id="rId8"/>
        </w:pict>
      </w:r>
    </w:p>
    <w:sectPr w:rsidR="00AE0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C5" w:rsidRDefault="006764C5" w:rsidP="00625048">
      <w:r>
        <w:separator/>
      </w:r>
    </w:p>
  </w:endnote>
  <w:endnote w:type="continuationSeparator" w:id="0">
    <w:p w:rsidR="006764C5" w:rsidRDefault="006764C5" w:rsidP="006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C5" w:rsidRDefault="006764C5" w:rsidP="00625048">
      <w:r>
        <w:separator/>
      </w:r>
    </w:p>
  </w:footnote>
  <w:footnote w:type="continuationSeparator" w:id="0">
    <w:p w:rsidR="006764C5" w:rsidRDefault="006764C5" w:rsidP="0062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D46"/>
    <w:rsid w:val="00001ADD"/>
    <w:rsid w:val="00133B80"/>
    <w:rsid w:val="003F0889"/>
    <w:rsid w:val="00625048"/>
    <w:rsid w:val="006764C5"/>
    <w:rsid w:val="0075423C"/>
    <w:rsid w:val="007A7C6A"/>
    <w:rsid w:val="007D036A"/>
    <w:rsid w:val="00AE0D46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5048"/>
    <w:rPr>
      <w:kern w:val="2"/>
    </w:rPr>
  </w:style>
  <w:style w:type="paragraph" w:styleId="a5">
    <w:name w:val="footer"/>
    <w:basedOn w:val="a"/>
    <w:link w:val="a6"/>
    <w:rsid w:val="00625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50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r501</dc:creator>
  <cp:keywords/>
  <dc:description/>
  <cp:lastModifiedBy>羅進廣</cp:lastModifiedBy>
  <cp:revision>6</cp:revision>
  <dcterms:created xsi:type="dcterms:W3CDTF">2010-12-23T03:14:00Z</dcterms:created>
  <dcterms:modified xsi:type="dcterms:W3CDTF">2023-04-27T01:53:00Z</dcterms:modified>
</cp:coreProperties>
</file>