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1F" w:rsidRDefault="006F7EB6">
      <w:pPr>
        <w:rPr>
          <w:rFonts w:ascii="標楷體" w:eastAsia="標楷體" w:hAnsi="標楷體"/>
          <w:b/>
          <w:sz w:val="32"/>
        </w:rPr>
      </w:pPr>
      <w:r w:rsidRPr="00B12EB9">
        <w:rPr>
          <w:rFonts w:ascii="標楷體" w:eastAsia="標楷體" w:hAnsi="標楷體"/>
          <w:b/>
          <w:sz w:val="32"/>
        </w:rPr>
        <w:t>廠商提出契約變更(採購契約要項第21點)</w:t>
      </w:r>
      <w:r w:rsidR="000F2D31">
        <w:rPr>
          <w:rFonts w:ascii="標楷體" w:eastAsia="標楷體" w:hAnsi="標楷體"/>
          <w:b/>
          <w:sz w:val="32"/>
        </w:rPr>
        <w:t>作業流程</w:t>
      </w:r>
    </w:p>
    <w:p w:rsidR="000F2D31" w:rsidRDefault="00292AF9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317236</wp:posOffset>
                </wp:positionV>
                <wp:extent cx="6056383" cy="1595886"/>
                <wp:effectExtent l="0" t="0" r="20955" b="23495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6383" cy="1595886"/>
                          <a:chOff x="-146649" y="-215661"/>
                          <a:chExt cx="6056383" cy="1595886"/>
                        </a:xfrm>
                      </wpg:grpSpPr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146649" y="215661"/>
                            <a:ext cx="1803399" cy="558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2D31" w:rsidRPr="000F2D31" w:rsidRDefault="000F2D31">
                              <w:pPr>
                                <w:rPr>
                                  <w:sz w:val="28"/>
                                </w:rPr>
                              </w:pPr>
                              <w:r w:rsidRPr="000F2D31">
                                <w:rPr>
                                  <w:rFonts w:hint="eastAsia"/>
                                  <w:sz w:val="28"/>
                                </w:rPr>
                                <w:t>廠商要求契約變更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4" name="群組 4"/>
                        <wpg:cNvGrpSpPr/>
                        <wpg:grpSpPr>
                          <a:xfrm>
                            <a:off x="1656755" y="-215661"/>
                            <a:ext cx="4252979" cy="1595886"/>
                            <a:chOff x="-146166" y="-215661"/>
                            <a:chExt cx="4252979" cy="1595886"/>
                          </a:xfrm>
                        </wpg:grpSpPr>
                        <wps:wsp>
                          <wps:cNvPr id="2" name="文字方塊 2"/>
                          <wps:cNvSpPr txBox="1"/>
                          <wps:spPr>
                            <a:xfrm>
                              <a:off x="328443" y="-215661"/>
                              <a:ext cx="3778370" cy="1595886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  <a:prstDash val="dashDot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2AF9" w:rsidRDefault="00292AF9">
                                <w:r>
                                  <w:rPr>
                                    <w:rFonts w:hint="eastAsia"/>
                                  </w:rPr>
                                  <w:t>符合下列情形之</w:t>
                                </w:r>
                                <w:proofErr w:type="gramStart"/>
                                <w:r>
                                  <w:rPr>
                                    <w:rFonts w:hint="eastAsia"/>
                                  </w:rPr>
                                  <w:t>一</w:t>
                                </w:r>
                                <w:proofErr w:type="gramEnd"/>
                                <w:r>
                                  <w:rPr>
                                    <w:rFonts w:hint="eastAsia"/>
                                  </w:rPr>
                                  <w:t>：</w:t>
                                </w:r>
                              </w:p>
                              <w:p w:rsidR="00292AF9" w:rsidRDefault="00292AF9" w:rsidP="00292AF9">
                                <w:pPr>
                                  <w:pStyle w:val="a5"/>
                                  <w:numPr>
                                    <w:ilvl w:val="0"/>
                                    <w:numId w:val="1"/>
                                  </w:numPr>
                                  <w:ind w:leftChars="0"/>
                                </w:pPr>
                                <w:r>
                                  <w:rPr>
                                    <w:rFonts w:hint="eastAsia"/>
                                  </w:rPr>
                                  <w:t>契約原標示之廠牌或型號不再製造或供應。</w:t>
                                </w:r>
                              </w:p>
                              <w:p w:rsidR="00292AF9" w:rsidRDefault="00292AF9" w:rsidP="00292AF9">
                                <w:pPr>
                                  <w:pStyle w:val="a5"/>
                                  <w:numPr>
                                    <w:ilvl w:val="0"/>
                                    <w:numId w:val="1"/>
                                  </w:numPr>
                                  <w:ind w:leftChars="0"/>
                                </w:pPr>
                                <w:r>
                                  <w:rPr>
                                    <w:rFonts w:hint="eastAsia"/>
                                  </w:rPr>
                                  <w:t>契約原標示之分包廠商不再營業或拒絕供應。</w:t>
                                </w:r>
                              </w:p>
                              <w:p w:rsidR="00292AF9" w:rsidRDefault="00292AF9" w:rsidP="00292AF9">
                                <w:pPr>
                                  <w:pStyle w:val="a5"/>
                                  <w:numPr>
                                    <w:ilvl w:val="0"/>
                                    <w:numId w:val="1"/>
                                  </w:numPr>
                                  <w:ind w:leftChars="0"/>
                                </w:pPr>
                                <w:r>
                                  <w:rPr>
                                    <w:rFonts w:hint="eastAsia"/>
                                  </w:rPr>
                                  <w:t>因不可抗力原因必須更換。</w:t>
                                </w:r>
                              </w:p>
                              <w:p w:rsidR="00292AF9" w:rsidRDefault="00292AF9" w:rsidP="00292AF9">
                                <w:pPr>
                                  <w:pStyle w:val="a5"/>
                                  <w:numPr>
                                    <w:ilvl w:val="0"/>
                                    <w:numId w:val="1"/>
                                  </w:numPr>
                                  <w:ind w:leftChars="0"/>
                                </w:pPr>
                                <w:r>
                                  <w:rPr>
                                    <w:rFonts w:hint="eastAsia"/>
                                  </w:rPr>
                                  <w:t>較契約原標示</w:t>
                                </w:r>
                                <w:proofErr w:type="gramStart"/>
                                <w:r>
                                  <w:rPr>
                                    <w:rFonts w:hint="eastAsia"/>
                                  </w:rPr>
                                  <w:t>者更優或</w:t>
                                </w:r>
                                <w:proofErr w:type="gramEnd"/>
                                <w:r>
                                  <w:rPr>
                                    <w:rFonts w:hint="eastAsia"/>
                                  </w:rPr>
                                  <w:t>對機關更有利。</w:t>
                                </w:r>
                              </w:p>
                              <w:p w:rsidR="00073B59" w:rsidRDefault="00073B59" w:rsidP="00292AF9">
                                <w:pPr>
                                  <w:pStyle w:val="a5"/>
                                  <w:numPr>
                                    <w:ilvl w:val="0"/>
                                    <w:numId w:val="1"/>
                                  </w:numPr>
                                  <w:ind w:leftChars="0"/>
                                </w:pPr>
                                <w:r>
                                  <w:rPr>
                                    <w:rFonts w:hint="eastAsia"/>
                                  </w:rPr>
                                  <w:t>契約所</w:t>
                                </w:r>
                                <w:r w:rsidR="004D7927">
                                  <w:rPr>
                                    <w:rFonts w:hint="eastAsia"/>
                                  </w:rPr>
                                  <w:t>定技術規格違反本法第</w:t>
                                </w:r>
                                <w:r w:rsidR="004D7927">
                                  <w:rPr>
                                    <w:rFonts w:hint="eastAsia"/>
                                  </w:rPr>
                                  <w:t>26</w:t>
                                </w:r>
                                <w:r w:rsidR="004D7927">
                                  <w:rPr>
                                    <w:rFonts w:hint="eastAsia"/>
                                  </w:rPr>
                                  <w:t>條規定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直線接點 3"/>
                          <wps:cNvCnPr/>
                          <wps:spPr>
                            <a:xfrm>
                              <a:off x="-146166" y="500332"/>
                              <a:ext cx="474609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6" style="position:absolute;margin-left:-6.45pt;margin-top:25pt;width:476.9pt;height:125.65pt;z-index:251661312;mso-width-relative:margin;mso-height-relative:margin" coordorigin="-1466,-2156" coordsize="60563,15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1466;top:2156;width:18033;height:5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7LMYA&#10;AADcAAAADwAAAGRycy9kb3ducmV2LnhtbESPT2sCMRTE74V+h/AK3jTbirZsjSKK0Jt/Wijenslz&#10;s7h52W7SdfXTG6HQ4zAzv2Ems85VoqUmlJ4VPA8yEMTam5ILBV+fq/4biBCRDVaeScGFAsymjw8T&#10;zI0/85baXSxEgnDIUYGNsc6lDNqSwzDwNXHyjr5xGJNsCmkaPCe4q+RLlo2lw5LTgsWaFpb0affr&#10;FITl5qfWx83hZM3lul62I/292ivVe+rm7yAidfE//Nf+MAqG2Svcz6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37LMYAAADcAAAADwAAAAAAAAAAAAAAAACYAgAAZHJz&#10;L2Rvd25yZXYueG1sUEsFBgAAAAAEAAQA9QAAAIsDAAAAAA==&#10;">
                  <v:textbox style="mso-fit-shape-to-text:t">
                    <w:txbxContent>
                      <w:p w:rsidR="000F2D31" w:rsidRPr="000F2D31" w:rsidRDefault="000F2D31">
                        <w:pPr>
                          <w:rPr>
                            <w:sz w:val="28"/>
                          </w:rPr>
                        </w:pPr>
                        <w:r w:rsidRPr="000F2D31">
                          <w:rPr>
                            <w:rFonts w:hint="eastAsia"/>
                            <w:sz w:val="28"/>
                          </w:rPr>
                          <w:t>廠商要求契約變更</w:t>
                        </w:r>
                      </w:p>
                    </w:txbxContent>
                  </v:textbox>
                </v:shape>
                <v:group id="群組 4" o:spid="_x0000_s1028" style="position:absolute;left:16567;top:-2156;width:42530;height:15958" coordorigin="-1461,-2156" coordsize="42529,15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_x0000_s1029" type="#_x0000_t176" style="position:absolute;left:3284;top:-2156;width:37784;height:15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n08IA&#10;AADaAAAADwAAAGRycy9kb3ducmV2LnhtbESP3YrCMBSE7wXfIZwFb2RN7YJIt1FEEAQXf6oPcGhO&#10;f9jmpDTRdt/eLAheDjPzDZOuB9OIB3WutqxgPotAEOdW11wquF13n0sQziNrbCyTgj9ysF6NRykm&#10;2vZ8oUfmSxEg7BJUUHnfJlK6vCKDbmZb4uAVtjPog+xKqTvsA9w0Mo6ihTRYc1iosKVtRflvdjcK&#10;Nk18mprl4biQ/fBVZnlx/jmflJp8DJtvEJ4G/w6/2nutIIb/K+EG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6fTwgAAANoAAAAPAAAAAAAAAAAAAAAAAJgCAABkcnMvZG93&#10;bnJldi54bWxQSwUGAAAAAAQABAD1AAAAhwMAAAAA&#10;" fillcolor="white [3201]" strokeweight=".5pt">
                    <v:stroke dashstyle="dashDot"/>
                    <v:textbox>
                      <w:txbxContent>
                        <w:p w:rsidR="00292AF9" w:rsidRDefault="00292AF9">
                          <w:r>
                            <w:rPr>
                              <w:rFonts w:hint="eastAsia"/>
                            </w:rPr>
                            <w:t>符合下列情形之</w:t>
                          </w:r>
                          <w:proofErr w:type="gramStart"/>
                          <w:r>
                            <w:rPr>
                              <w:rFonts w:hint="eastAsia"/>
                            </w:rPr>
                            <w:t>一</w:t>
                          </w:r>
                          <w:proofErr w:type="gramEnd"/>
                          <w:r>
                            <w:rPr>
                              <w:rFonts w:hint="eastAsia"/>
                            </w:rPr>
                            <w:t>：</w:t>
                          </w:r>
                        </w:p>
                        <w:p w:rsidR="00292AF9" w:rsidRDefault="00292AF9" w:rsidP="00292AF9">
                          <w:pPr>
                            <w:pStyle w:val="a5"/>
                            <w:numPr>
                              <w:ilvl w:val="0"/>
                              <w:numId w:val="1"/>
                            </w:numPr>
                            <w:ind w:leftChars="0"/>
                          </w:pPr>
                          <w:r>
                            <w:rPr>
                              <w:rFonts w:hint="eastAsia"/>
                            </w:rPr>
                            <w:t>契約原標示之廠牌或型號不再製造或供應。</w:t>
                          </w:r>
                        </w:p>
                        <w:p w:rsidR="00292AF9" w:rsidRDefault="00292AF9" w:rsidP="00292AF9">
                          <w:pPr>
                            <w:pStyle w:val="a5"/>
                            <w:numPr>
                              <w:ilvl w:val="0"/>
                              <w:numId w:val="1"/>
                            </w:numPr>
                            <w:ind w:leftChars="0"/>
                          </w:pPr>
                          <w:r>
                            <w:rPr>
                              <w:rFonts w:hint="eastAsia"/>
                            </w:rPr>
                            <w:t>契約原標示之分包廠商不再營業或拒絕供應。</w:t>
                          </w:r>
                        </w:p>
                        <w:p w:rsidR="00292AF9" w:rsidRDefault="00292AF9" w:rsidP="00292AF9">
                          <w:pPr>
                            <w:pStyle w:val="a5"/>
                            <w:numPr>
                              <w:ilvl w:val="0"/>
                              <w:numId w:val="1"/>
                            </w:numPr>
                            <w:ind w:leftChars="0"/>
                          </w:pPr>
                          <w:r>
                            <w:rPr>
                              <w:rFonts w:hint="eastAsia"/>
                            </w:rPr>
                            <w:t>因不可抗力原因必須更換。</w:t>
                          </w:r>
                        </w:p>
                        <w:p w:rsidR="00292AF9" w:rsidRDefault="00292AF9" w:rsidP="00292AF9">
                          <w:pPr>
                            <w:pStyle w:val="a5"/>
                            <w:numPr>
                              <w:ilvl w:val="0"/>
                              <w:numId w:val="1"/>
                            </w:numPr>
                            <w:ind w:leftChars="0"/>
                          </w:pPr>
                          <w:r>
                            <w:rPr>
                              <w:rFonts w:hint="eastAsia"/>
                            </w:rPr>
                            <w:t>較契約原標示</w:t>
                          </w:r>
                          <w:proofErr w:type="gramStart"/>
                          <w:r>
                            <w:rPr>
                              <w:rFonts w:hint="eastAsia"/>
                            </w:rPr>
                            <w:t>者更優或</w:t>
                          </w:r>
                          <w:proofErr w:type="gramEnd"/>
                          <w:r>
                            <w:rPr>
                              <w:rFonts w:hint="eastAsia"/>
                            </w:rPr>
                            <w:t>對機關更有利。</w:t>
                          </w:r>
                        </w:p>
                        <w:p w:rsidR="00073B59" w:rsidRDefault="00073B59" w:rsidP="00292AF9">
                          <w:pPr>
                            <w:pStyle w:val="a5"/>
                            <w:numPr>
                              <w:ilvl w:val="0"/>
                              <w:numId w:val="1"/>
                            </w:numPr>
                            <w:ind w:leftChars="0"/>
                          </w:pPr>
                          <w:r>
                            <w:rPr>
                              <w:rFonts w:hint="eastAsia"/>
                            </w:rPr>
                            <w:t>契約所</w:t>
                          </w:r>
                          <w:r w:rsidR="004D7927">
                            <w:rPr>
                              <w:rFonts w:hint="eastAsia"/>
                            </w:rPr>
                            <w:t>定技術規格違反本法第</w:t>
                          </w:r>
                          <w:r w:rsidR="004D7927">
                            <w:rPr>
                              <w:rFonts w:hint="eastAsia"/>
                            </w:rPr>
                            <w:t>26</w:t>
                          </w:r>
                          <w:r w:rsidR="004D7927">
                            <w:rPr>
                              <w:rFonts w:hint="eastAsia"/>
                            </w:rPr>
                            <w:t>條規定</w:t>
                          </w:r>
                        </w:p>
                      </w:txbxContent>
                    </v:textbox>
                  </v:shape>
                  <v:line id="直線接點 3" o:spid="_x0000_s1030" style="position:absolute;visibility:visible;mso-wrap-style:square" from="-1461,5003" to="3284,5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nz5sIAAADaAAAADwAAAGRycy9kb3ducmV2LnhtbESPUWvCMBSF3wX/Q7iCb5qqMEdtKuoc&#10;DAYD63y/JNem2NyUJtPu3y+DwR4P55zvcIrt4Fpxpz40nhUs5hkIYu1Nw7WCz/Pr7BlEiMgGW8+k&#10;4JsCbMvxqMDc+Aef6F7FWiQIhxwV2Bi7XMqgLTkMc98RJ+/qe4cxyb6WpsdHgrtWLrPsSTpsOC1Y&#10;7OhgSd+qL6dADy97rI7n9cdaS/duj5d42rVKTSfDbgMi0hD/w3/tN6NgBb9X0g2Q5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5nz5sIAAADaAAAADwAAAAAAAAAAAAAA&#10;AAChAgAAZHJzL2Rvd25yZXYueG1sUEsFBgAAAAAEAAQA+QAAAJADAAAAAA==&#10;" strokecolor="black [3213]">
                    <v:stroke dashstyle="dashDot"/>
                  </v:line>
                </v:group>
              </v:group>
            </w:pict>
          </mc:Fallback>
        </mc:AlternateContent>
      </w:r>
    </w:p>
    <w:p w:rsidR="004D7927" w:rsidRDefault="004D7927">
      <w:pPr>
        <w:rPr>
          <w:rFonts w:ascii="標楷體" w:eastAsia="標楷體" w:hAnsi="標楷體"/>
          <w:b/>
          <w:sz w:val="32"/>
        </w:rPr>
      </w:pPr>
    </w:p>
    <w:p w:rsidR="004D7927" w:rsidRDefault="004D7927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73FDA" wp14:editId="3519815C">
                <wp:simplePos x="0" y="0"/>
                <wp:positionH relativeFrom="column">
                  <wp:posOffset>771525</wp:posOffset>
                </wp:positionH>
                <wp:positionV relativeFrom="paragraph">
                  <wp:posOffset>393065</wp:posOffset>
                </wp:positionV>
                <wp:extent cx="8255" cy="931545"/>
                <wp:effectExtent l="76200" t="0" r="67945" b="59055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9315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" o:spid="_x0000_s1026" type="#_x0000_t32" style="position:absolute;margin-left:60.75pt;margin-top:30.95pt;width:.65pt;height:73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" strokecolor="black [3213]" strokeweight="1pt">
                <v:stroke endarrow="open"/>
              </v:shape>
            </w:pict>
          </mc:Fallback>
        </mc:AlternateContent>
      </w:r>
    </w:p>
    <w:p w:rsidR="004D7927" w:rsidRDefault="004D7927">
      <w:pPr>
        <w:rPr>
          <w:rFonts w:ascii="標楷體" w:eastAsia="標楷體" w:hAnsi="標楷體"/>
          <w:b/>
          <w:sz w:val="32"/>
        </w:rPr>
      </w:pPr>
    </w:p>
    <w:p w:rsidR="004D7927" w:rsidRDefault="004D7927">
      <w:pPr>
        <w:rPr>
          <w:rFonts w:ascii="標楷體" w:eastAsia="標楷體" w:hAnsi="標楷體"/>
          <w:b/>
          <w:sz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4D7927" w:rsidTr="004D7927">
        <w:tc>
          <w:tcPr>
            <w:tcW w:w="3794" w:type="dxa"/>
          </w:tcPr>
          <w:p w:rsidR="004D7927" w:rsidRDefault="00B159E2" w:rsidP="004D7927">
            <w:pPr>
              <w:spacing w:line="440" w:lineRule="exact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hint="eastAsia"/>
                <w:sz w:val="28"/>
              </w:rPr>
              <w:t>敘明理由，檢附</w:t>
            </w:r>
            <w:r w:rsidR="004D7927" w:rsidRPr="004D7927">
              <w:rPr>
                <w:rFonts w:hint="eastAsia"/>
                <w:sz w:val="28"/>
              </w:rPr>
              <w:t>規格、功能、效益及價格比較表</w:t>
            </w:r>
            <w:r w:rsidR="004D7927" w:rsidRPr="004D7927">
              <w:rPr>
                <w:rFonts w:hint="eastAsia"/>
                <w:sz w:val="28"/>
              </w:rPr>
              <w:t>(</w:t>
            </w:r>
            <w:r w:rsidR="004D7927" w:rsidRPr="004D7927">
              <w:rPr>
                <w:rFonts w:hint="eastAsia"/>
                <w:sz w:val="28"/>
              </w:rPr>
              <w:t>如附件</w:t>
            </w:r>
            <w:r w:rsidR="004D7927" w:rsidRPr="004D7927">
              <w:rPr>
                <w:rFonts w:hint="eastAsia"/>
                <w:sz w:val="28"/>
              </w:rPr>
              <w:t>)</w:t>
            </w:r>
          </w:p>
        </w:tc>
      </w:tr>
      <w:tr w:rsidR="004D7927" w:rsidTr="004D7927">
        <w:trPr>
          <w:trHeight w:val="446"/>
        </w:trPr>
        <w:tc>
          <w:tcPr>
            <w:tcW w:w="3794" w:type="dxa"/>
          </w:tcPr>
          <w:p w:rsidR="004D7927" w:rsidRDefault="004D7927" w:rsidP="004D7927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8C1F4D">
              <w:rPr>
                <w:rFonts w:ascii="標楷體" w:eastAsia="標楷體" w:hAnsi="標楷體" w:hint="eastAsia"/>
                <w:b/>
              </w:rPr>
              <w:t>廠商</w:t>
            </w:r>
          </w:p>
        </w:tc>
      </w:tr>
    </w:tbl>
    <w:p w:rsidR="004D7927" w:rsidRDefault="00052D09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40BFD" wp14:editId="31BCC6DF">
                <wp:simplePos x="0" y="0"/>
                <wp:positionH relativeFrom="column">
                  <wp:posOffset>1176979</wp:posOffset>
                </wp:positionH>
                <wp:positionV relativeFrom="paragraph">
                  <wp:posOffset>1270</wp:posOffset>
                </wp:positionV>
                <wp:extent cx="0" cy="439947"/>
                <wp:effectExtent l="95250" t="0" r="57150" b="55880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94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9" o:spid="_x0000_s1026" type="#_x0000_t32" style="position:absolute;margin-left:92.7pt;margin-top:.1pt;width:0;height:3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" strokecolor="black [3213]" strokeweight="1pt">
                <v:stroke endarrow="open"/>
              </v:shape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</w:tblGrid>
      <w:tr w:rsidR="008C1F4D" w:rsidTr="008C1F4D">
        <w:trPr>
          <w:trHeight w:val="534"/>
        </w:trPr>
        <w:tc>
          <w:tcPr>
            <w:tcW w:w="3794" w:type="dxa"/>
          </w:tcPr>
          <w:p w:rsidR="008C1F4D" w:rsidRDefault="008C1F4D" w:rsidP="00052D0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hint="eastAsia"/>
                <w:sz w:val="28"/>
              </w:rPr>
              <w:t>審查比較表資料</w:t>
            </w:r>
            <w:r w:rsidR="00C77281">
              <w:rPr>
                <w:rFonts w:hint="eastAsia"/>
                <w:sz w:val="28"/>
              </w:rPr>
              <w:t>或</w:t>
            </w:r>
            <w:r w:rsidR="00052D09">
              <w:rPr>
                <w:rFonts w:hint="eastAsia"/>
                <w:sz w:val="28"/>
              </w:rPr>
              <w:t>變更方案</w:t>
            </w:r>
          </w:p>
        </w:tc>
      </w:tr>
      <w:tr w:rsidR="008C1F4D" w:rsidTr="008C1F4D">
        <w:trPr>
          <w:trHeight w:val="415"/>
        </w:trPr>
        <w:tc>
          <w:tcPr>
            <w:tcW w:w="3794" w:type="dxa"/>
          </w:tcPr>
          <w:p w:rsidR="008C1F4D" w:rsidRDefault="008C1F4D" w:rsidP="0001184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8C1F4D">
              <w:rPr>
                <w:rFonts w:ascii="標楷體" w:eastAsia="標楷體" w:hAnsi="標楷體" w:hint="eastAsia"/>
                <w:b/>
              </w:rPr>
              <w:t>設計、監造單位</w:t>
            </w:r>
          </w:p>
        </w:tc>
      </w:tr>
    </w:tbl>
    <w:p w:rsidR="004D7927" w:rsidRDefault="00C340DC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B43D83" wp14:editId="4BA88E66">
                <wp:simplePos x="0" y="0"/>
                <wp:positionH relativeFrom="column">
                  <wp:posOffset>1174355</wp:posOffset>
                </wp:positionH>
                <wp:positionV relativeFrom="paragraph">
                  <wp:posOffset>6458</wp:posOffset>
                </wp:positionV>
                <wp:extent cx="0" cy="439947"/>
                <wp:effectExtent l="95250" t="0" r="57150" b="5588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94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0" o:spid="_x0000_s1026" type="#_x0000_t32" style="position:absolute;margin-left:92.45pt;margin-top:.5pt;width:0;height:3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" strokecolor="black [3213]" strokeweight="1pt">
                <v:stroke endarrow="open"/>
              </v:shape>
            </w:pict>
          </mc:Fallback>
        </mc:AlternateConten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</w:tblGrid>
      <w:tr w:rsidR="00052D09" w:rsidTr="00C340DC">
        <w:trPr>
          <w:trHeight w:val="534"/>
        </w:trPr>
        <w:tc>
          <w:tcPr>
            <w:tcW w:w="2552" w:type="dxa"/>
          </w:tcPr>
          <w:p w:rsidR="00052D09" w:rsidRDefault="00C9014E" w:rsidP="0001184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C340DC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DE2331" wp14:editId="5FF8D742">
                      <wp:simplePos x="0" y="0"/>
                      <wp:positionH relativeFrom="column">
                        <wp:posOffset>2685918</wp:posOffset>
                      </wp:positionH>
                      <wp:positionV relativeFrom="paragraph">
                        <wp:posOffset>201702</wp:posOffset>
                      </wp:positionV>
                      <wp:extent cx="2769331" cy="2656935"/>
                      <wp:effectExtent l="0" t="0" r="12065" b="10160"/>
                      <wp:wrapNone/>
                      <wp:docPr id="1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9331" cy="26569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40DC" w:rsidRDefault="00C340DC" w:rsidP="001B6EBE">
                                  <w:pPr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以規格、功能、效益</w:t>
                                  </w:r>
                                  <w:r w:rsidRPr="00355B00">
                                    <w:rPr>
                                      <w:rFonts w:hint="eastAsia"/>
                                      <w:b/>
                                    </w:rPr>
                                    <w:t>相同或較優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者代之：</w:t>
                                  </w:r>
                                </w:p>
                                <w:p w:rsidR="00C340DC" w:rsidRDefault="00C340DC" w:rsidP="001B6EBE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ind w:leftChars="0" w:left="284" w:hanging="284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不得據以增加契約價金。</w:t>
                                  </w:r>
                                </w:p>
                                <w:p w:rsidR="00C340DC" w:rsidRDefault="00C340DC" w:rsidP="001B6EBE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ind w:leftChars="0" w:left="284" w:hanging="284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因而節省廠商履約費用者，應自契約價金中扣除。</w:t>
                                  </w:r>
                                </w:p>
                                <w:p w:rsidR="00C9014E" w:rsidRPr="00C340DC" w:rsidRDefault="001B6EBE" w:rsidP="001B6EBE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ind w:leftChars="0" w:left="284" w:hanging="284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屬上述第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款情形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較契約原標示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者更優或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對機關更有利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，而有增加費用之必要，</w:t>
                                  </w:r>
                                  <w:r w:rsidR="00C9014E">
                                    <w:rPr>
                                      <w:rFonts w:hint="eastAsia"/>
                                    </w:rPr>
                                    <w:t>經機關綜合評估其總體效益更有利於機關者，始得增加費</w:t>
                                  </w:r>
                                  <w:r w:rsidR="00C77281">
                                    <w:rPr>
                                      <w:rFonts w:hint="eastAsia"/>
                                    </w:rPr>
                                    <w:t>用。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文字方塊 2" o:spid="_x0000_s1031" style="position:absolute;left:0;text-align:left;margin-left:211.5pt;margin-top:15.9pt;width:218.05pt;height:20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">
                      <v:stroke dashstyle="dashDot" joinstyle="miter"/>
                      <v:textbox>
                        <w:txbxContent>
                          <w:p w:rsidR="00C340DC" w:rsidRDefault="00C340DC" w:rsidP="001B6EBE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以規格、功能、效益</w:t>
                            </w:r>
                            <w:r w:rsidRPr="00355B00">
                              <w:rPr>
                                <w:rFonts w:hint="eastAsia"/>
                                <w:b/>
                              </w:rPr>
                              <w:t>相同或較優</w:t>
                            </w:r>
                            <w:r>
                              <w:rPr>
                                <w:rFonts w:hint="eastAsia"/>
                              </w:rPr>
                              <w:t>者代之：</w:t>
                            </w:r>
                          </w:p>
                          <w:p w:rsidR="00C340DC" w:rsidRDefault="00C340DC" w:rsidP="001B6EB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 w:left="284" w:hanging="284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不得據以增加契約價金。</w:t>
                            </w:r>
                          </w:p>
                          <w:p w:rsidR="00C340DC" w:rsidRDefault="00C340DC" w:rsidP="001B6EB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 w:left="284" w:hanging="284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因而節省廠商履約費用者，應自契約價金中扣除。</w:t>
                            </w:r>
                          </w:p>
                          <w:p w:rsidR="00C9014E" w:rsidRPr="00C340DC" w:rsidRDefault="001B6EBE" w:rsidP="001B6EB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 w:left="284" w:hanging="284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屬上述第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款情形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較契約原標示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者更優或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對機關更有利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，而有增加費用之必要，</w:t>
                            </w:r>
                            <w:r w:rsidR="00C9014E">
                              <w:rPr>
                                <w:rFonts w:hint="eastAsia"/>
                              </w:rPr>
                              <w:t>經機關綜合評估其總體效益更有利於機關者，始得增加費</w:t>
                            </w:r>
                            <w:r w:rsidR="00C77281">
                              <w:rPr>
                                <w:rFonts w:hint="eastAsia"/>
                              </w:rPr>
                              <w:t>用。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52D09">
              <w:rPr>
                <w:rFonts w:hint="eastAsia"/>
                <w:sz w:val="28"/>
              </w:rPr>
              <w:t>核定變更方案</w:t>
            </w:r>
            <w:r w:rsidR="00C340DC">
              <w:rPr>
                <w:rFonts w:hint="eastAsia"/>
                <w:sz w:val="28"/>
              </w:rPr>
              <w:t>是否</w:t>
            </w:r>
            <w:r w:rsidR="00FF23A2">
              <w:rPr>
                <w:rFonts w:hint="eastAsia"/>
                <w:sz w:val="28"/>
              </w:rPr>
              <w:t>不低於原契約規定</w:t>
            </w:r>
          </w:p>
        </w:tc>
      </w:tr>
      <w:tr w:rsidR="00052D09" w:rsidTr="00C340DC">
        <w:trPr>
          <w:trHeight w:val="415"/>
        </w:trPr>
        <w:tc>
          <w:tcPr>
            <w:tcW w:w="2552" w:type="dxa"/>
          </w:tcPr>
          <w:p w:rsidR="00052D09" w:rsidRDefault="00C340DC" w:rsidP="0001184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12E6EF" wp14:editId="72324F4A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257175</wp:posOffset>
                      </wp:positionV>
                      <wp:extent cx="732155" cy="560070"/>
                      <wp:effectExtent l="0" t="0" r="67945" b="49530"/>
                      <wp:wrapNone/>
                      <wp:docPr id="13" name="直線單箭頭接點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2155" cy="56007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3" o:spid="_x0000_s1026" type="#_x0000_t32" style="position:absolute;margin-left:89.2pt;margin-top:20.25pt;width:57.65pt;height:4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18BC60" wp14:editId="42FF7755">
                      <wp:simplePos x="0" y="0"/>
                      <wp:positionH relativeFrom="column">
                        <wp:posOffset>-505854</wp:posOffset>
                      </wp:positionH>
                      <wp:positionV relativeFrom="paragraph">
                        <wp:posOffset>257654</wp:posOffset>
                      </wp:positionV>
                      <wp:extent cx="759123" cy="439420"/>
                      <wp:effectExtent l="38100" t="0" r="22225" b="55880"/>
                      <wp:wrapNone/>
                      <wp:docPr id="11" name="直線單箭頭接點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9123" cy="4394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1" o:spid="_x0000_s1026" type="#_x0000_t32" style="position:absolute;margin-left:-39.85pt;margin-top:20.3pt;width:59.75pt;height:34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" strokecolor="black [3213]" strokeweight="1pt">
                      <v:stroke endarrow="open"/>
                    </v:shape>
                  </w:pict>
                </mc:Fallback>
              </mc:AlternateContent>
            </w:r>
            <w:r w:rsidR="00052D09">
              <w:rPr>
                <w:rFonts w:ascii="標楷體" w:eastAsia="標楷體" w:hAnsi="標楷體" w:hint="eastAsia"/>
                <w:b/>
              </w:rPr>
              <w:t>機關</w:t>
            </w:r>
          </w:p>
        </w:tc>
      </w:tr>
    </w:tbl>
    <w:p w:rsidR="00052D09" w:rsidRDefault="00C340DC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否                   是</w:t>
      </w:r>
    </w:p>
    <w:tbl>
      <w:tblPr>
        <w:tblStyle w:val="a6"/>
        <w:tblW w:w="0" w:type="auto"/>
        <w:tblInd w:w="-1053" w:type="dxa"/>
        <w:tblLook w:val="04A0" w:firstRow="1" w:lastRow="0" w:firstColumn="1" w:lastColumn="0" w:noHBand="0" w:noVBand="1"/>
      </w:tblPr>
      <w:tblGrid>
        <w:gridCol w:w="2552"/>
      </w:tblGrid>
      <w:tr w:rsidR="00C340DC" w:rsidTr="001B6EBE">
        <w:trPr>
          <w:trHeight w:val="534"/>
        </w:trPr>
        <w:tc>
          <w:tcPr>
            <w:tcW w:w="2552" w:type="dxa"/>
          </w:tcPr>
          <w:p w:rsidR="00C340DC" w:rsidRDefault="00C340DC" w:rsidP="0001184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hint="eastAsia"/>
                <w:sz w:val="28"/>
              </w:rPr>
              <w:t>依原契約規定辦理</w:t>
            </w:r>
          </w:p>
        </w:tc>
      </w:tr>
      <w:tr w:rsidR="00C340DC" w:rsidTr="001B6EBE">
        <w:trPr>
          <w:trHeight w:val="415"/>
        </w:trPr>
        <w:tc>
          <w:tcPr>
            <w:tcW w:w="2552" w:type="dxa"/>
          </w:tcPr>
          <w:p w:rsidR="00C340DC" w:rsidRDefault="00C340DC" w:rsidP="0001184B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</w:rPr>
              <w:t>廠商</w:t>
            </w:r>
          </w:p>
        </w:tc>
      </w:tr>
    </w:tbl>
    <w:tbl>
      <w:tblPr>
        <w:tblStyle w:val="a6"/>
        <w:tblpPr w:leftFromText="180" w:rightFromText="180" w:vertAnchor="text" w:horzAnchor="page" w:tblpX="4170" w:tblpY="-778"/>
        <w:tblW w:w="0" w:type="auto"/>
        <w:tblLook w:val="04A0" w:firstRow="1" w:lastRow="0" w:firstColumn="1" w:lastColumn="0" w:noHBand="0" w:noVBand="1"/>
      </w:tblPr>
      <w:tblGrid>
        <w:gridCol w:w="2160"/>
      </w:tblGrid>
      <w:tr w:rsidR="001B6EBE" w:rsidTr="001B6EBE">
        <w:trPr>
          <w:trHeight w:val="534"/>
        </w:trPr>
        <w:tc>
          <w:tcPr>
            <w:tcW w:w="2160" w:type="dxa"/>
          </w:tcPr>
          <w:p w:rsidR="001B6EBE" w:rsidRDefault="001B6EBE" w:rsidP="001B6EB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D424FA" wp14:editId="3B9B6F30">
                      <wp:simplePos x="0" y="0"/>
                      <wp:positionH relativeFrom="column">
                        <wp:posOffset>1294957</wp:posOffset>
                      </wp:positionH>
                      <wp:positionV relativeFrom="paragraph">
                        <wp:posOffset>328247</wp:posOffset>
                      </wp:positionV>
                      <wp:extent cx="405441" cy="0"/>
                      <wp:effectExtent l="0" t="0" r="0" b="19050"/>
                      <wp:wrapNone/>
                      <wp:docPr id="15" name="直線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44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接點 15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95pt,25.85pt" to="133.8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" strokecolor="black [3213]">
                      <v:stroke dashstyle="dashDot"/>
                    </v:line>
                  </w:pict>
                </mc:Fallback>
              </mc:AlternateContent>
            </w:r>
            <w:r>
              <w:rPr>
                <w:rFonts w:hint="eastAsia"/>
                <w:sz w:val="28"/>
              </w:rPr>
              <w:t>變更設計圖說</w:t>
            </w:r>
          </w:p>
        </w:tc>
      </w:tr>
      <w:tr w:rsidR="001B6EBE" w:rsidTr="001B6EBE">
        <w:trPr>
          <w:trHeight w:val="415"/>
        </w:trPr>
        <w:tc>
          <w:tcPr>
            <w:tcW w:w="2160" w:type="dxa"/>
          </w:tcPr>
          <w:p w:rsidR="001B6EBE" w:rsidRDefault="001B6EBE" w:rsidP="001B6EBE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</w:rPr>
              <w:t>設計監造</w:t>
            </w:r>
            <w:r w:rsidR="00816B12">
              <w:rPr>
                <w:rFonts w:ascii="標楷體" w:eastAsia="標楷體" w:hAnsi="標楷體" w:hint="eastAsia"/>
                <w:b/>
              </w:rPr>
              <w:t>單位</w:t>
            </w:r>
            <w:bookmarkStart w:id="0" w:name="_GoBack"/>
            <w:bookmarkEnd w:id="0"/>
          </w:p>
        </w:tc>
      </w:tr>
    </w:tbl>
    <w:p w:rsidR="00C340DC" w:rsidRDefault="001B6EBE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6C86C4" wp14:editId="1B7AF3EF">
                <wp:simplePos x="0" y="0"/>
                <wp:positionH relativeFrom="column">
                  <wp:posOffset>2091906</wp:posOffset>
                </wp:positionH>
                <wp:positionV relativeFrom="paragraph">
                  <wp:posOffset>125239</wp:posOffset>
                </wp:positionV>
                <wp:extent cx="0" cy="310551"/>
                <wp:effectExtent l="95250" t="0" r="57150" b="51435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5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6" o:spid="_x0000_s1026" type="#_x0000_t32" style="position:absolute;margin-left:164.7pt;margin-top:9.85pt;width:0;height:2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" strokecolor="black [3213]" strokeweight="1pt">
                <v:stroke endarrow="open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32"/>
        </w:rPr>
        <w:t xml:space="preserve"> </w:t>
      </w:r>
    </w:p>
    <w:tbl>
      <w:tblPr>
        <w:tblStyle w:val="a6"/>
        <w:tblpPr w:leftFromText="180" w:rightFromText="180" w:vertAnchor="text" w:horzAnchor="page" w:tblpX="3847" w:tblpY="36"/>
        <w:tblW w:w="0" w:type="auto"/>
        <w:tblLook w:val="04A0" w:firstRow="1" w:lastRow="0" w:firstColumn="1" w:lastColumn="0" w:noHBand="0" w:noVBand="1"/>
      </w:tblPr>
      <w:tblGrid>
        <w:gridCol w:w="2552"/>
      </w:tblGrid>
      <w:tr w:rsidR="001B6EBE" w:rsidTr="001B6EBE">
        <w:trPr>
          <w:trHeight w:val="534"/>
        </w:trPr>
        <w:tc>
          <w:tcPr>
            <w:tcW w:w="2552" w:type="dxa"/>
          </w:tcPr>
          <w:p w:rsidR="001B6EBE" w:rsidRDefault="001B6EBE" w:rsidP="001B6EBE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雙方合意簽名蓋章</w:t>
            </w:r>
          </w:p>
          <w:p w:rsidR="001B6EBE" w:rsidRDefault="001B6EBE" w:rsidP="001B6EB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hint="eastAsia"/>
                <w:sz w:val="28"/>
              </w:rPr>
              <w:t>完成契約變更</w:t>
            </w:r>
          </w:p>
        </w:tc>
      </w:tr>
      <w:tr w:rsidR="001B6EBE" w:rsidTr="001B6EBE">
        <w:trPr>
          <w:trHeight w:val="415"/>
        </w:trPr>
        <w:tc>
          <w:tcPr>
            <w:tcW w:w="2552" w:type="dxa"/>
          </w:tcPr>
          <w:p w:rsidR="001B6EBE" w:rsidRDefault="001B6EBE" w:rsidP="001B6EBE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</w:rPr>
              <w:t>廠商、機關</w:t>
            </w:r>
          </w:p>
        </w:tc>
      </w:tr>
    </w:tbl>
    <w:p w:rsidR="00C340DC" w:rsidRDefault="00C340DC">
      <w:pPr>
        <w:rPr>
          <w:rFonts w:ascii="標楷體" w:eastAsia="標楷體" w:hAnsi="標楷體"/>
          <w:b/>
          <w:sz w:val="32"/>
        </w:rPr>
      </w:pPr>
    </w:p>
    <w:p w:rsidR="00C340DC" w:rsidRDefault="00C340DC">
      <w:pPr>
        <w:rPr>
          <w:rFonts w:ascii="標楷體" w:eastAsia="標楷體" w:hAnsi="標楷體"/>
          <w:b/>
          <w:sz w:val="32"/>
        </w:rPr>
      </w:pPr>
    </w:p>
    <w:p w:rsidR="00071127" w:rsidRDefault="00071127">
      <w:pPr>
        <w:rPr>
          <w:rFonts w:ascii="標楷體" w:eastAsia="標楷體" w:hAnsi="標楷體"/>
          <w:b/>
          <w:sz w:val="32"/>
        </w:rPr>
      </w:pPr>
    </w:p>
    <w:p w:rsidR="00071127" w:rsidRPr="00E026BD" w:rsidRDefault="00071127" w:rsidP="00071127">
      <w:pPr>
        <w:pStyle w:val="a7"/>
        <w:spacing w:line="460" w:lineRule="exact"/>
        <w:rPr>
          <w:spacing w:val="-4"/>
          <w:szCs w:val="32"/>
        </w:rPr>
      </w:pPr>
      <w:r w:rsidRPr="00E026BD">
        <w:rPr>
          <w:rFonts w:hint="eastAsia"/>
          <w:spacing w:val="-4"/>
          <w:szCs w:val="32"/>
        </w:rPr>
        <w:lastRenderedPageBreak/>
        <w:t>規格、功能、效益及價格比較表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1576"/>
        <w:gridCol w:w="1559"/>
        <w:gridCol w:w="1418"/>
        <w:gridCol w:w="1417"/>
        <w:gridCol w:w="1418"/>
      </w:tblGrid>
      <w:tr w:rsidR="00071127" w:rsidRPr="00071127" w:rsidTr="00071127">
        <w:trPr>
          <w:trHeight w:val="524"/>
        </w:trPr>
        <w:tc>
          <w:tcPr>
            <w:tcW w:w="1651" w:type="dxa"/>
            <w:shd w:val="clear" w:color="auto" w:fill="auto"/>
            <w:vAlign w:val="center"/>
          </w:tcPr>
          <w:p w:rsidR="00071127" w:rsidRPr="00071127" w:rsidRDefault="00071127" w:rsidP="0001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071127" w:rsidRPr="00071127" w:rsidRDefault="00071127" w:rsidP="0001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127">
              <w:rPr>
                <w:rFonts w:ascii="標楷體" w:eastAsia="標楷體" w:hAnsi="標楷體" w:hint="eastAsia"/>
                <w:sz w:val="28"/>
                <w:szCs w:val="28"/>
              </w:rPr>
              <w:t>廠牌型號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1127" w:rsidRPr="00071127" w:rsidRDefault="00071127" w:rsidP="0001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127">
              <w:rPr>
                <w:rFonts w:ascii="標楷體" w:eastAsia="標楷體" w:hAnsi="標楷體" w:hint="eastAsia"/>
                <w:sz w:val="28"/>
                <w:szCs w:val="28"/>
              </w:rPr>
              <w:t>詳細規格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1127" w:rsidRPr="00071127" w:rsidRDefault="00071127" w:rsidP="0001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127">
              <w:rPr>
                <w:rFonts w:ascii="標楷體" w:eastAsia="標楷體" w:hAnsi="標楷體" w:hint="eastAsia"/>
                <w:sz w:val="28"/>
                <w:szCs w:val="28"/>
              </w:rPr>
              <w:t>功能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1127" w:rsidRPr="00071127" w:rsidRDefault="00071127" w:rsidP="0001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127">
              <w:rPr>
                <w:rFonts w:ascii="標楷體" w:eastAsia="標楷體" w:hAnsi="標楷體" w:hint="eastAsia"/>
                <w:sz w:val="28"/>
                <w:szCs w:val="28"/>
              </w:rPr>
              <w:t>效益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1127" w:rsidRPr="00071127" w:rsidRDefault="00071127" w:rsidP="0001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127">
              <w:rPr>
                <w:rFonts w:ascii="標楷體" w:eastAsia="標楷體" w:hAnsi="標楷體" w:hint="eastAsia"/>
                <w:sz w:val="28"/>
                <w:szCs w:val="28"/>
              </w:rPr>
              <w:t>價格</w:t>
            </w:r>
          </w:p>
        </w:tc>
      </w:tr>
      <w:tr w:rsidR="00071127" w:rsidRPr="00071127" w:rsidTr="00071127">
        <w:trPr>
          <w:trHeight w:val="1683"/>
        </w:trPr>
        <w:tc>
          <w:tcPr>
            <w:tcW w:w="1651" w:type="dxa"/>
            <w:shd w:val="clear" w:color="auto" w:fill="auto"/>
            <w:vAlign w:val="center"/>
          </w:tcPr>
          <w:p w:rsidR="00071127" w:rsidRPr="00071127" w:rsidRDefault="000A3DB4" w:rsidP="0001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原契約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71127" w:rsidRPr="00071127" w:rsidRDefault="00071127" w:rsidP="0001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127" w:rsidRPr="00071127" w:rsidRDefault="00071127" w:rsidP="0001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1127" w:rsidRPr="00071127" w:rsidRDefault="00071127" w:rsidP="0001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1127" w:rsidRPr="00071127" w:rsidRDefault="00071127" w:rsidP="0001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1127" w:rsidRPr="00071127" w:rsidRDefault="00071127" w:rsidP="0001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1127" w:rsidRPr="00071127" w:rsidTr="00071127">
        <w:trPr>
          <w:trHeight w:val="1972"/>
        </w:trPr>
        <w:tc>
          <w:tcPr>
            <w:tcW w:w="1651" w:type="dxa"/>
            <w:shd w:val="clear" w:color="auto" w:fill="auto"/>
            <w:vAlign w:val="center"/>
          </w:tcPr>
          <w:p w:rsidR="00071127" w:rsidRPr="00071127" w:rsidRDefault="000A3DB4" w:rsidP="0001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變更後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71127" w:rsidRPr="00071127" w:rsidRDefault="00071127" w:rsidP="0001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127" w:rsidRPr="00071127" w:rsidRDefault="00071127" w:rsidP="0001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1127" w:rsidRPr="00071127" w:rsidRDefault="00071127" w:rsidP="0001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1127" w:rsidRPr="00071127" w:rsidRDefault="00071127" w:rsidP="0001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1127" w:rsidRPr="00071127" w:rsidRDefault="00071127" w:rsidP="0001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1127" w:rsidRPr="00071127" w:rsidTr="00071127">
        <w:trPr>
          <w:trHeight w:val="1438"/>
        </w:trPr>
        <w:tc>
          <w:tcPr>
            <w:tcW w:w="1651" w:type="dxa"/>
            <w:shd w:val="clear" w:color="auto" w:fill="auto"/>
            <w:vAlign w:val="center"/>
          </w:tcPr>
          <w:p w:rsidR="00071127" w:rsidRPr="00071127" w:rsidRDefault="00071127" w:rsidP="0001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127">
              <w:rPr>
                <w:rFonts w:ascii="標楷體" w:eastAsia="標楷體" w:hAnsi="標楷體" w:hint="eastAsia"/>
                <w:sz w:val="28"/>
                <w:szCs w:val="28"/>
              </w:rPr>
              <w:t>比較結果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071127" w:rsidRPr="00071127" w:rsidRDefault="00071127" w:rsidP="0001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127" w:rsidRPr="00071127" w:rsidRDefault="00071127" w:rsidP="0001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127">
              <w:rPr>
                <w:rFonts w:ascii="標楷體" w:eastAsia="標楷體" w:hAnsi="標楷體" w:hint="eastAsia"/>
                <w:sz w:val="28"/>
                <w:szCs w:val="28"/>
              </w:rPr>
              <w:t>相同</w:t>
            </w:r>
          </w:p>
          <w:p w:rsidR="00071127" w:rsidRPr="00071127" w:rsidRDefault="00071127" w:rsidP="0001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127">
              <w:rPr>
                <w:rFonts w:ascii="標楷體" w:eastAsia="標楷體" w:hAnsi="標楷體" w:hint="eastAsia"/>
                <w:sz w:val="28"/>
                <w:szCs w:val="28"/>
              </w:rPr>
              <w:t>較優</w:t>
            </w:r>
          </w:p>
          <w:p w:rsidR="00071127" w:rsidRPr="00071127" w:rsidRDefault="00071127" w:rsidP="0001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127">
              <w:rPr>
                <w:rFonts w:ascii="標楷體" w:eastAsia="標楷體" w:hAnsi="標楷體" w:hint="eastAsia"/>
                <w:sz w:val="28"/>
                <w:szCs w:val="28"/>
              </w:rPr>
              <w:t>□ 較差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1127" w:rsidRPr="00071127" w:rsidRDefault="00071127" w:rsidP="0001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127">
              <w:rPr>
                <w:rFonts w:ascii="標楷體" w:eastAsia="標楷體" w:hAnsi="標楷體" w:hint="eastAsia"/>
                <w:sz w:val="28"/>
                <w:szCs w:val="28"/>
              </w:rPr>
              <w:t>相同</w:t>
            </w:r>
          </w:p>
          <w:p w:rsidR="00071127" w:rsidRPr="00071127" w:rsidRDefault="00071127" w:rsidP="0001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127">
              <w:rPr>
                <w:rFonts w:ascii="標楷體" w:eastAsia="標楷體" w:hAnsi="標楷體" w:hint="eastAsia"/>
                <w:sz w:val="28"/>
                <w:szCs w:val="28"/>
              </w:rPr>
              <w:t>較優</w:t>
            </w:r>
          </w:p>
          <w:p w:rsidR="00071127" w:rsidRPr="00071127" w:rsidRDefault="00071127" w:rsidP="0001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127">
              <w:rPr>
                <w:rFonts w:ascii="標楷體" w:eastAsia="標楷體" w:hAnsi="標楷體" w:hint="eastAsia"/>
                <w:sz w:val="28"/>
                <w:szCs w:val="28"/>
              </w:rPr>
              <w:t>□ 較差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1127" w:rsidRPr="00071127" w:rsidRDefault="00071127" w:rsidP="0001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127">
              <w:rPr>
                <w:rFonts w:ascii="標楷體" w:eastAsia="標楷體" w:hAnsi="標楷體" w:hint="eastAsia"/>
                <w:sz w:val="28"/>
                <w:szCs w:val="28"/>
              </w:rPr>
              <w:t>相同</w:t>
            </w:r>
          </w:p>
          <w:p w:rsidR="00071127" w:rsidRPr="00071127" w:rsidRDefault="00071127" w:rsidP="0001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127">
              <w:rPr>
                <w:rFonts w:ascii="標楷體" w:eastAsia="標楷體" w:hAnsi="標楷體" w:hint="eastAsia"/>
                <w:sz w:val="28"/>
                <w:szCs w:val="28"/>
              </w:rPr>
              <w:t>較優</w:t>
            </w:r>
          </w:p>
          <w:p w:rsidR="00071127" w:rsidRPr="00071127" w:rsidRDefault="00071127" w:rsidP="0001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127">
              <w:rPr>
                <w:rFonts w:ascii="標楷體" w:eastAsia="標楷體" w:hAnsi="標楷體" w:hint="eastAsia"/>
                <w:sz w:val="28"/>
                <w:szCs w:val="28"/>
              </w:rPr>
              <w:t>□ 較差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1127" w:rsidRPr="00071127" w:rsidRDefault="00071127" w:rsidP="0001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127">
              <w:rPr>
                <w:rFonts w:ascii="標楷體" w:eastAsia="標楷體" w:hAnsi="標楷體" w:hint="eastAsia"/>
                <w:sz w:val="28"/>
                <w:szCs w:val="28"/>
              </w:rPr>
              <w:t>相同</w:t>
            </w:r>
          </w:p>
          <w:p w:rsidR="00071127" w:rsidRPr="00071127" w:rsidRDefault="00071127" w:rsidP="0001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127">
              <w:rPr>
                <w:rFonts w:ascii="標楷體" w:eastAsia="標楷體" w:hAnsi="標楷體" w:hint="eastAsia"/>
                <w:sz w:val="28"/>
                <w:szCs w:val="28"/>
              </w:rPr>
              <w:t>較優</w:t>
            </w:r>
          </w:p>
          <w:p w:rsidR="00071127" w:rsidRPr="00071127" w:rsidRDefault="00071127" w:rsidP="0001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127">
              <w:rPr>
                <w:rFonts w:ascii="標楷體" w:eastAsia="標楷體" w:hAnsi="標楷體" w:hint="eastAsia"/>
                <w:sz w:val="28"/>
                <w:szCs w:val="28"/>
              </w:rPr>
              <w:t>□ 較差</w:t>
            </w:r>
          </w:p>
        </w:tc>
      </w:tr>
      <w:tr w:rsidR="00071127" w:rsidRPr="00071127" w:rsidTr="00071127">
        <w:trPr>
          <w:trHeight w:val="1066"/>
        </w:trPr>
        <w:tc>
          <w:tcPr>
            <w:tcW w:w="1651" w:type="dxa"/>
            <w:shd w:val="clear" w:color="auto" w:fill="auto"/>
            <w:vAlign w:val="center"/>
          </w:tcPr>
          <w:p w:rsidR="00071127" w:rsidRPr="00071127" w:rsidRDefault="00071127" w:rsidP="0001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127">
              <w:rPr>
                <w:rFonts w:ascii="標楷體" w:eastAsia="標楷體" w:hAnsi="標楷體" w:hint="eastAsia"/>
                <w:sz w:val="28"/>
                <w:szCs w:val="28"/>
              </w:rPr>
              <w:t>整體結果</w:t>
            </w:r>
          </w:p>
        </w:tc>
        <w:tc>
          <w:tcPr>
            <w:tcW w:w="7388" w:type="dxa"/>
            <w:gridSpan w:val="5"/>
            <w:shd w:val="clear" w:color="auto" w:fill="auto"/>
            <w:vAlign w:val="center"/>
          </w:tcPr>
          <w:p w:rsidR="00071127" w:rsidRPr="00071127" w:rsidRDefault="00071127" w:rsidP="0001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127">
              <w:rPr>
                <w:rFonts w:ascii="標楷體" w:eastAsia="標楷體" w:hAnsi="標楷體" w:hint="eastAsia"/>
                <w:sz w:val="28"/>
                <w:szCs w:val="28"/>
              </w:rPr>
              <w:t xml:space="preserve">變更後規格與原契約規格 </w:t>
            </w:r>
          </w:p>
          <w:p w:rsidR="00071127" w:rsidRPr="00071127" w:rsidRDefault="00071127" w:rsidP="0001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127">
              <w:rPr>
                <w:rFonts w:ascii="標楷體" w:eastAsia="標楷體" w:hAnsi="標楷體" w:hint="eastAsia"/>
                <w:sz w:val="28"/>
                <w:szCs w:val="28"/>
              </w:rPr>
              <w:t>□ 相同</w:t>
            </w:r>
          </w:p>
          <w:p w:rsidR="00071127" w:rsidRPr="00071127" w:rsidRDefault="00071127" w:rsidP="000118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1127">
              <w:rPr>
                <w:rFonts w:ascii="標楷體" w:eastAsia="標楷體" w:hAnsi="標楷體" w:hint="eastAsia"/>
                <w:sz w:val="28"/>
                <w:szCs w:val="28"/>
              </w:rPr>
              <w:t>□ 較優</w:t>
            </w:r>
          </w:p>
        </w:tc>
      </w:tr>
    </w:tbl>
    <w:p w:rsidR="00071127" w:rsidRDefault="00071127" w:rsidP="00071127">
      <w:pPr>
        <w:spacing w:afterLines="50" w:after="180" w:line="480" w:lineRule="exact"/>
        <w:rPr>
          <w:sz w:val="40"/>
          <w:szCs w:val="40"/>
        </w:rPr>
      </w:pPr>
    </w:p>
    <w:p w:rsidR="00071127" w:rsidRDefault="00071127" w:rsidP="00071127">
      <w:pPr>
        <w:rPr>
          <w:rFonts w:ascii="標楷體" w:eastAsia="標楷體" w:hAnsi="標楷體"/>
          <w:sz w:val="28"/>
          <w:szCs w:val="28"/>
        </w:rPr>
      </w:pPr>
      <w:r w:rsidRPr="004E02FD">
        <w:rPr>
          <w:rFonts w:ascii="標楷體" w:eastAsia="標楷體" w:hAnsi="標楷體" w:hint="eastAsia"/>
          <w:sz w:val="28"/>
          <w:szCs w:val="28"/>
        </w:rPr>
        <w:t xml:space="preserve">施工廠商：                                     </w:t>
      </w:r>
    </w:p>
    <w:p w:rsidR="00071127" w:rsidRDefault="00071127" w:rsidP="00071127">
      <w:pPr>
        <w:rPr>
          <w:rFonts w:ascii="標楷體" w:eastAsia="標楷體" w:hAnsi="標楷體"/>
          <w:sz w:val="28"/>
          <w:szCs w:val="28"/>
        </w:rPr>
      </w:pPr>
    </w:p>
    <w:p w:rsidR="00071127" w:rsidRDefault="00071127" w:rsidP="0007112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設計</w:t>
      </w:r>
      <w:r w:rsidRPr="004E02FD">
        <w:rPr>
          <w:rFonts w:ascii="標楷體" w:eastAsia="標楷體" w:hAnsi="標楷體" w:hint="eastAsia"/>
          <w:sz w:val="28"/>
          <w:szCs w:val="28"/>
        </w:rPr>
        <w:t>監造單位：</w:t>
      </w:r>
    </w:p>
    <w:p w:rsidR="00071127" w:rsidRDefault="00071127" w:rsidP="00071127">
      <w:pPr>
        <w:rPr>
          <w:sz w:val="40"/>
          <w:szCs w:val="40"/>
        </w:rPr>
      </w:pPr>
    </w:p>
    <w:sectPr w:rsidR="000711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C4" w:rsidRDefault="00992BC4" w:rsidP="00B159E2">
      <w:r>
        <w:separator/>
      </w:r>
    </w:p>
  </w:endnote>
  <w:endnote w:type="continuationSeparator" w:id="0">
    <w:p w:rsidR="00992BC4" w:rsidRDefault="00992BC4" w:rsidP="00B1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C4" w:rsidRDefault="00992BC4" w:rsidP="00B159E2">
      <w:r>
        <w:separator/>
      </w:r>
    </w:p>
  </w:footnote>
  <w:footnote w:type="continuationSeparator" w:id="0">
    <w:p w:rsidR="00992BC4" w:rsidRDefault="00992BC4" w:rsidP="00B15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426DF"/>
    <w:multiLevelType w:val="hybridMultilevel"/>
    <w:tmpl w:val="D76CF7A6"/>
    <w:lvl w:ilvl="0" w:tplc="2B9EA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AD347ED"/>
    <w:multiLevelType w:val="hybridMultilevel"/>
    <w:tmpl w:val="390CF202"/>
    <w:lvl w:ilvl="0" w:tplc="39665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B6"/>
    <w:rsid w:val="00052D09"/>
    <w:rsid w:val="00071127"/>
    <w:rsid w:val="00073B59"/>
    <w:rsid w:val="000A3DB4"/>
    <w:rsid w:val="000F2D31"/>
    <w:rsid w:val="001B6EBE"/>
    <w:rsid w:val="00292AF9"/>
    <w:rsid w:val="00355B00"/>
    <w:rsid w:val="004D7927"/>
    <w:rsid w:val="00527A1F"/>
    <w:rsid w:val="005C3906"/>
    <w:rsid w:val="006856EA"/>
    <w:rsid w:val="006A157F"/>
    <w:rsid w:val="006E6A39"/>
    <w:rsid w:val="006F7842"/>
    <w:rsid w:val="006F7EB6"/>
    <w:rsid w:val="007C4C24"/>
    <w:rsid w:val="007D7300"/>
    <w:rsid w:val="00816B12"/>
    <w:rsid w:val="00892428"/>
    <w:rsid w:val="008C1F4D"/>
    <w:rsid w:val="00992BC4"/>
    <w:rsid w:val="00A954E2"/>
    <w:rsid w:val="00B12EB9"/>
    <w:rsid w:val="00B159E2"/>
    <w:rsid w:val="00B47675"/>
    <w:rsid w:val="00C05C32"/>
    <w:rsid w:val="00C340DC"/>
    <w:rsid w:val="00C77281"/>
    <w:rsid w:val="00C81608"/>
    <w:rsid w:val="00C9014E"/>
    <w:rsid w:val="00F653D2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F2D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92AF9"/>
    <w:pPr>
      <w:ind w:leftChars="200" w:left="480"/>
    </w:pPr>
  </w:style>
  <w:style w:type="table" w:styleId="a6">
    <w:name w:val="Table Grid"/>
    <w:basedOn w:val="a1"/>
    <w:uiPriority w:val="59"/>
    <w:rsid w:val="004D7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說明辦法首行"/>
    <w:basedOn w:val="a"/>
    <w:rsid w:val="00071127"/>
    <w:pPr>
      <w:kinsoku w:val="0"/>
      <w:adjustRightInd w:val="0"/>
      <w:snapToGrid w:val="0"/>
      <w:spacing w:line="500" w:lineRule="exact"/>
      <w:ind w:left="964" w:hanging="964"/>
      <w:jc w:val="both"/>
    </w:pPr>
    <w:rPr>
      <w:rFonts w:ascii="Times New Roman" w:eastAsia="標楷體" w:hAnsi="Times New Roman" w:cs="Times New Roman"/>
      <w:sz w:val="32"/>
      <w:szCs w:val="20"/>
    </w:rPr>
  </w:style>
  <w:style w:type="paragraph" w:styleId="a8">
    <w:name w:val="header"/>
    <w:basedOn w:val="a"/>
    <w:link w:val="a9"/>
    <w:uiPriority w:val="99"/>
    <w:unhideWhenUsed/>
    <w:rsid w:val="00B15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159E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15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159E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F2D3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92AF9"/>
    <w:pPr>
      <w:ind w:leftChars="200" w:left="480"/>
    </w:pPr>
  </w:style>
  <w:style w:type="table" w:styleId="a6">
    <w:name w:val="Table Grid"/>
    <w:basedOn w:val="a1"/>
    <w:uiPriority w:val="59"/>
    <w:rsid w:val="004D7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說明辦法首行"/>
    <w:basedOn w:val="a"/>
    <w:rsid w:val="00071127"/>
    <w:pPr>
      <w:kinsoku w:val="0"/>
      <w:adjustRightInd w:val="0"/>
      <w:snapToGrid w:val="0"/>
      <w:spacing w:line="500" w:lineRule="exact"/>
      <w:ind w:left="964" w:hanging="964"/>
      <w:jc w:val="both"/>
    </w:pPr>
    <w:rPr>
      <w:rFonts w:ascii="Times New Roman" w:eastAsia="標楷體" w:hAnsi="Times New Roman" w:cs="Times New Roman"/>
      <w:sz w:val="32"/>
      <w:szCs w:val="20"/>
    </w:rPr>
  </w:style>
  <w:style w:type="paragraph" w:styleId="a8">
    <w:name w:val="header"/>
    <w:basedOn w:val="a"/>
    <w:link w:val="a9"/>
    <w:uiPriority w:val="99"/>
    <w:unhideWhenUsed/>
    <w:rsid w:val="00B15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159E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15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159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王曉晴</dc:creator>
  <cp:lastModifiedBy>王曉晴</cp:lastModifiedBy>
  <cp:revision>28</cp:revision>
  <cp:lastPrinted>2023-06-07T05:11:00Z</cp:lastPrinted>
  <dcterms:created xsi:type="dcterms:W3CDTF">2023-06-07T00:39:00Z</dcterms:created>
  <dcterms:modified xsi:type="dcterms:W3CDTF">2023-06-07T06:36:00Z</dcterms:modified>
</cp:coreProperties>
</file>