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29" w:rsidRPr="005D1A1B" w:rsidRDefault="00180FE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（附檔一</w:t>
      </w:r>
      <w:r w:rsidR="005D1A1B" w:rsidRPr="005D1A1B">
        <w:rPr>
          <w:rFonts w:ascii="標楷體" w:eastAsia="標楷體" w:hAnsi="標楷體" w:hint="eastAsia"/>
        </w:rPr>
        <w:t>）</w:t>
      </w:r>
    </w:p>
    <w:p w:rsidR="005D1A1B" w:rsidRPr="005D1A1B" w:rsidRDefault="005D1A1B">
      <w:pPr>
        <w:rPr>
          <w:rFonts w:ascii="標楷體" w:eastAsia="標楷體" w:hAnsi="標楷體"/>
        </w:rPr>
      </w:pPr>
    </w:p>
    <w:p w:rsidR="005D1A1B" w:rsidRPr="005D1A1B" w:rsidRDefault="005D1A1B" w:rsidP="005D1A1B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5D1A1B">
        <w:rPr>
          <w:rFonts w:ascii="標楷體" w:eastAsia="標楷體" w:hAnsi="標楷體" w:hint="eastAsia"/>
          <w:sz w:val="32"/>
          <w:szCs w:val="32"/>
        </w:rPr>
        <w:t>110</w:t>
      </w:r>
      <w:proofErr w:type="gramEnd"/>
      <w:r w:rsidRPr="005D1A1B">
        <w:rPr>
          <w:rFonts w:ascii="標楷體" w:eastAsia="標楷體" w:hAnsi="標楷體" w:hint="eastAsia"/>
          <w:sz w:val="32"/>
          <w:szCs w:val="32"/>
        </w:rPr>
        <w:t>年度新竹縣及所屬各機關學校預算共同費用編列基準</w:t>
      </w:r>
    </w:p>
    <w:p w:rsidR="005D1A1B" w:rsidRDefault="005D1A1B"/>
    <w:tbl>
      <w:tblPr>
        <w:tblW w:w="0" w:type="auto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5"/>
        <w:gridCol w:w="2977"/>
        <w:gridCol w:w="2923"/>
      </w:tblGrid>
      <w:tr w:rsidR="005D1A1B" w:rsidTr="005D1A1B">
        <w:trPr>
          <w:trHeight w:val="540"/>
        </w:trPr>
        <w:tc>
          <w:tcPr>
            <w:tcW w:w="2245" w:type="dxa"/>
          </w:tcPr>
          <w:p w:rsidR="005D1A1B" w:rsidRPr="005D1A1B" w:rsidRDefault="005D1A1B" w:rsidP="005D1A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1A1B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2977" w:type="dxa"/>
          </w:tcPr>
          <w:p w:rsidR="005D1A1B" w:rsidRPr="005D1A1B" w:rsidRDefault="005D1A1B" w:rsidP="005D1A1B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5D1A1B">
              <w:rPr>
                <w:rFonts w:ascii="標楷體" w:eastAsia="標楷體" w:hAnsi="標楷體" w:hint="eastAsia"/>
                <w:szCs w:val="24"/>
              </w:rPr>
              <w:t>110</w:t>
            </w:r>
            <w:proofErr w:type="gramEnd"/>
            <w:r w:rsidRPr="005D1A1B">
              <w:rPr>
                <w:rFonts w:ascii="標楷體" w:eastAsia="標楷體" w:hAnsi="標楷體" w:hint="eastAsia"/>
                <w:szCs w:val="24"/>
              </w:rPr>
              <w:t>年度編列標準</w:t>
            </w:r>
          </w:p>
        </w:tc>
        <w:tc>
          <w:tcPr>
            <w:tcW w:w="2923" w:type="dxa"/>
          </w:tcPr>
          <w:p w:rsidR="005D1A1B" w:rsidRPr="005D1A1B" w:rsidRDefault="005D1A1B" w:rsidP="005D1A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D1A1B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5D1A1B" w:rsidTr="005D1A1B">
        <w:trPr>
          <w:trHeight w:val="3878"/>
        </w:trPr>
        <w:tc>
          <w:tcPr>
            <w:tcW w:w="2245" w:type="dxa"/>
          </w:tcPr>
          <w:p w:rsidR="005D1A1B" w:rsidRPr="005D1A1B" w:rsidRDefault="005D1A1B" w:rsidP="00C17B2B">
            <w:pPr>
              <w:pStyle w:val="Default"/>
              <w:rPr>
                <w:rFonts w:hAnsi="標楷體"/>
              </w:rPr>
            </w:pPr>
            <w:r w:rsidRPr="005D1A1B">
              <w:rPr>
                <w:rFonts w:hAnsi="標楷體" w:hint="eastAsia"/>
              </w:rPr>
              <w:t>一、車輛汽油費</w:t>
            </w:r>
          </w:p>
          <w:p w:rsidR="005D1A1B" w:rsidRPr="005D1A1B" w:rsidRDefault="005D1A1B" w:rsidP="00C17B2B">
            <w:pPr>
              <w:pStyle w:val="Default"/>
              <w:rPr>
                <w:rFonts w:hAnsi="標楷體"/>
              </w:rPr>
            </w:pPr>
            <w:r w:rsidRPr="005D1A1B">
              <w:rPr>
                <w:rFonts w:hAnsi="標楷體"/>
              </w:rPr>
              <w:t>1.</w:t>
            </w:r>
            <w:r w:rsidRPr="005D1A1B">
              <w:rPr>
                <w:rFonts w:hAnsi="標楷體" w:hint="eastAsia"/>
              </w:rPr>
              <w:t>無鉛汽油</w:t>
            </w:r>
          </w:p>
          <w:p w:rsidR="005D1A1B" w:rsidRPr="005D1A1B" w:rsidRDefault="005D1A1B" w:rsidP="00C17B2B">
            <w:pPr>
              <w:pStyle w:val="Default"/>
              <w:rPr>
                <w:rFonts w:hAnsi="標楷體"/>
              </w:rPr>
            </w:pPr>
            <w:r w:rsidRPr="005D1A1B">
              <w:rPr>
                <w:rFonts w:hAnsi="標楷體"/>
              </w:rPr>
              <w:t>2.</w:t>
            </w:r>
            <w:r w:rsidRPr="005D1A1B">
              <w:rPr>
                <w:rFonts w:hAnsi="標楷體" w:hint="eastAsia"/>
              </w:rPr>
              <w:t>高級柴油</w:t>
            </w:r>
          </w:p>
        </w:tc>
        <w:tc>
          <w:tcPr>
            <w:tcW w:w="2977" w:type="dxa"/>
          </w:tcPr>
          <w:p w:rsidR="005D1A1B" w:rsidRPr="005D1A1B" w:rsidRDefault="005D1A1B" w:rsidP="00C17B2B">
            <w:pPr>
              <w:pStyle w:val="Default"/>
              <w:rPr>
                <w:rFonts w:hAnsi="標楷體"/>
              </w:rPr>
            </w:pPr>
          </w:p>
          <w:p w:rsidR="005D1A1B" w:rsidRPr="005D1A1B" w:rsidRDefault="005D1A1B" w:rsidP="00C17B2B">
            <w:pPr>
              <w:pStyle w:val="Default"/>
              <w:rPr>
                <w:rFonts w:hAnsi="標楷體"/>
              </w:rPr>
            </w:pPr>
            <w:r w:rsidRPr="005D1A1B">
              <w:rPr>
                <w:rFonts w:hAnsi="標楷體" w:hint="eastAsia"/>
              </w:rPr>
              <w:t>每公升編列</w:t>
            </w:r>
            <w:r w:rsidR="008702EC">
              <w:rPr>
                <w:rFonts w:hAnsi="標楷體" w:hint="eastAsia"/>
              </w:rPr>
              <w:t>32</w:t>
            </w:r>
            <w:r>
              <w:rPr>
                <w:rFonts w:hAnsi="標楷體" w:hint="eastAsia"/>
              </w:rPr>
              <w:t>元</w:t>
            </w:r>
          </w:p>
          <w:p w:rsidR="005D1A1B" w:rsidRPr="005D1A1B" w:rsidRDefault="005D1A1B" w:rsidP="008702EC">
            <w:pPr>
              <w:pStyle w:val="Default"/>
              <w:rPr>
                <w:rFonts w:hAnsi="標楷體"/>
              </w:rPr>
            </w:pPr>
            <w:r w:rsidRPr="005D1A1B">
              <w:rPr>
                <w:rFonts w:hAnsi="標楷體" w:hint="eastAsia"/>
              </w:rPr>
              <w:t>每公升編列</w:t>
            </w:r>
            <w:r w:rsidR="008702EC">
              <w:rPr>
                <w:rFonts w:hAnsi="標楷體" w:hint="eastAsia"/>
              </w:rPr>
              <w:t>27</w:t>
            </w:r>
            <w:r>
              <w:rPr>
                <w:rFonts w:hAnsi="標楷體" w:hint="eastAsia"/>
              </w:rPr>
              <w:t>元</w:t>
            </w:r>
          </w:p>
        </w:tc>
        <w:tc>
          <w:tcPr>
            <w:tcW w:w="2923" w:type="dxa"/>
          </w:tcPr>
          <w:p w:rsidR="005D1A1B" w:rsidRPr="005D1A1B" w:rsidRDefault="005D1A1B" w:rsidP="00C17B2B">
            <w:pPr>
              <w:pStyle w:val="Default"/>
              <w:rPr>
                <w:rFonts w:hAnsi="標楷體"/>
              </w:rPr>
            </w:pPr>
            <w:r w:rsidRPr="005D1A1B">
              <w:rPr>
                <w:rFonts w:hAnsi="標楷體" w:hint="eastAsia"/>
              </w:rPr>
              <w:t>汽油及柴油以</w:t>
            </w:r>
            <w:r w:rsidRPr="005D1A1B">
              <w:rPr>
                <w:rFonts w:hAnsi="標楷體"/>
              </w:rPr>
              <w:t>10</w:t>
            </w:r>
            <w:r w:rsidR="008702EC">
              <w:rPr>
                <w:rFonts w:hAnsi="標楷體" w:hint="eastAsia"/>
              </w:rPr>
              <w:t>8</w:t>
            </w:r>
            <w:r w:rsidRPr="005D1A1B">
              <w:rPr>
                <w:rFonts w:hAnsi="標楷體" w:hint="eastAsia"/>
              </w:rPr>
              <w:t>年</w:t>
            </w:r>
            <w:r w:rsidRPr="005D1A1B">
              <w:rPr>
                <w:rFonts w:hAnsi="標楷體"/>
              </w:rPr>
              <w:t>6</w:t>
            </w:r>
            <w:r w:rsidRPr="005D1A1B">
              <w:rPr>
                <w:rFonts w:hAnsi="標楷體" w:hint="eastAsia"/>
              </w:rPr>
              <w:t>月</w:t>
            </w:r>
            <w:r w:rsidR="008702EC">
              <w:rPr>
                <w:rFonts w:hAnsi="標楷體" w:hint="eastAsia"/>
              </w:rPr>
              <w:t>10</w:t>
            </w:r>
            <w:r w:rsidRPr="005D1A1B">
              <w:rPr>
                <w:rFonts w:hAnsi="標楷體" w:hint="eastAsia"/>
              </w:rPr>
              <w:t>日在台灣中油公司網站所載零售的參考牌估算之。</w:t>
            </w:r>
          </w:p>
          <w:p w:rsidR="005D1A1B" w:rsidRPr="005D1A1B" w:rsidRDefault="005D1A1B" w:rsidP="00C17B2B">
            <w:pPr>
              <w:pStyle w:val="Default"/>
              <w:rPr>
                <w:rFonts w:hAnsi="標楷體"/>
              </w:rPr>
            </w:pPr>
            <w:r w:rsidRPr="005D1A1B">
              <w:rPr>
                <w:rFonts w:hAnsi="標楷體" w:hint="eastAsia"/>
              </w:rPr>
              <w:t>應切實貫徹</w:t>
            </w:r>
            <w:proofErr w:type="gramStart"/>
            <w:r w:rsidRPr="005D1A1B">
              <w:rPr>
                <w:rFonts w:hAnsi="標楷體" w:hint="eastAsia"/>
              </w:rPr>
              <w:t>節能減碳措施</w:t>
            </w:r>
            <w:proofErr w:type="gramEnd"/>
            <w:r w:rsidRPr="005D1A1B">
              <w:rPr>
                <w:rFonts w:hAnsi="標楷體" w:hint="eastAsia"/>
              </w:rPr>
              <w:t>，依各種公務車輛實際用油種類、價格核</w:t>
            </w:r>
            <w:bookmarkStart w:id="0" w:name="_GoBack"/>
            <w:bookmarkEnd w:id="0"/>
            <w:r w:rsidRPr="005D1A1B">
              <w:rPr>
                <w:rFonts w:hAnsi="標楷體" w:hint="eastAsia"/>
              </w:rPr>
              <w:t>實編列。</w:t>
            </w:r>
          </w:p>
        </w:tc>
      </w:tr>
      <w:tr w:rsidR="005D1A1B" w:rsidTr="005D1A1B">
        <w:trPr>
          <w:trHeight w:val="3821"/>
        </w:trPr>
        <w:tc>
          <w:tcPr>
            <w:tcW w:w="2245" w:type="dxa"/>
          </w:tcPr>
          <w:p w:rsidR="005D1A1B" w:rsidRPr="005D1A1B" w:rsidRDefault="005D1A1B" w:rsidP="00C17B2B">
            <w:pPr>
              <w:pStyle w:val="Default"/>
              <w:rPr>
                <w:rFonts w:hAnsi="標楷體"/>
              </w:rPr>
            </w:pPr>
            <w:r w:rsidRPr="005D1A1B">
              <w:rPr>
                <w:rFonts w:hAnsi="標楷體" w:hint="eastAsia"/>
              </w:rPr>
              <w:t>二、體育活動費</w:t>
            </w:r>
          </w:p>
          <w:p w:rsidR="005D1A1B" w:rsidRPr="005D1A1B" w:rsidRDefault="005D1A1B" w:rsidP="00C17B2B">
            <w:pPr>
              <w:pStyle w:val="Default"/>
              <w:rPr>
                <w:rFonts w:hAnsi="標楷體"/>
              </w:rPr>
            </w:pPr>
            <w:r>
              <w:rPr>
                <w:rFonts w:hAnsi="標楷體"/>
              </w:rPr>
              <w:t>1.</w:t>
            </w:r>
            <w:r w:rsidRPr="005D1A1B">
              <w:rPr>
                <w:rFonts w:hAnsi="標楷體" w:hint="eastAsia"/>
              </w:rPr>
              <w:t>學校文康活動費</w:t>
            </w:r>
          </w:p>
        </w:tc>
        <w:tc>
          <w:tcPr>
            <w:tcW w:w="2977" w:type="dxa"/>
          </w:tcPr>
          <w:p w:rsidR="005D1A1B" w:rsidRDefault="005D1A1B" w:rsidP="00C17B2B">
            <w:pPr>
              <w:pStyle w:val="Default"/>
              <w:rPr>
                <w:rFonts w:hAnsi="標楷體"/>
              </w:rPr>
            </w:pPr>
          </w:p>
          <w:p w:rsidR="005D1A1B" w:rsidRPr="005D1A1B" w:rsidRDefault="005D1A1B" w:rsidP="00C17B2B">
            <w:pPr>
              <w:pStyle w:val="Default"/>
              <w:rPr>
                <w:rFonts w:hAnsi="標楷體"/>
              </w:rPr>
            </w:pPr>
            <w:r w:rsidRPr="005D1A1B">
              <w:rPr>
                <w:rFonts w:hAnsi="標楷體" w:hint="eastAsia"/>
              </w:rPr>
              <w:t>人年</w:t>
            </w:r>
            <w:r w:rsidRPr="005D1A1B">
              <w:rPr>
                <w:rFonts w:hAnsi="標楷體"/>
              </w:rPr>
              <w:t>1,400</w:t>
            </w:r>
            <w:r w:rsidRPr="005D1A1B">
              <w:rPr>
                <w:rFonts w:hAnsi="標楷體" w:hint="eastAsia"/>
              </w:rPr>
              <w:t>元</w:t>
            </w:r>
          </w:p>
        </w:tc>
        <w:tc>
          <w:tcPr>
            <w:tcW w:w="2923" w:type="dxa"/>
          </w:tcPr>
          <w:p w:rsidR="005D1A1B" w:rsidRPr="005D1A1B" w:rsidRDefault="005D1A1B" w:rsidP="00C17B2B">
            <w:pPr>
              <w:pStyle w:val="Default"/>
              <w:rPr>
                <w:rFonts w:hAnsi="標楷體"/>
              </w:rPr>
            </w:pPr>
            <w:r w:rsidRPr="005D1A1B">
              <w:rPr>
                <w:rFonts w:hAnsi="標楷體" w:hint="eastAsia"/>
              </w:rPr>
              <w:t>各國民中小學（含高中）請按規定人數依左列標準編列。</w:t>
            </w:r>
          </w:p>
        </w:tc>
      </w:tr>
      <w:tr w:rsidR="005D1A1B" w:rsidTr="005D1A1B">
        <w:trPr>
          <w:trHeight w:val="3109"/>
        </w:trPr>
        <w:tc>
          <w:tcPr>
            <w:tcW w:w="2245" w:type="dxa"/>
          </w:tcPr>
          <w:p w:rsidR="005D1A1B" w:rsidRPr="005D1A1B" w:rsidRDefault="005D1A1B" w:rsidP="00C17B2B">
            <w:pPr>
              <w:pStyle w:val="Default"/>
              <w:rPr>
                <w:rFonts w:hAnsi="標楷體"/>
              </w:rPr>
            </w:pPr>
            <w:r w:rsidRPr="005D1A1B">
              <w:rPr>
                <w:rFonts w:hAnsi="標楷體" w:hint="eastAsia"/>
              </w:rPr>
              <w:t>六、出席費</w:t>
            </w:r>
          </w:p>
        </w:tc>
        <w:tc>
          <w:tcPr>
            <w:tcW w:w="2977" w:type="dxa"/>
          </w:tcPr>
          <w:p w:rsidR="005D1A1B" w:rsidRPr="005D1A1B" w:rsidRDefault="005D1A1B" w:rsidP="00C17B2B">
            <w:pPr>
              <w:pStyle w:val="Default"/>
              <w:rPr>
                <w:rFonts w:hAnsi="標楷體"/>
              </w:rPr>
            </w:pPr>
            <w:r w:rsidRPr="005D1A1B">
              <w:rPr>
                <w:rFonts w:hAnsi="標楷體" w:hint="eastAsia"/>
              </w:rPr>
              <w:t>每次</w:t>
            </w:r>
            <w:r w:rsidRPr="005D1A1B">
              <w:rPr>
                <w:rFonts w:hAnsi="標楷體"/>
              </w:rPr>
              <w:t>2,000</w:t>
            </w:r>
            <w:r w:rsidRPr="005D1A1B">
              <w:rPr>
                <w:rFonts w:hAnsi="標楷體" w:hint="eastAsia"/>
              </w:rPr>
              <w:t>元</w:t>
            </w:r>
          </w:p>
        </w:tc>
        <w:tc>
          <w:tcPr>
            <w:tcW w:w="2923" w:type="dxa"/>
          </w:tcPr>
          <w:p w:rsidR="005D1A1B" w:rsidRPr="005D1A1B" w:rsidRDefault="005D1A1B" w:rsidP="00C17B2B">
            <w:pPr>
              <w:pStyle w:val="Default"/>
              <w:rPr>
                <w:rFonts w:hAnsi="標楷體"/>
              </w:rPr>
            </w:pPr>
            <w:r w:rsidRPr="005D1A1B">
              <w:rPr>
                <w:rFonts w:hAnsi="標楷體" w:hint="eastAsia"/>
              </w:rPr>
              <w:t>依本府</w:t>
            </w:r>
            <w:r w:rsidRPr="005D1A1B">
              <w:rPr>
                <w:rFonts w:hAnsi="標楷體"/>
              </w:rPr>
              <w:t>107</w:t>
            </w:r>
            <w:r w:rsidRPr="005D1A1B">
              <w:rPr>
                <w:rFonts w:hAnsi="標楷體" w:hint="eastAsia"/>
              </w:rPr>
              <w:t>年</w:t>
            </w:r>
            <w:r w:rsidRPr="005D1A1B">
              <w:rPr>
                <w:rFonts w:hAnsi="標楷體"/>
              </w:rPr>
              <w:t>4</w:t>
            </w:r>
            <w:r w:rsidRPr="005D1A1B">
              <w:rPr>
                <w:rFonts w:hAnsi="標楷體" w:hint="eastAsia"/>
              </w:rPr>
              <w:t>月</w:t>
            </w:r>
            <w:r w:rsidRPr="005D1A1B">
              <w:rPr>
                <w:rFonts w:hAnsi="標楷體"/>
              </w:rPr>
              <w:t>19</w:t>
            </w:r>
            <w:r w:rsidRPr="005D1A1B">
              <w:rPr>
                <w:rFonts w:hAnsi="標楷體" w:hint="eastAsia"/>
              </w:rPr>
              <w:t>日府主</w:t>
            </w:r>
            <w:proofErr w:type="gramStart"/>
            <w:r w:rsidRPr="005D1A1B">
              <w:rPr>
                <w:rFonts w:hAnsi="標楷體" w:hint="eastAsia"/>
              </w:rPr>
              <w:t>一</w:t>
            </w:r>
            <w:proofErr w:type="gramEnd"/>
            <w:r w:rsidRPr="005D1A1B">
              <w:rPr>
                <w:rFonts w:hAnsi="標楷體" w:hint="eastAsia"/>
              </w:rPr>
              <w:t>字號函說明三訂定。</w:t>
            </w:r>
          </w:p>
        </w:tc>
      </w:tr>
    </w:tbl>
    <w:p w:rsidR="005D1A1B" w:rsidRPr="00180FE8" w:rsidRDefault="005D1A1B">
      <w:pPr>
        <w:rPr>
          <w:rFonts w:ascii="標楷體" w:eastAsia="標楷體" w:hAnsi="標楷體"/>
          <w:sz w:val="20"/>
          <w:szCs w:val="20"/>
        </w:rPr>
      </w:pPr>
      <w:r>
        <w:rPr>
          <w:rFonts w:hint="eastAsia"/>
        </w:rPr>
        <w:t xml:space="preserve">   </w:t>
      </w:r>
      <w:r w:rsidRPr="00180FE8">
        <w:rPr>
          <w:rFonts w:ascii="標楷體" w:eastAsia="標楷體" w:hAnsi="標楷體" w:hint="eastAsia"/>
          <w:sz w:val="20"/>
          <w:szCs w:val="20"/>
        </w:rPr>
        <w:t>備註：</w:t>
      </w:r>
      <w:r w:rsidR="00180FE8" w:rsidRPr="00180FE8">
        <w:rPr>
          <w:rFonts w:ascii="標楷體" w:eastAsia="標楷體" w:hAnsi="標楷體" w:hint="eastAsia"/>
          <w:sz w:val="20"/>
          <w:szCs w:val="20"/>
        </w:rPr>
        <w:t>臨時人員及臨時技術員暫依 10</w:t>
      </w:r>
      <w:r w:rsidR="00180FE8">
        <w:rPr>
          <w:rFonts w:ascii="標楷體" w:eastAsia="標楷體" w:hAnsi="標楷體" w:hint="eastAsia"/>
          <w:sz w:val="20"/>
          <w:szCs w:val="20"/>
        </w:rPr>
        <w:t>9</w:t>
      </w:r>
      <w:r w:rsidR="00180FE8" w:rsidRPr="00180FE8">
        <w:rPr>
          <w:rFonts w:ascii="標楷體" w:eastAsia="標楷體" w:hAnsi="標楷體" w:hint="eastAsia"/>
          <w:sz w:val="20"/>
          <w:szCs w:val="20"/>
        </w:rPr>
        <w:t xml:space="preserve"> 年度標準編列，另函通知 </w:t>
      </w:r>
      <w:r w:rsidR="00180FE8">
        <w:rPr>
          <w:rFonts w:ascii="標楷體" w:eastAsia="標楷體" w:hAnsi="標楷體" w:hint="eastAsia"/>
          <w:sz w:val="20"/>
          <w:szCs w:val="20"/>
        </w:rPr>
        <w:t>110</w:t>
      </w:r>
      <w:r w:rsidR="00180FE8" w:rsidRPr="00180FE8">
        <w:rPr>
          <w:rFonts w:ascii="標楷體" w:eastAsia="標楷體" w:hAnsi="標楷體" w:hint="eastAsia"/>
          <w:sz w:val="20"/>
          <w:szCs w:val="20"/>
        </w:rPr>
        <w:t xml:space="preserve"> 年編列基準</w:t>
      </w:r>
      <w:r w:rsidR="00180FE8">
        <w:rPr>
          <w:rFonts w:ascii="標楷體" w:eastAsia="標楷體" w:hAnsi="標楷體" w:hint="eastAsia"/>
          <w:sz w:val="20"/>
          <w:szCs w:val="20"/>
        </w:rPr>
        <w:t>。</w:t>
      </w:r>
    </w:p>
    <w:sectPr w:rsidR="005D1A1B" w:rsidRPr="00180F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196" w:rsidRDefault="008D3196" w:rsidP="00180FE8">
      <w:r>
        <w:separator/>
      </w:r>
    </w:p>
  </w:endnote>
  <w:endnote w:type="continuationSeparator" w:id="0">
    <w:p w:rsidR="008D3196" w:rsidRDefault="008D3196" w:rsidP="0018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196" w:rsidRDefault="008D3196" w:rsidP="00180FE8">
      <w:r>
        <w:separator/>
      </w:r>
    </w:p>
  </w:footnote>
  <w:footnote w:type="continuationSeparator" w:id="0">
    <w:p w:rsidR="008D3196" w:rsidRDefault="008D3196" w:rsidP="00180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1B"/>
    <w:rsid w:val="00012B29"/>
    <w:rsid w:val="0016394F"/>
    <w:rsid w:val="00180FE8"/>
    <w:rsid w:val="004442BE"/>
    <w:rsid w:val="005D1A1B"/>
    <w:rsid w:val="008702EC"/>
    <w:rsid w:val="008D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1A1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80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0F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0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0FE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1A1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80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80F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80F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80F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劉珮文</dc:creator>
  <cp:lastModifiedBy>劉珮文</cp:lastModifiedBy>
  <cp:revision>3</cp:revision>
  <dcterms:created xsi:type="dcterms:W3CDTF">2020-06-08T10:12:00Z</dcterms:created>
  <dcterms:modified xsi:type="dcterms:W3CDTF">2020-06-10T02:17:00Z</dcterms:modified>
</cp:coreProperties>
</file>