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7822BC">
        <w:rPr>
          <w:rFonts w:ascii="標楷體" w:eastAsia="標楷體" w:hAnsi="標楷體" w:hint="eastAsia"/>
          <w:b/>
          <w:sz w:val="40"/>
        </w:rPr>
        <w:t>3</w:t>
      </w:r>
      <w:r w:rsidR="00FA1435">
        <w:rPr>
          <w:rFonts w:ascii="標楷體" w:eastAsia="標楷體" w:hAnsi="標楷體" w:hint="eastAsia"/>
          <w:b/>
          <w:sz w:val="40"/>
        </w:rPr>
        <w:t>2</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w:t>
      </w:r>
      <w:r w:rsidR="007822BC">
        <w:rPr>
          <w:rFonts w:ascii="標楷體" w:eastAsia="標楷體" w:hAnsi="標楷體"/>
          <w:sz w:val="32"/>
        </w:rPr>
        <w:t>11</w:t>
      </w:r>
      <w:r w:rsidR="007822BC">
        <w:rPr>
          <w:rFonts w:ascii="標楷體" w:eastAsia="標楷體" w:hAnsi="標楷體" w:hint="eastAsia"/>
          <w:sz w:val="32"/>
        </w:rPr>
        <w:t>2</w:t>
      </w:r>
      <w:r w:rsidRPr="00986FCC">
        <w:rPr>
          <w:rFonts w:ascii="標楷體" w:eastAsia="標楷體" w:hAnsi="標楷體"/>
          <w:sz w:val="32"/>
        </w:rPr>
        <w:t>年</w:t>
      </w:r>
      <w:r w:rsidR="00F73E57">
        <w:rPr>
          <w:rFonts w:ascii="標楷體" w:eastAsia="標楷體" w:hAnsi="標楷體" w:hint="eastAsia"/>
          <w:sz w:val="32"/>
        </w:rPr>
        <w:t>2</w:t>
      </w:r>
      <w:r w:rsidRPr="00986FCC">
        <w:rPr>
          <w:rFonts w:ascii="標楷體" w:eastAsia="標楷體" w:hAnsi="標楷體"/>
          <w:sz w:val="32"/>
        </w:rPr>
        <w:t>月</w:t>
      </w:r>
      <w:r w:rsidR="008C6DCA">
        <w:rPr>
          <w:rFonts w:ascii="標楷體" w:eastAsia="標楷體" w:hAnsi="標楷體" w:hint="eastAsia"/>
          <w:sz w:val="32"/>
        </w:rPr>
        <w:t>23</w:t>
      </w:r>
      <w:r w:rsidRPr="00986FCC">
        <w:rPr>
          <w:rFonts w:ascii="標楷體" w:eastAsia="標楷體" w:hAnsi="標楷體"/>
          <w:sz w:val="32"/>
        </w:rPr>
        <w:t>日</w:t>
      </w:r>
      <w:r w:rsidR="000D5CAE" w:rsidRPr="00986FCC">
        <w:rPr>
          <w:rFonts w:ascii="標楷體" w:eastAsia="標楷體" w:hAnsi="標楷體"/>
          <w:sz w:val="32"/>
        </w:rPr>
        <w:t>(四)</w:t>
      </w:r>
      <w:r w:rsidR="00FA1435">
        <w:rPr>
          <w:rFonts w:ascii="標楷體" w:eastAsia="標楷體" w:hAnsi="標楷體" w:hint="eastAsia"/>
          <w:sz w:val="32"/>
        </w:rPr>
        <w:t>下</w:t>
      </w:r>
      <w:r w:rsidR="000D5CAE" w:rsidRPr="00986FCC">
        <w:rPr>
          <w:rFonts w:ascii="標楷體" w:eastAsia="標楷體" w:hAnsi="標楷體"/>
          <w:sz w:val="32"/>
        </w:rPr>
        <w:t>午</w:t>
      </w:r>
      <w:r w:rsidR="00FA1435">
        <w:rPr>
          <w:rFonts w:ascii="標楷體" w:eastAsia="標楷體" w:hAnsi="標楷體" w:hint="eastAsia"/>
          <w:sz w:val="32"/>
        </w:rPr>
        <w:t>1</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8C6DCA">
        <w:rPr>
          <w:rFonts w:ascii="標楷體" w:eastAsia="標楷體" w:hAnsi="標楷體" w:hint="eastAsia"/>
          <w:sz w:val="32"/>
        </w:rPr>
        <w:t>產業發展處會議</w:t>
      </w:r>
      <w:r w:rsidRPr="00E7532A">
        <w:rPr>
          <w:rFonts w:ascii="標楷體" w:eastAsia="標楷體" w:hAnsi="標楷體" w:hint="eastAsia"/>
          <w:sz w:val="32"/>
        </w:rPr>
        <w:t>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8C6DCA">
        <w:rPr>
          <w:rFonts w:ascii="標楷體" w:eastAsia="標楷體" w:hAnsi="標楷體" w:hint="eastAsia"/>
          <w:sz w:val="32"/>
        </w:rPr>
        <w:t>黃聿</w:t>
      </w:r>
      <w:proofErr w:type="gramStart"/>
      <w:r w:rsidR="008C6DCA">
        <w:rPr>
          <w:rFonts w:ascii="標楷體" w:eastAsia="標楷體" w:hAnsi="標楷體" w:hint="eastAsia"/>
          <w:sz w:val="32"/>
        </w:rPr>
        <w:t>恒</w:t>
      </w:r>
      <w:proofErr w:type="gramEnd"/>
      <w:r w:rsidR="007822BC">
        <w:rPr>
          <w:rFonts w:ascii="標楷體" w:eastAsia="標楷體" w:hAnsi="標楷體" w:hint="eastAsia"/>
          <w:sz w:val="32"/>
        </w:rPr>
        <w:t xml:space="preserve"> </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7822BC">
        <w:rPr>
          <w:rFonts w:ascii="標楷體" w:eastAsia="標楷體" w:hAnsi="標楷體" w:hint="eastAsia"/>
          <w:sz w:val="32"/>
        </w:rPr>
        <w:t>劉又暄</w:t>
      </w:r>
      <w:r w:rsidR="007405BF" w:rsidRPr="007822BC">
        <w:rPr>
          <w:rFonts w:ascii="標楷體" w:eastAsia="標楷體" w:hAnsi="標楷體" w:hint="eastAsia"/>
          <w:sz w:val="32"/>
        </w:rPr>
        <w:t>、</w:t>
      </w:r>
      <w:r w:rsidR="007822BC" w:rsidRPr="007822BC">
        <w:rPr>
          <w:rFonts w:ascii="標楷體" w:eastAsia="標楷體" w:hAnsi="標楷體" w:hint="eastAsia"/>
          <w:sz w:val="32"/>
        </w:rPr>
        <w:t>徐</w:t>
      </w:r>
      <w:proofErr w:type="gramStart"/>
      <w:r w:rsidR="007822BC" w:rsidRPr="007822BC">
        <w:rPr>
          <w:rFonts w:ascii="標楷體" w:eastAsia="標楷體" w:hAnsi="標楷體" w:hint="eastAsia"/>
          <w:sz w:val="32"/>
        </w:rPr>
        <w:t>侑暄</w:t>
      </w:r>
      <w:proofErr w:type="gramEnd"/>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r w:rsidR="00FA1435" w:rsidRPr="00FA1435">
        <w:rPr>
          <w:rFonts w:ascii="標楷體" w:eastAsia="標楷體" w:hAnsi="標楷體" w:hint="eastAsia"/>
          <w:sz w:val="32"/>
        </w:rPr>
        <w:t xml:space="preserve"> </w:t>
      </w:r>
      <w:r w:rsidR="00FA1435">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sidR="00FA1435">
        <w:rPr>
          <w:rFonts w:ascii="標楷體" w:eastAsia="標楷體" w:hAnsi="標楷體" w:hint="eastAsia"/>
          <w:sz w:val="32"/>
        </w:rPr>
        <w:t>詳</w:t>
      </w:r>
      <w:proofErr w:type="gramEnd"/>
      <w:r w:rsidR="00FA1435">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w:t>
      </w:r>
      <w:r w:rsidR="008C6DCA" w:rsidRPr="008C6DCA">
        <w:rPr>
          <w:rFonts w:ascii="標楷體" w:eastAsia="標楷體" w:hAnsi="標楷體" w:hint="eastAsia"/>
          <w:sz w:val="32"/>
        </w:rPr>
        <w:t xml:space="preserve"> </w:t>
      </w:r>
      <w:r w:rsidR="008C6DCA">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FA1435">
        <w:rPr>
          <w:rFonts w:ascii="標楷體" w:eastAsia="標楷體" w:hAnsi="標楷體" w:hint="eastAsia"/>
          <w:sz w:val="32"/>
        </w:rPr>
        <w:t>5</w:t>
      </w:r>
      <w:r>
        <w:rPr>
          <w:rFonts w:ascii="標楷體" w:eastAsia="標楷體" w:hAnsi="標楷體" w:hint="eastAsia"/>
          <w:sz w:val="32"/>
        </w:rPr>
        <w:t>點</w:t>
      </w:r>
      <w:r w:rsidR="00FA1435">
        <w:rPr>
          <w:rFonts w:ascii="標楷體" w:eastAsia="標楷體" w:hAnsi="標楷體" w:hint="eastAsia"/>
          <w:sz w:val="32"/>
        </w:rPr>
        <w:t>3</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AD470D" w:rsidRPr="00E51E4B" w:rsidRDefault="000D5CAE" w:rsidP="007822BC">
      <w:pPr>
        <w:spacing w:line="0" w:lineRule="atLeast"/>
        <w:rPr>
          <w:rFonts w:ascii="標楷體" w:eastAsia="標楷體" w:hAnsi="標楷體"/>
          <w:shd w:val="pct15" w:color="auto" w:fill="FFFFFF"/>
        </w:rPr>
      </w:pPr>
      <w:r>
        <w:rPr>
          <w:rFonts w:ascii="標楷體" w:eastAsia="標楷體" w:hAnsi="標楷體"/>
          <w:b/>
          <w:bCs/>
          <w:sz w:val="32"/>
          <w:shd w:val="clear" w:color="auto" w:fill="FFFFFF"/>
        </w:rPr>
        <w:br w:type="page"/>
      </w:r>
    </w:p>
    <w:p w:rsidR="00B00C0D" w:rsidRDefault="00EA7FE6" w:rsidP="00B00C0D">
      <w:pPr>
        <w:spacing w:line="0" w:lineRule="atLeast"/>
        <w:rPr>
          <w:rFonts w:eastAsia="標楷體"/>
          <w:b/>
          <w:bCs/>
          <w:sz w:val="32"/>
          <w:shd w:val="pct15" w:color="auto" w:fill="FFFFFF"/>
        </w:rPr>
      </w:pPr>
      <w:r>
        <w:rPr>
          <w:rFonts w:eastAsia="標楷體" w:hint="eastAsia"/>
          <w:b/>
          <w:bCs/>
          <w:sz w:val="32"/>
          <w:shd w:val="pct15" w:color="auto" w:fill="FFFFFF"/>
        </w:rPr>
        <w:lastRenderedPageBreak/>
        <w:t>審議</w:t>
      </w:r>
      <w:r w:rsidR="00B00C0D" w:rsidRPr="00D2610F">
        <w:rPr>
          <w:rFonts w:eastAsia="標楷體"/>
          <w:b/>
          <w:bCs/>
          <w:sz w:val="32"/>
          <w:shd w:val="pct15" w:color="auto" w:fill="FFFFFF"/>
        </w:rPr>
        <w:t>提案第</w:t>
      </w:r>
      <w:r w:rsidR="00B00C0D">
        <w:rPr>
          <w:rFonts w:eastAsia="標楷體" w:hint="eastAsia"/>
          <w:b/>
          <w:bCs/>
          <w:sz w:val="32"/>
          <w:shd w:val="pct15" w:color="auto" w:fill="FFFFFF"/>
        </w:rPr>
        <w:t>一</w:t>
      </w:r>
      <w:r w:rsidR="00B00C0D" w:rsidRPr="00D2610F">
        <w:rPr>
          <w:rFonts w:eastAsia="標楷體"/>
          <w:b/>
          <w:bCs/>
          <w:sz w:val="32"/>
          <w:shd w:val="pct15" w:color="auto" w:fill="FFFFFF"/>
        </w:rPr>
        <w:t>案</w:t>
      </w:r>
    </w:p>
    <w:p w:rsidR="001B081D" w:rsidRPr="00D2610F" w:rsidRDefault="001B081D" w:rsidP="001B081D">
      <w:pPr>
        <w:spacing w:line="0" w:lineRule="atLeast"/>
        <w:rPr>
          <w:rFonts w:eastAsia="標楷體"/>
          <w:sz w:val="32"/>
        </w:rPr>
      </w:pPr>
      <w:r w:rsidRPr="00D2610F">
        <w:rPr>
          <w:rFonts w:eastAsia="標楷體"/>
          <w:sz w:val="32"/>
        </w:rPr>
        <w:t>第</w:t>
      </w:r>
      <w:r>
        <w:rPr>
          <w:rFonts w:eastAsia="標楷體" w:hint="eastAsia"/>
          <w:sz w:val="32"/>
        </w:rPr>
        <w:t>632</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921121" w:rsidRDefault="001B081D" w:rsidP="006857C6">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聯享光電</w:t>
            </w:r>
            <w:proofErr w:type="gramEnd"/>
            <w:r>
              <w:rPr>
                <w:rFonts w:ascii="標楷體" w:eastAsia="標楷體" w:hAnsi="標楷體" w:hint="eastAsia"/>
                <w:sz w:val="28"/>
                <w:szCs w:val="28"/>
              </w:rPr>
              <w:t>股份有限公司</w:t>
            </w:r>
          </w:p>
        </w:tc>
      </w:tr>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6D181F" w:rsidRDefault="001B081D" w:rsidP="006857C6">
            <w:pPr>
              <w:spacing w:line="0" w:lineRule="atLeast"/>
              <w:ind w:leftChars="-50" w:left="-120"/>
              <w:rPr>
                <w:rFonts w:ascii="標楷體" w:eastAsia="標楷體" w:hAnsi="標楷體"/>
                <w:sz w:val="28"/>
                <w:szCs w:val="28"/>
              </w:rPr>
            </w:pPr>
            <w:proofErr w:type="gramStart"/>
            <w:r w:rsidRPr="00E53598">
              <w:rPr>
                <w:rFonts w:ascii="標楷體" w:eastAsia="標楷體" w:hAnsi="標楷體" w:hint="eastAsia"/>
                <w:sz w:val="28"/>
                <w:szCs w:val="28"/>
              </w:rPr>
              <w:t>聯享光電</w:t>
            </w:r>
            <w:proofErr w:type="gramEnd"/>
            <w:r w:rsidRPr="00E53598">
              <w:rPr>
                <w:rFonts w:ascii="標楷體" w:eastAsia="標楷體" w:hAnsi="標楷體" w:hint="eastAsia"/>
                <w:sz w:val="28"/>
                <w:szCs w:val="28"/>
              </w:rPr>
              <w:t>公司廠房新建工程(第二次變更設計-二期增建)</w:t>
            </w:r>
          </w:p>
        </w:tc>
      </w:tr>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6D181F" w:rsidRDefault="001B081D" w:rsidP="006857C6">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12</w:t>
            </w:r>
            <w:r w:rsidRPr="006D181F">
              <w:rPr>
                <w:rFonts w:ascii="標楷體" w:eastAsia="標楷體" w:hAnsi="標楷體"/>
                <w:sz w:val="28"/>
                <w:szCs w:val="28"/>
              </w:rPr>
              <w:t>年</w:t>
            </w:r>
            <w:r>
              <w:rPr>
                <w:rFonts w:ascii="標楷體" w:eastAsia="標楷體" w:hAnsi="標楷體" w:hint="eastAsia"/>
                <w:sz w:val="28"/>
                <w:szCs w:val="28"/>
              </w:rPr>
              <w:t>2</w:t>
            </w:r>
            <w:r w:rsidRPr="006D181F">
              <w:rPr>
                <w:rFonts w:ascii="標楷體" w:eastAsia="標楷體" w:hAnsi="標楷體"/>
                <w:sz w:val="28"/>
                <w:szCs w:val="28"/>
              </w:rPr>
              <w:t>月</w:t>
            </w:r>
            <w:r>
              <w:rPr>
                <w:rFonts w:ascii="標楷體" w:eastAsia="標楷體" w:hAnsi="標楷體" w:hint="eastAsia"/>
                <w:sz w:val="28"/>
                <w:szCs w:val="28"/>
              </w:rPr>
              <w:t>23</w:t>
            </w:r>
            <w:r>
              <w:rPr>
                <w:rFonts w:ascii="標楷體" w:eastAsia="標楷體" w:hAnsi="標楷體"/>
                <w:sz w:val="28"/>
                <w:szCs w:val="28"/>
              </w:rPr>
              <w:t>日</w:t>
            </w:r>
            <w:r>
              <w:rPr>
                <w:rFonts w:ascii="標楷體" w:eastAsia="標楷體" w:hAnsi="標楷體" w:hint="eastAsia"/>
                <w:sz w:val="28"/>
                <w:szCs w:val="28"/>
              </w:rPr>
              <w:t>下</w:t>
            </w:r>
            <w:r w:rsidRPr="006D181F">
              <w:rPr>
                <w:rFonts w:ascii="標楷體" w:eastAsia="標楷體" w:hAnsi="標楷體"/>
                <w:sz w:val="28"/>
                <w:szCs w:val="28"/>
              </w:rPr>
              <w:t>午</w:t>
            </w:r>
            <w:r>
              <w:rPr>
                <w:rFonts w:ascii="標楷體" w:eastAsia="標楷體" w:hAnsi="標楷體" w:hint="eastAsia"/>
                <w:sz w:val="28"/>
                <w:szCs w:val="28"/>
              </w:rPr>
              <w:t>1</w:t>
            </w:r>
            <w:r w:rsidRPr="006D181F">
              <w:rPr>
                <w:rFonts w:ascii="標楷體" w:eastAsia="標楷體" w:hAnsi="標楷體"/>
                <w:sz w:val="28"/>
                <w:szCs w:val="28"/>
              </w:rPr>
              <w:t>時30分</w:t>
            </w:r>
          </w:p>
        </w:tc>
      </w:tr>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D7631E" w:rsidRDefault="001B081D" w:rsidP="006857C6">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6B688A">
              <w:rPr>
                <w:rFonts w:ascii="標楷體" w:eastAsia="標楷體" w:hAnsi="標楷體" w:hint="eastAsia"/>
                <w:color w:val="000000"/>
                <w:sz w:val="28"/>
                <w:szCs w:val="28"/>
              </w:rPr>
              <w:t>會議室</w:t>
            </w:r>
          </w:p>
        </w:tc>
      </w:tr>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921121" w:rsidRDefault="001B081D" w:rsidP="006857C6">
            <w:pPr>
              <w:spacing w:line="0" w:lineRule="atLeast"/>
              <w:ind w:leftChars="-50" w:left="-120"/>
              <w:rPr>
                <w:rFonts w:ascii="標楷體" w:eastAsia="標楷體" w:hAnsi="標楷體"/>
                <w:sz w:val="28"/>
                <w:szCs w:val="28"/>
              </w:rPr>
            </w:pPr>
            <w:r>
              <w:rPr>
                <w:rFonts w:ascii="標楷體" w:eastAsia="標楷體" w:hAnsi="標楷體" w:hint="eastAsia"/>
                <w:sz w:val="28"/>
                <w:szCs w:val="28"/>
              </w:rPr>
              <w:t>永續建築師事務所</w:t>
            </w:r>
          </w:p>
        </w:tc>
      </w:tr>
      <w:tr w:rsidR="001B081D" w:rsidRPr="00223373"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DB15BD" w:rsidRDefault="001B081D" w:rsidP="006857C6">
            <w:pPr>
              <w:spacing w:line="0" w:lineRule="atLeast"/>
              <w:ind w:leftChars="-45" w:left="-108"/>
              <w:rPr>
                <w:rFonts w:ascii="標楷體" w:eastAsia="標楷體" w:hAnsi="標楷體"/>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98</w:t>
            </w:r>
            <w:r w:rsidRPr="00DB15BD">
              <w:rPr>
                <w:rFonts w:ascii="標楷體" w:eastAsia="標楷體" w:hAnsi="標楷體" w:hint="eastAsia"/>
                <w:sz w:val="28"/>
                <w:szCs w:val="28"/>
              </w:rPr>
              <w:t>年</w:t>
            </w:r>
            <w:r>
              <w:rPr>
                <w:rFonts w:ascii="標楷體" w:eastAsia="標楷體" w:hAnsi="標楷體" w:hint="eastAsia"/>
                <w:sz w:val="28"/>
                <w:szCs w:val="28"/>
              </w:rPr>
              <w:t>12</w:t>
            </w:r>
            <w:r w:rsidRPr="00DB15BD">
              <w:rPr>
                <w:rFonts w:ascii="標楷體" w:eastAsia="標楷體" w:hAnsi="標楷體" w:hint="eastAsia"/>
                <w:sz w:val="28"/>
                <w:szCs w:val="28"/>
              </w:rPr>
              <w:t>月</w:t>
            </w:r>
            <w:r>
              <w:rPr>
                <w:rFonts w:ascii="標楷體" w:eastAsia="標楷體" w:hAnsi="標楷體" w:hint="eastAsia"/>
                <w:sz w:val="28"/>
                <w:szCs w:val="28"/>
              </w:rPr>
              <w:t>1</w:t>
            </w:r>
            <w:r w:rsidRPr="00DB15BD">
              <w:rPr>
                <w:rFonts w:ascii="標楷體" w:eastAsia="標楷體" w:hAnsi="標楷體" w:hint="eastAsia"/>
                <w:sz w:val="28"/>
                <w:szCs w:val="28"/>
              </w:rPr>
              <w:t>日第</w:t>
            </w:r>
            <w:r>
              <w:rPr>
                <w:rFonts w:ascii="標楷體" w:eastAsia="標楷體" w:hAnsi="標楷體" w:hint="eastAsia"/>
                <w:sz w:val="28"/>
                <w:szCs w:val="28"/>
              </w:rPr>
              <w:t>192次本縣都市設計審議委員會審議完竣並核定在案；後經本府99</w:t>
            </w:r>
            <w:r w:rsidRPr="00C61B5D">
              <w:rPr>
                <w:rFonts w:ascii="標楷體" w:eastAsia="標楷體" w:hAnsi="標楷體" w:hint="eastAsia"/>
                <w:sz w:val="28"/>
                <w:szCs w:val="28"/>
              </w:rPr>
              <w:t>年</w:t>
            </w:r>
            <w:r>
              <w:rPr>
                <w:rFonts w:ascii="標楷體" w:eastAsia="標楷體" w:hAnsi="標楷體" w:hint="eastAsia"/>
                <w:sz w:val="28"/>
                <w:szCs w:val="28"/>
              </w:rPr>
              <w:t>3</w:t>
            </w:r>
            <w:r w:rsidRPr="00C61B5D">
              <w:rPr>
                <w:rFonts w:ascii="標楷體" w:eastAsia="標楷體" w:hAnsi="標楷體" w:hint="eastAsia"/>
                <w:sz w:val="28"/>
                <w:szCs w:val="28"/>
              </w:rPr>
              <w:t>月</w:t>
            </w:r>
            <w:r>
              <w:rPr>
                <w:rFonts w:ascii="標楷體" w:eastAsia="標楷體" w:hAnsi="標楷體" w:hint="eastAsia"/>
                <w:sz w:val="28"/>
                <w:szCs w:val="28"/>
              </w:rPr>
              <w:t>4</w:t>
            </w:r>
            <w:r w:rsidRPr="00C61B5D">
              <w:rPr>
                <w:rFonts w:ascii="標楷體" w:eastAsia="標楷體" w:hAnsi="標楷體" w:hint="eastAsia"/>
                <w:sz w:val="28"/>
                <w:szCs w:val="28"/>
              </w:rPr>
              <w:t>日</w:t>
            </w:r>
            <w:r>
              <w:rPr>
                <w:rFonts w:ascii="標楷體" w:eastAsia="標楷體" w:hAnsi="標楷體" w:hint="eastAsia"/>
                <w:sz w:val="28"/>
                <w:szCs w:val="28"/>
              </w:rPr>
              <w:t>府</w:t>
            </w:r>
            <w:proofErr w:type="gramStart"/>
            <w:r>
              <w:rPr>
                <w:rFonts w:ascii="標楷體" w:eastAsia="標楷體" w:hAnsi="標楷體" w:hint="eastAsia"/>
                <w:sz w:val="28"/>
                <w:szCs w:val="28"/>
              </w:rPr>
              <w:t>工都字第0990025925號</w:t>
            </w:r>
            <w:proofErr w:type="gramEnd"/>
            <w:r>
              <w:rPr>
                <w:rFonts w:ascii="標楷體" w:eastAsia="標楷體" w:hAnsi="標楷體" w:hint="eastAsia"/>
                <w:sz w:val="28"/>
                <w:szCs w:val="28"/>
              </w:rPr>
              <w:t>函同意備查第一次變更設計在案</w:t>
            </w:r>
            <w:r w:rsidRPr="00C61B5D">
              <w:rPr>
                <w:rFonts w:ascii="標楷體" w:eastAsia="標楷體" w:hAnsi="標楷體" w:hint="eastAsia"/>
                <w:sz w:val="28"/>
                <w:szCs w:val="28"/>
              </w:rPr>
              <w:t>；本次</w:t>
            </w:r>
            <w:r>
              <w:rPr>
                <w:rFonts w:ascii="標楷體" w:eastAsia="標楷體" w:hAnsi="標楷體" w:hint="eastAsia"/>
                <w:sz w:val="28"/>
                <w:szCs w:val="28"/>
              </w:rPr>
              <w:t>係為辦理同建築基地範圍內二期廠房增建工程</w:t>
            </w:r>
            <w:r w:rsidRPr="00C61B5D">
              <w:rPr>
                <w:rFonts w:ascii="標楷體" w:eastAsia="標楷體" w:hAnsi="標楷體" w:hint="eastAsia"/>
                <w:sz w:val="28"/>
                <w:szCs w:val="28"/>
              </w:rPr>
              <w:t>(詳如所附報告書)，</w:t>
            </w:r>
            <w:proofErr w:type="gramStart"/>
            <w:r w:rsidRPr="00C61B5D">
              <w:rPr>
                <w:rFonts w:ascii="標楷體" w:eastAsia="標楷體" w:hAnsi="標楷體" w:hint="eastAsia"/>
                <w:sz w:val="28"/>
                <w:szCs w:val="28"/>
              </w:rPr>
              <w:t>爰</w:t>
            </w:r>
            <w:proofErr w:type="gramEnd"/>
            <w:r w:rsidRPr="00C61B5D">
              <w:rPr>
                <w:rFonts w:ascii="標楷體" w:eastAsia="標楷體" w:hAnsi="標楷體" w:hint="eastAsia"/>
                <w:sz w:val="28"/>
                <w:szCs w:val="28"/>
              </w:rPr>
              <w:t>提送本委員會審議。</w:t>
            </w:r>
          </w:p>
        </w:tc>
      </w:tr>
      <w:tr w:rsidR="001B081D" w:rsidRPr="00921121" w:rsidTr="006857C6">
        <w:tc>
          <w:tcPr>
            <w:tcW w:w="959" w:type="dxa"/>
            <w:shd w:val="clear" w:color="auto" w:fill="auto"/>
          </w:tcPr>
          <w:p w:rsidR="001B081D" w:rsidRPr="00921121" w:rsidRDefault="001B081D" w:rsidP="006857C6">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1B081D" w:rsidRPr="00921121" w:rsidRDefault="001B081D" w:rsidP="006857C6">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1B081D" w:rsidRPr="00921121" w:rsidRDefault="001B081D" w:rsidP="006857C6">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1B081D" w:rsidRPr="00921121" w:rsidRDefault="001B081D" w:rsidP="006857C6">
            <w:pPr>
              <w:spacing w:line="0" w:lineRule="atLeast"/>
              <w:ind w:leftChars="-50" w:left="-120"/>
              <w:rPr>
                <w:rFonts w:ascii="標楷體" w:eastAsia="標楷體" w:hAnsi="標楷體"/>
                <w:sz w:val="28"/>
                <w:szCs w:val="28"/>
              </w:rPr>
            </w:pPr>
          </w:p>
        </w:tc>
      </w:tr>
    </w:tbl>
    <w:p w:rsidR="001B081D" w:rsidRPr="00921121" w:rsidRDefault="001B081D" w:rsidP="001B081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1B081D" w:rsidRPr="00895893" w:rsidTr="006857C6">
        <w:trPr>
          <w:tblHeader/>
        </w:trPr>
        <w:tc>
          <w:tcPr>
            <w:tcW w:w="928" w:type="pct"/>
            <w:tcBorders>
              <w:bottom w:val="single" w:sz="4" w:space="0" w:color="auto"/>
            </w:tcBorders>
          </w:tcPr>
          <w:p w:rsidR="001B081D" w:rsidRPr="00895893" w:rsidRDefault="001B081D" w:rsidP="006857C6">
            <w:pPr>
              <w:spacing w:line="0" w:lineRule="atLeast"/>
              <w:jc w:val="distribute"/>
              <w:rPr>
                <w:rFonts w:eastAsia="標楷體"/>
                <w:sz w:val="28"/>
              </w:rPr>
            </w:pPr>
            <w:r w:rsidRPr="00895893">
              <w:rPr>
                <w:rFonts w:eastAsia="標楷體"/>
                <w:sz w:val="28"/>
              </w:rPr>
              <w:t>審查</w:t>
            </w:r>
          </w:p>
          <w:p w:rsidR="001B081D" w:rsidRPr="00895893" w:rsidRDefault="001B081D" w:rsidP="006857C6">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1B081D" w:rsidRPr="00895893" w:rsidRDefault="001B081D" w:rsidP="006857C6">
            <w:pPr>
              <w:spacing w:line="0" w:lineRule="atLeast"/>
              <w:jc w:val="distribute"/>
              <w:rPr>
                <w:rFonts w:eastAsia="標楷體"/>
                <w:sz w:val="28"/>
              </w:rPr>
            </w:pPr>
            <w:r w:rsidRPr="00895893">
              <w:rPr>
                <w:rFonts w:eastAsia="標楷體"/>
                <w:sz w:val="28"/>
              </w:rPr>
              <w:t>審查意見</w:t>
            </w:r>
          </w:p>
        </w:tc>
      </w:tr>
      <w:tr w:rsidR="001B081D" w:rsidRPr="00895893" w:rsidTr="006857C6">
        <w:trPr>
          <w:cantSplit/>
          <w:trHeight w:val="60"/>
        </w:trPr>
        <w:tc>
          <w:tcPr>
            <w:tcW w:w="928" w:type="pct"/>
            <w:vMerge w:val="restart"/>
          </w:tcPr>
          <w:p w:rsidR="001B081D" w:rsidRPr="00895893" w:rsidRDefault="001B081D" w:rsidP="006857C6">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1B081D" w:rsidRPr="00895893" w:rsidRDefault="001B081D" w:rsidP="006857C6">
            <w:pPr>
              <w:jc w:val="both"/>
              <w:rPr>
                <w:rFonts w:eastAsia="標楷體"/>
              </w:rPr>
            </w:pPr>
            <w:r w:rsidRPr="00895893">
              <w:rPr>
                <w:rFonts w:eastAsia="標楷體"/>
              </w:rPr>
              <w:t>一、計畫書圖內容修正事項：</w:t>
            </w:r>
          </w:p>
        </w:tc>
      </w:tr>
      <w:tr w:rsidR="001B081D" w:rsidRPr="00730441"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sidRPr="00924C1D">
              <w:rPr>
                <w:rFonts w:eastAsia="標楷體" w:hint="eastAsia"/>
              </w:rPr>
              <w:t>查核表、申請書、委託書、免</w:t>
            </w:r>
            <w:proofErr w:type="gramStart"/>
            <w:r w:rsidRPr="00924C1D">
              <w:rPr>
                <w:rFonts w:eastAsia="標楷體" w:hint="eastAsia"/>
              </w:rPr>
              <w:t>環評切結</w:t>
            </w:r>
            <w:proofErr w:type="gramEnd"/>
            <w:r w:rsidRPr="00924C1D">
              <w:rPr>
                <w:rFonts w:eastAsia="標楷體" w:hint="eastAsia"/>
              </w:rPr>
              <w:t>書等相關書件應確實核章簽證。</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P1-2</w:t>
            </w:r>
            <w:r>
              <w:rPr>
                <w:rFonts w:eastAsia="標楷體" w:hint="eastAsia"/>
              </w:rPr>
              <w:t>、</w:t>
            </w:r>
            <w:r>
              <w:rPr>
                <w:rFonts w:eastAsia="標楷體" w:hint="eastAsia"/>
              </w:rPr>
              <w:t>1-3</w:t>
            </w:r>
            <w:r>
              <w:rPr>
                <w:rFonts w:eastAsia="標楷體" w:hint="eastAsia"/>
              </w:rPr>
              <w:t>有關圍牆設置之開發內容說明不一致，請檢核修正。</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P1-3</w:t>
            </w:r>
            <w:r>
              <w:rPr>
                <w:rFonts w:eastAsia="標楷體" w:hint="eastAsia"/>
              </w:rPr>
              <w:t>請</w:t>
            </w:r>
            <w:proofErr w:type="gramStart"/>
            <w:r>
              <w:rPr>
                <w:rFonts w:eastAsia="標楷體" w:hint="eastAsia"/>
              </w:rPr>
              <w:t>釐</w:t>
            </w:r>
            <w:proofErr w:type="gramEnd"/>
            <w:r>
              <w:rPr>
                <w:rFonts w:eastAsia="標楷體" w:hint="eastAsia"/>
              </w:rPr>
              <w:t>清本計畫區土地使用分區管制規定有關開放空間系統、景觀及綠化原則之相關規定，並詳實檢討。</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P1-13</w:t>
            </w:r>
            <w:r>
              <w:rPr>
                <w:rFonts w:eastAsia="標楷體" w:hint="eastAsia"/>
              </w:rPr>
              <w:t>變更前、後之一期廠房立面似不一致，請檢核修正。</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P3-6</w:t>
            </w:r>
            <w:r>
              <w:rPr>
                <w:rFonts w:eastAsia="標楷體" w:hint="eastAsia"/>
              </w:rPr>
              <w:t>植草磚部分似未涵蓋於澆灌範圍內，請於報告書內敘明澆灌方式。</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P3-13</w:t>
            </w:r>
            <w:r>
              <w:rPr>
                <w:rFonts w:eastAsia="標楷體" w:hint="eastAsia"/>
              </w:rPr>
              <w:t>請標明鄰地開放空間高程。</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請將停車位予以編號，並於</w:t>
            </w:r>
            <w:r>
              <w:rPr>
                <w:rFonts w:eastAsia="標楷體" w:hint="eastAsia"/>
              </w:rPr>
              <w:t>P4-5</w:t>
            </w:r>
            <w:r>
              <w:rPr>
                <w:rFonts w:eastAsia="標楷體" w:hint="eastAsia"/>
              </w:rPr>
              <w:t>分別標示法定停車位</w:t>
            </w:r>
            <w:proofErr w:type="gramStart"/>
            <w:r>
              <w:rPr>
                <w:rFonts w:eastAsia="標楷體" w:hint="eastAsia"/>
              </w:rPr>
              <w:t>及實設停車</w:t>
            </w:r>
            <w:proofErr w:type="gramEnd"/>
            <w:r>
              <w:rPr>
                <w:rFonts w:eastAsia="標楷體" w:hint="eastAsia"/>
              </w:rPr>
              <w:t>位。</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P4-6</w:t>
            </w:r>
            <w:r>
              <w:rPr>
                <w:rFonts w:eastAsia="標楷體" w:hint="eastAsia"/>
              </w:rPr>
              <w:t>綠覆率檢討請分區檢討，並標明尺寸、計算內容於報告書內。</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「伍、建築圖說」圖面文字不清，請清楚標示。</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P5-12</w:t>
            </w:r>
            <w:r>
              <w:rPr>
                <w:rFonts w:eastAsia="標楷體" w:hint="eastAsia"/>
              </w:rPr>
              <w:t>請新增本次增建部分之縱向剖面圖。</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P6-1</w:t>
            </w:r>
            <w:r>
              <w:rPr>
                <w:rFonts w:eastAsia="標楷體" w:hint="eastAsia"/>
              </w:rPr>
              <w:t>請標明基地內消防車停放位置。</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P7-4</w:t>
            </w:r>
            <w:r>
              <w:rPr>
                <w:rFonts w:eastAsia="標楷體" w:hint="eastAsia"/>
              </w:rPr>
              <w:t>請標明管理維護相關設施之數量、示意圖、尺寸及規格。</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P7-10</w:t>
            </w:r>
            <w:r>
              <w:rPr>
                <w:rFonts w:eastAsia="標楷體" w:hint="eastAsia"/>
              </w:rPr>
              <w:t>請說明本案雨水回收七日澆灌量。</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2"/>
              </w:numPr>
              <w:suppressAutoHyphens w:val="0"/>
              <w:autoSpaceDN/>
              <w:jc w:val="both"/>
              <w:rPr>
                <w:rFonts w:eastAsia="標楷體"/>
              </w:rPr>
            </w:pPr>
            <w:r>
              <w:rPr>
                <w:rFonts w:eastAsia="標楷體" w:hint="eastAsia"/>
              </w:rPr>
              <w:t>P8-1</w:t>
            </w:r>
            <w:r>
              <w:rPr>
                <w:rFonts w:eastAsia="標楷體" w:hint="eastAsia"/>
              </w:rPr>
              <w:t>有關竹北市工廠數量資訊請更新至最新年期。</w:t>
            </w:r>
          </w:p>
        </w:tc>
      </w:tr>
      <w:tr w:rsidR="001B081D" w:rsidRPr="00895893" w:rsidTr="006857C6">
        <w:trPr>
          <w:cantSplit/>
          <w:trHeight w:val="388"/>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Pr="00EF7C88" w:rsidRDefault="001B081D" w:rsidP="001B081D">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1B081D" w:rsidRPr="00895893" w:rsidTr="006857C6">
        <w:trPr>
          <w:cantSplit/>
          <w:trHeight w:val="74"/>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1B081D" w:rsidRPr="00B20174" w:rsidRDefault="001B081D" w:rsidP="006857C6">
            <w:pPr>
              <w:jc w:val="both"/>
              <w:rPr>
                <w:rFonts w:eastAsia="標楷體"/>
              </w:rPr>
            </w:pPr>
            <w:r w:rsidRPr="00B20174">
              <w:rPr>
                <w:rFonts w:eastAsia="標楷體"/>
              </w:rPr>
              <w:t>二、提請討論事項：</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P1-1</w:t>
            </w:r>
            <w:r>
              <w:rPr>
                <w:rFonts w:eastAsia="標楷體" w:hint="eastAsia"/>
              </w:rPr>
              <w:t>變更前</w:t>
            </w:r>
            <w:proofErr w:type="gramStart"/>
            <w:r>
              <w:rPr>
                <w:rFonts w:eastAsia="標楷體" w:hint="eastAsia"/>
              </w:rPr>
              <w:t>所載原核准</w:t>
            </w:r>
            <w:proofErr w:type="gramEnd"/>
            <w:r>
              <w:rPr>
                <w:rFonts w:eastAsia="標楷體" w:hint="eastAsia"/>
              </w:rPr>
              <w:t>法定停車位數量</w:t>
            </w:r>
            <w:r>
              <w:rPr>
                <w:rFonts w:eastAsia="標楷體" w:hint="eastAsia"/>
              </w:rPr>
              <w:t>(23</w:t>
            </w:r>
            <w:r>
              <w:rPr>
                <w:rFonts w:eastAsia="標楷體" w:hint="eastAsia"/>
              </w:rPr>
              <w:t>輛</w:t>
            </w:r>
            <w:r>
              <w:rPr>
                <w:rFonts w:eastAsia="標楷體" w:hint="eastAsia"/>
              </w:rPr>
              <w:t>)</w:t>
            </w:r>
            <w:r>
              <w:rPr>
                <w:rFonts w:eastAsia="標楷體" w:hint="eastAsia"/>
              </w:rPr>
              <w:t>與報告書內其他頁面</w:t>
            </w:r>
            <w:r>
              <w:rPr>
                <w:rFonts w:eastAsia="標楷體" w:hint="eastAsia"/>
              </w:rPr>
              <w:t>(22</w:t>
            </w:r>
            <w:r>
              <w:rPr>
                <w:rFonts w:eastAsia="標楷體" w:hint="eastAsia"/>
              </w:rPr>
              <w:t>輛</w:t>
            </w:r>
            <w:r>
              <w:rPr>
                <w:rFonts w:eastAsia="標楷體" w:hint="eastAsia"/>
              </w:rPr>
              <w:t>)</w:t>
            </w:r>
            <w:r>
              <w:rPr>
                <w:rFonts w:eastAsia="標楷體" w:hint="eastAsia"/>
              </w:rPr>
              <w:t>不一致，請建築說明檢討依據，並請</w:t>
            </w:r>
            <w:proofErr w:type="gramStart"/>
            <w:r>
              <w:rPr>
                <w:rFonts w:eastAsia="標楷體" w:hint="eastAsia"/>
              </w:rPr>
              <w:t>釐</w:t>
            </w:r>
            <w:proofErr w:type="gramEnd"/>
            <w:r>
              <w:rPr>
                <w:rFonts w:eastAsia="標楷體" w:hint="eastAsia"/>
              </w:rPr>
              <w:t>清本案法定停車位是否包含裝卸車位。</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P1-15</w:t>
            </w:r>
            <w:r>
              <w:rPr>
                <w:rFonts w:eastAsia="標楷體" w:hint="eastAsia"/>
              </w:rPr>
              <w:t>請建築師說明本次</w:t>
            </w:r>
            <w:proofErr w:type="gramStart"/>
            <w:r>
              <w:rPr>
                <w:rFonts w:eastAsia="標楷體" w:hint="eastAsia"/>
              </w:rPr>
              <w:t>併</w:t>
            </w:r>
            <w:proofErr w:type="gramEnd"/>
            <w:r>
              <w:rPr>
                <w:rFonts w:eastAsia="標楷體" w:hint="eastAsia"/>
              </w:rPr>
              <w:t>案辦理之變更使用是否涉及建造執照之請領？若無，請</w:t>
            </w:r>
            <w:proofErr w:type="gramStart"/>
            <w:r>
              <w:rPr>
                <w:rFonts w:eastAsia="標楷體" w:hint="eastAsia"/>
              </w:rPr>
              <w:t>逕</w:t>
            </w:r>
            <w:proofErr w:type="gramEnd"/>
            <w:r>
              <w:rPr>
                <w:rFonts w:eastAsia="標楷體" w:hint="eastAsia"/>
              </w:rPr>
              <w:t>依本計畫區土地使用管制規定第</w:t>
            </w:r>
            <w:r>
              <w:rPr>
                <w:rFonts w:eastAsia="標楷體" w:hint="eastAsia"/>
              </w:rPr>
              <w:t>26</w:t>
            </w:r>
            <w:r>
              <w:rPr>
                <w:rFonts w:eastAsia="標楷體" w:hint="eastAsia"/>
              </w:rPr>
              <w:t>點規定辦理。</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rPr>
                <w:rFonts w:eastAsia="標楷體"/>
              </w:rPr>
            </w:pPr>
            <w:r>
              <w:rPr>
                <w:rFonts w:eastAsia="標楷體" w:hint="eastAsia"/>
              </w:rPr>
              <w:t>P1-20</w:t>
            </w:r>
            <w:r>
              <w:rPr>
                <w:rFonts w:eastAsia="標楷體" w:hint="eastAsia"/>
              </w:rPr>
              <w:t>有關植</w:t>
            </w:r>
            <w:proofErr w:type="gramStart"/>
            <w:r>
              <w:rPr>
                <w:rFonts w:eastAsia="標楷體" w:hint="eastAsia"/>
              </w:rPr>
              <w:t>草磚綠覆</w:t>
            </w:r>
            <w:proofErr w:type="gramEnd"/>
            <w:r>
              <w:rPr>
                <w:rFonts w:eastAsia="標楷體" w:hint="eastAsia"/>
              </w:rPr>
              <w:t>面積請依「</w:t>
            </w:r>
            <w:r w:rsidRPr="00AD2941">
              <w:rPr>
                <w:rFonts w:eastAsia="標楷體" w:hint="eastAsia"/>
              </w:rPr>
              <w:t>新竹縣建築基地綠化實施辦法</w:t>
            </w:r>
            <w:r>
              <w:rPr>
                <w:rFonts w:eastAsia="標楷體" w:hint="eastAsia"/>
              </w:rPr>
              <w:t>」規定計算，並請建築師說明本次變更後之綠覆面積是否符合本縣都市設計審查通例：「辦理變更設計者，變更後之綠覆面積應不得小於變更前數值。」。</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P3-3</w:t>
            </w:r>
            <w:r>
              <w:rPr>
                <w:rFonts w:eastAsia="標楷體" w:hint="eastAsia"/>
              </w:rPr>
              <w:t>設於戶外之無障礙通道是否於路面有標線標示？請建築師說明。</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rPr>
                <w:rFonts w:eastAsia="標楷體"/>
              </w:rPr>
            </w:pPr>
            <w:r>
              <w:rPr>
                <w:rFonts w:eastAsia="標楷體" w:hint="eastAsia"/>
              </w:rPr>
              <w:t>P3-</w:t>
            </w:r>
            <w:proofErr w:type="gramStart"/>
            <w:r>
              <w:rPr>
                <w:rFonts w:eastAsia="標楷體" w:hint="eastAsia"/>
              </w:rPr>
              <w:t>12</w:t>
            </w:r>
            <w:r w:rsidRPr="00177053">
              <w:rPr>
                <w:rFonts w:eastAsia="標楷體" w:hint="eastAsia"/>
              </w:rPr>
              <w:t>本案倘涉及</w:t>
            </w:r>
            <w:proofErr w:type="gramEnd"/>
            <w:r w:rsidRPr="00177053">
              <w:rPr>
                <w:rFonts w:eastAsia="標楷體" w:hint="eastAsia"/>
              </w:rPr>
              <w:t>行道樹移植事宜，請再補充移植計畫，並請於都審核准前取得管理機關同意相關證明文件。</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P3-15</w:t>
            </w:r>
            <w:r>
              <w:rPr>
                <w:rFonts w:eastAsia="標楷體" w:hint="eastAsia"/>
              </w:rPr>
              <w:t>本案共設置</w:t>
            </w:r>
            <w:r>
              <w:rPr>
                <w:rFonts w:eastAsia="標楷體" w:hint="eastAsia"/>
              </w:rPr>
              <w:t>2</w:t>
            </w:r>
            <w:r>
              <w:rPr>
                <w:rFonts w:eastAsia="標楷體" w:hint="eastAsia"/>
              </w:rPr>
              <w:t>輛裝卸車位，惟部分裝卸車位部分為</w:t>
            </w:r>
            <w:proofErr w:type="gramStart"/>
            <w:r>
              <w:rPr>
                <w:rFonts w:eastAsia="標楷體" w:hint="eastAsia"/>
              </w:rPr>
              <w:t>假儉草</w:t>
            </w:r>
            <w:proofErr w:type="gramEnd"/>
            <w:r>
              <w:rPr>
                <w:rFonts w:eastAsia="標楷體" w:hint="eastAsia"/>
              </w:rPr>
              <w:t>、植草磚，部分為</w:t>
            </w:r>
            <w:r>
              <w:rPr>
                <w:rFonts w:eastAsia="標楷體" w:hint="eastAsia"/>
              </w:rPr>
              <w:t>AC</w:t>
            </w:r>
            <w:r>
              <w:rPr>
                <w:rFonts w:eastAsia="標楷體" w:hint="eastAsia"/>
              </w:rPr>
              <w:t>路面，請建築師說明裝卸車位鋪面不同之設計考量後提請委員會討論。</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承上，有</w:t>
            </w:r>
            <w:r>
              <w:rPr>
                <w:rFonts w:eastAsia="標楷體" w:hint="eastAsia"/>
              </w:rPr>
              <w:t>1</w:t>
            </w:r>
            <w:r>
              <w:rPr>
                <w:rFonts w:eastAsia="標楷體" w:hint="eastAsia"/>
              </w:rPr>
              <w:t>輛裝卸車</w:t>
            </w:r>
            <w:proofErr w:type="gramStart"/>
            <w:r>
              <w:rPr>
                <w:rFonts w:eastAsia="標楷體" w:hint="eastAsia"/>
              </w:rPr>
              <w:t>位似橫越於</w:t>
            </w:r>
            <w:proofErr w:type="gramEnd"/>
            <w:r>
              <w:rPr>
                <w:rFonts w:eastAsia="標楷體" w:hint="eastAsia"/>
              </w:rPr>
              <w:t>車道，若有停車將擋住停車空間出入口，請建築師就本案停車空間動線安排說明。</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P3-15</w:t>
            </w:r>
            <w:r>
              <w:rPr>
                <w:rFonts w:eastAsia="標楷體" w:hint="eastAsia"/>
              </w:rPr>
              <w:t>戶外機車停車位以植草磚</w:t>
            </w:r>
            <w:r>
              <w:rPr>
                <w:rFonts w:eastAsia="標楷體" w:hint="eastAsia"/>
              </w:rPr>
              <w:t>+</w:t>
            </w:r>
            <w:proofErr w:type="gramStart"/>
            <w:r>
              <w:rPr>
                <w:rFonts w:eastAsia="標楷體" w:hint="eastAsia"/>
              </w:rPr>
              <w:t>假儉草為</w:t>
            </w:r>
            <w:proofErr w:type="gramEnd"/>
            <w:r>
              <w:rPr>
                <w:rFonts w:eastAsia="標楷體" w:hint="eastAsia"/>
              </w:rPr>
              <w:t>鋪面似不便於機車使用，請建築師說明設計原意。</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本次提出設置戶外三層停車升降設備，似為有頂蓋、</w:t>
            </w:r>
            <w:proofErr w:type="gramStart"/>
            <w:r>
              <w:rPr>
                <w:rFonts w:eastAsia="標楷體" w:hint="eastAsia"/>
              </w:rPr>
              <w:t>有落柱之</w:t>
            </w:r>
            <w:proofErr w:type="gramEnd"/>
            <w:r>
              <w:rPr>
                <w:rFonts w:eastAsia="標楷體" w:hint="eastAsia"/>
              </w:rPr>
              <w:t>空間，請建築師說明是否依本計畫區土地使用分區管制及建築相關規定檢討建蔽率、容積率、開挖率及開挖範圍等項目，並請於報告書內相關圖說詳實檢討。</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P9-1</w:t>
            </w:r>
            <w:r>
              <w:rPr>
                <w:rFonts w:eastAsia="標楷體" w:hint="eastAsia"/>
              </w:rPr>
              <w:t>三層停車升降設備有一層為地</w:t>
            </w:r>
            <w:proofErr w:type="gramStart"/>
            <w:r>
              <w:rPr>
                <w:rFonts w:eastAsia="標楷體" w:hint="eastAsia"/>
              </w:rPr>
              <w:t>下層，</w:t>
            </w:r>
            <w:proofErr w:type="gramEnd"/>
            <w:r>
              <w:rPr>
                <w:rFonts w:eastAsia="標楷體" w:hint="eastAsia"/>
              </w:rPr>
              <w:t>若</w:t>
            </w:r>
            <w:proofErr w:type="gramStart"/>
            <w:r>
              <w:rPr>
                <w:rFonts w:eastAsia="標楷體" w:hint="eastAsia"/>
              </w:rPr>
              <w:t>設置於戶外遇</w:t>
            </w:r>
            <w:proofErr w:type="gramEnd"/>
            <w:r>
              <w:rPr>
                <w:rFonts w:eastAsia="標楷體" w:hint="eastAsia"/>
              </w:rPr>
              <w:t>雨天積水</w:t>
            </w:r>
            <w:proofErr w:type="gramStart"/>
            <w:r>
              <w:rPr>
                <w:rFonts w:eastAsia="標楷體" w:hint="eastAsia"/>
              </w:rPr>
              <w:t>恐</w:t>
            </w:r>
            <w:proofErr w:type="gramEnd"/>
            <w:r>
              <w:rPr>
                <w:rFonts w:eastAsia="標楷體" w:hint="eastAsia"/>
              </w:rPr>
              <w:t>影響使用，是否有相關維護管理措施？</w:t>
            </w:r>
          </w:p>
        </w:tc>
      </w:tr>
      <w:tr w:rsidR="001B081D" w:rsidRPr="00895893"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Pr="00762B65" w:rsidRDefault="001B081D" w:rsidP="001B081D">
            <w:pPr>
              <w:numPr>
                <w:ilvl w:val="0"/>
                <w:numId w:val="3"/>
              </w:numPr>
              <w:suppressAutoHyphens w:val="0"/>
              <w:autoSpaceDN/>
              <w:rPr>
                <w:rFonts w:eastAsia="標楷體"/>
              </w:rPr>
            </w:pPr>
            <w:r>
              <w:rPr>
                <w:rFonts w:eastAsia="標楷體" w:hint="eastAsia"/>
              </w:rPr>
              <w:t>P7-1</w:t>
            </w:r>
            <w:r>
              <w:rPr>
                <w:rFonts w:eastAsia="標楷體" w:hint="eastAsia"/>
              </w:rPr>
              <w:t>本案垃圾貯存空間擬設置於戶外，似不符本計畫區土第使用分區管制規定第</w:t>
            </w:r>
            <w:r>
              <w:rPr>
                <w:rFonts w:eastAsia="標楷體" w:hint="eastAsia"/>
              </w:rPr>
              <w:t>38</w:t>
            </w:r>
            <w:r>
              <w:rPr>
                <w:rFonts w:eastAsia="標楷體" w:hint="eastAsia"/>
              </w:rPr>
              <w:t>點規定</w:t>
            </w:r>
            <w:r>
              <w:rPr>
                <w:rFonts w:eastAsia="標楷體" w:hint="eastAsia"/>
              </w:rPr>
              <w:t>(</w:t>
            </w:r>
            <w:r>
              <w:rPr>
                <w:rFonts w:eastAsia="標楷體" w:hint="eastAsia"/>
              </w:rPr>
              <w:t>略以</w:t>
            </w:r>
            <w:r>
              <w:rPr>
                <w:rFonts w:eastAsia="標楷體" w:hint="eastAsia"/>
              </w:rPr>
              <w:t>)</w:t>
            </w:r>
            <w:r>
              <w:rPr>
                <w:rFonts w:eastAsia="標楷體" w:hint="eastAsia"/>
              </w:rPr>
              <w:t>：「</w:t>
            </w:r>
            <w:r>
              <w:rPr>
                <w:rFonts w:eastAsia="標楷體"/>
              </w:rPr>
              <w:t>…</w:t>
            </w:r>
            <w:proofErr w:type="gramStart"/>
            <w:r>
              <w:rPr>
                <w:rFonts w:eastAsia="標楷體"/>
              </w:rPr>
              <w:t>…</w:t>
            </w:r>
            <w:proofErr w:type="gramEnd"/>
            <w:r>
              <w:rPr>
                <w:rFonts w:eastAsia="標楷體" w:hint="eastAsia"/>
              </w:rPr>
              <w:t>(</w:t>
            </w:r>
            <w:proofErr w:type="gramStart"/>
            <w:r>
              <w:rPr>
                <w:rFonts w:eastAsia="標楷體" w:hint="eastAsia"/>
              </w:rPr>
              <w:t>一</w:t>
            </w:r>
            <w:proofErr w:type="gramEnd"/>
            <w:r>
              <w:rPr>
                <w:rFonts w:eastAsia="標楷體" w:hint="eastAsia"/>
              </w:rPr>
              <w:t>)</w:t>
            </w:r>
            <w:r w:rsidRPr="00762B65">
              <w:rPr>
                <w:rFonts w:eastAsia="標楷體" w:hint="eastAsia"/>
              </w:rPr>
              <w:t>建築物應於基地地面層室內外或其下一層之室內無礙衛生及觀瞻處以集中方式設置垃圾貯存空間</w:t>
            </w:r>
            <w:r>
              <w:rPr>
                <w:rFonts w:eastAsia="標楷體"/>
              </w:rPr>
              <w:t>…</w:t>
            </w:r>
            <w:proofErr w:type="gramStart"/>
            <w:r>
              <w:rPr>
                <w:rFonts w:eastAsia="標楷體"/>
              </w:rPr>
              <w:t>…</w:t>
            </w:r>
            <w:proofErr w:type="gramEnd"/>
            <w:r>
              <w:rPr>
                <w:rFonts w:eastAsia="標楷體" w:hint="eastAsia"/>
              </w:rPr>
              <w:t>(</w:t>
            </w:r>
            <w:r>
              <w:rPr>
                <w:rFonts w:eastAsia="標楷體" w:hint="eastAsia"/>
              </w:rPr>
              <w:t>二</w:t>
            </w:r>
            <w:r w:rsidRPr="00762B65">
              <w:rPr>
                <w:rFonts w:eastAsia="標楷體" w:hint="eastAsia"/>
              </w:rPr>
              <w:t>)</w:t>
            </w:r>
            <w:r w:rsidRPr="00762B65">
              <w:rPr>
                <w:rFonts w:eastAsia="標楷體" w:hint="eastAsia"/>
              </w:rPr>
              <w:t>集中式垃圾貯存空間應設置通風設備、冷藏設備及排水設備。</w:t>
            </w:r>
            <w:r>
              <w:rPr>
                <w:rFonts w:eastAsia="標楷體"/>
              </w:rPr>
              <w:t>…</w:t>
            </w:r>
            <w:proofErr w:type="gramStart"/>
            <w:r>
              <w:rPr>
                <w:rFonts w:eastAsia="標楷體"/>
              </w:rPr>
              <w:t>…</w:t>
            </w:r>
            <w:proofErr w:type="gramEnd"/>
            <w:r>
              <w:rPr>
                <w:rFonts w:eastAsia="標楷體" w:hint="eastAsia"/>
              </w:rPr>
              <w:t>」請建築師說明後提請委員會討論。</w:t>
            </w:r>
          </w:p>
        </w:tc>
      </w:tr>
      <w:tr w:rsidR="001B081D" w:rsidRPr="00495737"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P8-1</w:t>
            </w:r>
            <w:r>
              <w:rPr>
                <w:rFonts w:eastAsia="標楷體" w:hint="eastAsia"/>
              </w:rPr>
              <w:t>有關「</w:t>
            </w:r>
            <w:r>
              <w:rPr>
                <w:rFonts w:eastAsia="標楷體" w:hint="eastAsia"/>
              </w:rPr>
              <w:t>2.</w:t>
            </w:r>
            <w:r>
              <w:rPr>
                <w:rFonts w:eastAsia="標楷體" w:hint="eastAsia"/>
              </w:rPr>
              <w:t>公共設施及景觀環境的影響」</w:t>
            </w:r>
            <w:r>
              <w:rPr>
                <w:rFonts w:eastAsia="標楷體" w:hint="eastAsia"/>
              </w:rPr>
              <w:t>(</w:t>
            </w:r>
            <w:r>
              <w:rPr>
                <w:rFonts w:eastAsia="標楷體" w:hint="eastAsia"/>
              </w:rPr>
              <w:t>略以</w:t>
            </w:r>
            <w:r>
              <w:rPr>
                <w:rFonts w:eastAsia="標楷體" w:hint="eastAsia"/>
              </w:rPr>
              <w:t>)</w:t>
            </w:r>
            <w:r>
              <w:rPr>
                <w:rFonts w:eastAsia="標楷體" w:hint="eastAsia"/>
              </w:rPr>
              <w:t>：「本案新建工程，除廠房內部增建外，尚包括廠房周邊、植栽、人行道與校門、街道轉角廣場等設施。」惟報告書內似未見上述所列人行道與校門、街道轉角廣場等設施，請建築師說明。</w:t>
            </w:r>
          </w:p>
        </w:tc>
      </w:tr>
      <w:tr w:rsidR="001B081D" w:rsidRPr="00495737"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P8-10</w:t>
            </w:r>
            <w:r>
              <w:rPr>
                <w:rFonts w:eastAsia="標楷體" w:hint="eastAsia"/>
              </w:rPr>
              <w:t>經交通影響評估檢討本案停車供需，共計需要</w:t>
            </w:r>
            <w:r>
              <w:rPr>
                <w:rFonts w:eastAsia="標楷體" w:hint="eastAsia"/>
              </w:rPr>
              <w:t>50</w:t>
            </w:r>
            <w:r>
              <w:rPr>
                <w:rFonts w:eastAsia="標楷體" w:hint="eastAsia"/>
              </w:rPr>
              <w:t>輛汽車停車位，惟本次共計設置</w:t>
            </w:r>
            <w:proofErr w:type="gramStart"/>
            <w:r>
              <w:rPr>
                <w:rFonts w:eastAsia="標楷體" w:hint="eastAsia"/>
              </w:rPr>
              <w:t>49</w:t>
            </w:r>
            <w:r>
              <w:rPr>
                <w:rFonts w:eastAsia="標楷體" w:hint="eastAsia"/>
              </w:rPr>
              <w:t>輛實設汽車</w:t>
            </w:r>
            <w:proofErr w:type="gramEnd"/>
            <w:r>
              <w:rPr>
                <w:rFonts w:eastAsia="標楷體" w:hint="eastAsia"/>
              </w:rPr>
              <w:t>停車位，請建築師說明所</w:t>
            </w:r>
            <w:proofErr w:type="gramStart"/>
            <w:r>
              <w:rPr>
                <w:rFonts w:eastAsia="標楷體" w:hint="eastAsia"/>
              </w:rPr>
              <w:t>規</w:t>
            </w:r>
            <w:proofErr w:type="gramEnd"/>
            <w:r>
              <w:rPr>
                <w:rFonts w:eastAsia="標楷體" w:hint="eastAsia"/>
              </w:rPr>
              <w:t>畫之停車空間是否符合未來使用需求。</w:t>
            </w:r>
          </w:p>
        </w:tc>
      </w:tr>
      <w:tr w:rsidR="001B081D" w:rsidRPr="00495737" w:rsidTr="006857C6">
        <w:trPr>
          <w:cantSplit/>
          <w:trHeight w:val="409"/>
        </w:trPr>
        <w:tc>
          <w:tcPr>
            <w:tcW w:w="928" w:type="pct"/>
            <w:vMerge/>
          </w:tcPr>
          <w:p w:rsidR="001B081D" w:rsidRPr="00895893" w:rsidRDefault="001B081D" w:rsidP="001B081D">
            <w:pPr>
              <w:numPr>
                <w:ilvl w:val="0"/>
                <w:numId w:val="2"/>
              </w:numPr>
              <w:suppressAutoHyphens w:val="0"/>
              <w:autoSpaceDN/>
              <w:jc w:val="both"/>
              <w:rPr>
                <w:rFonts w:eastAsia="標楷體"/>
                <w:sz w:val="28"/>
                <w:szCs w:val="28"/>
              </w:rPr>
            </w:pPr>
          </w:p>
        </w:tc>
        <w:tc>
          <w:tcPr>
            <w:tcW w:w="4072" w:type="pct"/>
            <w:vAlign w:val="center"/>
          </w:tcPr>
          <w:p w:rsidR="001B081D" w:rsidRDefault="001B081D" w:rsidP="001B081D">
            <w:pPr>
              <w:numPr>
                <w:ilvl w:val="0"/>
                <w:numId w:val="3"/>
              </w:numPr>
              <w:suppressAutoHyphens w:val="0"/>
              <w:autoSpaceDN/>
              <w:ind w:left="482" w:hanging="482"/>
              <w:rPr>
                <w:rFonts w:eastAsia="標楷體"/>
              </w:rPr>
            </w:pPr>
            <w:r>
              <w:rPr>
                <w:rFonts w:eastAsia="標楷體" w:hint="eastAsia"/>
              </w:rPr>
              <w:t>P10-2</w:t>
            </w:r>
            <w:r>
              <w:rPr>
                <w:rFonts w:eastAsia="標楷體" w:hint="eastAsia"/>
              </w:rPr>
              <w:t>本次二期廠房增建工程亦將同步調整原有停車空間，於施工期間一期廠房停車需求是否有相關配套措施？請建築師說明。</w:t>
            </w:r>
          </w:p>
        </w:tc>
      </w:tr>
      <w:tr w:rsidR="001B081D" w:rsidRPr="00361F9E" w:rsidTr="006857C6">
        <w:trPr>
          <w:cantSplit/>
          <w:trHeight w:val="421"/>
        </w:trPr>
        <w:tc>
          <w:tcPr>
            <w:tcW w:w="928" w:type="pct"/>
            <w:vMerge w:val="restart"/>
          </w:tcPr>
          <w:p w:rsidR="001B081D" w:rsidRDefault="001B081D" w:rsidP="006857C6">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1B081D" w:rsidRDefault="001B081D" w:rsidP="006857C6">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1B081D" w:rsidRDefault="001B081D" w:rsidP="001B081D">
            <w:pPr>
              <w:numPr>
                <w:ilvl w:val="0"/>
                <w:numId w:val="35"/>
              </w:numPr>
              <w:suppressAutoHyphens w:val="0"/>
              <w:autoSpaceDN/>
              <w:jc w:val="both"/>
              <w:rPr>
                <w:rFonts w:eastAsia="標楷體"/>
              </w:rPr>
            </w:pPr>
            <w:r w:rsidRPr="00EA1C11">
              <w:rPr>
                <w:rFonts w:eastAsia="標楷體" w:hint="eastAsia"/>
              </w:rPr>
              <w:t>車道出入口</w:t>
            </w:r>
            <w:proofErr w:type="gramStart"/>
            <w:r w:rsidRPr="00EA1C11">
              <w:rPr>
                <w:rFonts w:eastAsia="標楷體" w:hint="eastAsia"/>
              </w:rPr>
              <w:t>兩側宜淨空</w:t>
            </w:r>
            <w:proofErr w:type="gramEnd"/>
            <w:r w:rsidRPr="00EA1C11">
              <w:rPr>
                <w:rFonts w:eastAsia="標楷體" w:hint="eastAsia"/>
              </w:rPr>
              <w:t>，確保視距良好。</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5"/>
              </w:numPr>
              <w:suppressAutoHyphens w:val="0"/>
              <w:autoSpaceDN/>
              <w:jc w:val="both"/>
              <w:rPr>
                <w:rFonts w:eastAsia="標楷體"/>
              </w:rPr>
            </w:pPr>
            <w:r w:rsidRPr="00EA1C11">
              <w:rPr>
                <w:rFonts w:eastAsia="標楷體" w:hint="eastAsia"/>
              </w:rPr>
              <w:t>車道出入口請設置警示燈等設施，並標示於圖面。</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5"/>
              </w:numPr>
              <w:suppressAutoHyphens w:val="0"/>
              <w:autoSpaceDN/>
              <w:jc w:val="both"/>
              <w:rPr>
                <w:rFonts w:eastAsia="標楷體"/>
              </w:rPr>
            </w:pPr>
            <w:r w:rsidRPr="00EA1C11">
              <w:rPr>
                <w:rFonts w:eastAsia="標楷體" w:hint="eastAsia"/>
              </w:rPr>
              <w:t>交通量調查請註明日期。</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5"/>
              </w:numPr>
              <w:suppressAutoHyphens w:val="0"/>
              <w:autoSpaceDN/>
              <w:jc w:val="both"/>
              <w:rPr>
                <w:rFonts w:eastAsia="標楷體"/>
              </w:rPr>
            </w:pPr>
            <w:r w:rsidRPr="00EA1C11">
              <w:rPr>
                <w:rFonts w:eastAsia="標楷體" w:hint="eastAsia"/>
              </w:rPr>
              <w:t>交通影響評估章節中，</w:t>
            </w:r>
            <w:proofErr w:type="gramStart"/>
            <w:r w:rsidRPr="00EA1C11">
              <w:rPr>
                <w:rFonts w:eastAsia="標楷體" w:hint="eastAsia"/>
              </w:rPr>
              <w:t>多處車位數</w:t>
            </w:r>
            <w:proofErr w:type="gramEnd"/>
            <w:r w:rsidRPr="00EA1C11">
              <w:rPr>
                <w:rFonts w:eastAsia="標楷體" w:hint="eastAsia"/>
              </w:rPr>
              <w:t>有誤，請修正。</w:t>
            </w:r>
          </w:p>
        </w:tc>
      </w:tr>
      <w:tr w:rsidR="001B081D" w:rsidRPr="00361F9E" w:rsidTr="006857C6">
        <w:trPr>
          <w:cantSplit/>
          <w:trHeight w:val="421"/>
        </w:trPr>
        <w:tc>
          <w:tcPr>
            <w:tcW w:w="928" w:type="pct"/>
            <w:vMerge w:val="restart"/>
          </w:tcPr>
          <w:p w:rsidR="001B081D" w:rsidRPr="00D2610F" w:rsidRDefault="001B081D" w:rsidP="006857C6">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P3-14</w:t>
            </w:r>
            <w:proofErr w:type="gramStart"/>
            <w:r>
              <w:rPr>
                <w:rFonts w:eastAsia="標楷體" w:hint="eastAsia"/>
              </w:rPr>
              <w:t>水黃皮</w:t>
            </w:r>
            <w:proofErr w:type="gramEnd"/>
            <w:r>
              <w:rPr>
                <w:rFonts w:eastAsia="標楷體" w:hint="eastAsia"/>
              </w:rPr>
              <w:t>與台灣欒樹圖片擺放錯誤，請修正</w:t>
            </w:r>
            <w:r w:rsidRPr="00EA1C11">
              <w:rPr>
                <w:rFonts w:eastAsia="標楷體" w:hint="eastAsia"/>
              </w:rPr>
              <w:t>。</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請於透視圖呈現公共藝術品、景觀植栽等圖面</w:t>
            </w:r>
            <w:r w:rsidRPr="00EA1C11">
              <w:rPr>
                <w:rFonts w:eastAsia="標楷體" w:hint="eastAsia"/>
              </w:rPr>
              <w:t>。</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Pr="00EA1C11" w:rsidRDefault="001B081D" w:rsidP="001B081D">
            <w:pPr>
              <w:numPr>
                <w:ilvl w:val="0"/>
                <w:numId w:val="36"/>
              </w:numPr>
              <w:suppressAutoHyphens w:val="0"/>
              <w:autoSpaceDN/>
              <w:jc w:val="both"/>
              <w:rPr>
                <w:rFonts w:eastAsia="標楷體"/>
              </w:rPr>
            </w:pPr>
            <w:r>
              <w:rPr>
                <w:rFonts w:eastAsia="標楷體" w:hint="eastAsia"/>
              </w:rPr>
              <w:t>依建築師於會議上說明，本案建</w:t>
            </w:r>
            <w:proofErr w:type="gramStart"/>
            <w:r>
              <w:rPr>
                <w:rFonts w:eastAsia="標楷體" w:hint="eastAsia"/>
              </w:rPr>
              <w:t>築牆面側有</w:t>
            </w:r>
            <w:proofErr w:type="gramEnd"/>
            <w:r>
              <w:rPr>
                <w:rFonts w:eastAsia="標楷體" w:hint="eastAsia"/>
              </w:rPr>
              <w:t>栽植灌木，請依相關規定詳實檢討，並補充相關圖說於報告書內。</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Pr="00EA1C11" w:rsidRDefault="001B081D" w:rsidP="00C91A9B">
            <w:pPr>
              <w:numPr>
                <w:ilvl w:val="0"/>
                <w:numId w:val="36"/>
              </w:numPr>
              <w:suppressAutoHyphens w:val="0"/>
              <w:autoSpaceDN/>
              <w:jc w:val="both"/>
              <w:rPr>
                <w:rFonts w:eastAsia="標楷體"/>
              </w:rPr>
            </w:pPr>
            <w:r>
              <w:rPr>
                <w:rFonts w:eastAsia="標楷體" w:hint="eastAsia"/>
              </w:rPr>
              <w:t>本次於戶外增設停車</w:t>
            </w:r>
            <w:r w:rsidR="00C91A9B">
              <w:rPr>
                <w:rFonts w:eastAsia="標楷體" w:hint="eastAsia"/>
              </w:rPr>
              <w:t>升</w:t>
            </w:r>
            <w:r>
              <w:rPr>
                <w:rFonts w:eastAsia="標楷體" w:hint="eastAsia"/>
              </w:rPr>
              <w:t>降機械系統，考量後續維護管理與使用，建議將該系統設置</w:t>
            </w:r>
            <w:r w:rsidR="00C91A9B">
              <w:rPr>
                <w:rFonts w:eastAsia="標楷體" w:hint="eastAsia"/>
              </w:rPr>
              <w:t>頂蓋或</w:t>
            </w:r>
            <w:r>
              <w:rPr>
                <w:rFonts w:eastAsia="標楷體" w:hint="eastAsia"/>
              </w:rPr>
              <w:t>室內，</w:t>
            </w:r>
            <w:r w:rsidR="00C91A9B">
              <w:rPr>
                <w:rFonts w:eastAsia="標楷體" w:hint="eastAsia"/>
              </w:rPr>
              <w:t>惟</w:t>
            </w:r>
            <w:r>
              <w:rPr>
                <w:rFonts w:eastAsia="標楷體" w:hint="eastAsia"/>
              </w:rPr>
              <w:t>如有調整請依</w:t>
            </w:r>
            <w:proofErr w:type="gramStart"/>
            <w:r>
              <w:rPr>
                <w:rFonts w:eastAsia="標楷體" w:hint="eastAsia"/>
              </w:rPr>
              <w:t>規</w:t>
            </w:r>
            <w:proofErr w:type="gramEnd"/>
            <w:r>
              <w:rPr>
                <w:rFonts w:eastAsia="標楷體" w:hint="eastAsia"/>
              </w:rPr>
              <w:t>檢討修正建蔽、容積等相關內容。</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C03F6">
            <w:pPr>
              <w:numPr>
                <w:ilvl w:val="0"/>
                <w:numId w:val="36"/>
              </w:numPr>
              <w:suppressAutoHyphens w:val="0"/>
              <w:autoSpaceDN/>
              <w:jc w:val="both"/>
              <w:rPr>
                <w:rFonts w:eastAsia="標楷體"/>
              </w:rPr>
            </w:pPr>
            <w:r>
              <w:rPr>
                <w:rFonts w:eastAsia="標楷體" w:hint="eastAsia"/>
              </w:rPr>
              <w:t>P3-12</w:t>
            </w:r>
            <w:r>
              <w:rPr>
                <w:rFonts w:eastAsia="標楷體" w:hint="eastAsia"/>
              </w:rPr>
              <w:t>停車場不建議設置</w:t>
            </w:r>
            <w:proofErr w:type="gramStart"/>
            <w:r>
              <w:rPr>
                <w:rFonts w:eastAsia="標楷體" w:hint="eastAsia"/>
              </w:rPr>
              <w:t>大量植</w:t>
            </w:r>
            <w:proofErr w:type="gramEnd"/>
            <w:r>
              <w:rPr>
                <w:rFonts w:eastAsia="標楷體" w:hint="eastAsia"/>
              </w:rPr>
              <w:t>草磚，</w:t>
            </w:r>
            <w:proofErr w:type="gramStart"/>
            <w:r>
              <w:rPr>
                <w:rFonts w:eastAsia="標楷體" w:hint="eastAsia"/>
              </w:rPr>
              <w:t>建請酌予</w:t>
            </w:r>
            <w:proofErr w:type="gramEnd"/>
            <w:r>
              <w:rPr>
                <w:rFonts w:eastAsia="標楷體" w:hint="eastAsia"/>
              </w:rPr>
              <w:t>調整合適之</w:t>
            </w:r>
            <w:r w:rsidR="001C03F6">
              <w:rPr>
                <w:rFonts w:eastAsia="標楷體" w:hint="eastAsia"/>
              </w:rPr>
              <w:t>鋪面</w:t>
            </w:r>
            <w:r>
              <w:rPr>
                <w:rFonts w:eastAsia="標楷體" w:hint="eastAsia"/>
              </w:rPr>
              <w:t>。</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承上，建議透過集中設置停車位，並設置花台等方式增加綠覆面積。</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P3-15</w:t>
            </w:r>
            <w:proofErr w:type="gramStart"/>
            <w:r>
              <w:rPr>
                <w:rFonts w:eastAsia="標楷體" w:hint="eastAsia"/>
              </w:rPr>
              <w:t>請敘明本</w:t>
            </w:r>
            <w:proofErr w:type="gramEnd"/>
            <w:r>
              <w:rPr>
                <w:rFonts w:eastAsia="標楷體" w:hint="eastAsia"/>
              </w:rPr>
              <w:t>案供人行道使用之退縮範圍鋪面為何？並請補充示意照片。</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P4-2</w:t>
            </w:r>
            <w:r>
              <w:rPr>
                <w:rFonts w:eastAsia="標楷體" w:hint="eastAsia"/>
              </w:rPr>
              <w:t>有關工程造價計算請依</w:t>
            </w:r>
            <w:proofErr w:type="gramStart"/>
            <w:r>
              <w:rPr>
                <w:rFonts w:eastAsia="標楷體" w:hint="eastAsia"/>
              </w:rPr>
              <w:t>規</w:t>
            </w:r>
            <w:proofErr w:type="gramEnd"/>
            <w:r>
              <w:rPr>
                <w:rFonts w:eastAsia="標楷體" w:hint="eastAsia"/>
              </w:rPr>
              <w:t>檢討。</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P4-5</w:t>
            </w:r>
            <w:r>
              <w:rPr>
                <w:rFonts w:eastAsia="標楷體" w:hint="eastAsia"/>
              </w:rPr>
              <w:t>有一輛裝卸</w:t>
            </w:r>
            <w:proofErr w:type="gramStart"/>
            <w:r>
              <w:rPr>
                <w:rFonts w:eastAsia="標楷體" w:hint="eastAsia"/>
              </w:rPr>
              <w:t>車位似影響</w:t>
            </w:r>
            <w:proofErr w:type="gramEnd"/>
            <w:r>
              <w:rPr>
                <w:rFonts w:eastAsia="標楷體" w:hint="eastAsia"/>
              </w:rPr>
              <w:t>停車空間出入口，請於報告書內檢討該裝卸車位設置區位是否影響未來使用。</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P7-1</w:t>
            </w:r>
            <w:r>
              <w:rPr>
                <w:rFonts w:eastAsia="標楷體" w:hint="eastAsia"/>
              </w:rPr>
              <w:t>考量戶外景觀環境及氣味，建議垃圾儲存空間仍應有頂蓋及適當</w:t>
            </w:r>
            <w:proofErr w:type="gramStart"/>
            <w:r>
              <w:rPr>
                <w:rFonts w:eastAsia="標楷體" w:hint="eastAsia"/>
              </w:rPr>
              <w:t>遮蔽格柵或</w:t>
            </w:r>
            <w:proofErr w:type="gramEnd"/>
            <w:r>
              <w:rPr>
                <w:rFonts w:eastAsia="標楷體" w:hint="eastAsia"/>
              </w:rPr>
              <w:t>綠籬。</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P8-12</w:t>
            </w:r>
            <w:r>
              <w:rPr>
                <w:rFonts w:eastAsia="標楷體" w:hint="eastAsia"/>
              </w:rPr>
              <w:t>有關增建廠房營運後路段服務水準檢討，部分路段於廠房營運後降低，請再予</w:t>
            </w:r>
            <w:proofErr w:type="gramStart"/>
            <w:r>
              <w:rPr>
                <w:rFonts w:eastAsia="標楷體" w:hint="eastAsia"/>
              </w:rPr>
              <w:t>釐</w:t>
            </w:r>
            <w:proofErr w:type="gramEnd"/>
            <w:r>
              <w:rPr>
                <w:rFonts w:eastAsia="標楷體" w:hint="eastAsia"/>
              </w:rPr>
              <w:t>清。</w:t>
            </w:r>
          </w:p>
        </w:tc>
      </w:tr>
      <w:tr w:rsidR="001B081D" w:rsidRPr="00361F9E" w:rsidTr="006857C6">
        <w:trPr>
          <w:cantSplit/>
          <w:trHeight w:val="421"/>
        </w:trPr>
        <w:tc>
          <w:tcPr>
            <w:tcW w:w="928" w:type="pct"/>
            <w:vMerge/>
          </w:tcPr>
          <w:p w:rsidR="001B081D" w:rsidRDefault="001B081D" w:rsidP="006857C6">
            <w:pPr>
              <w:spacing w:line="0" w:lineRule="atLeast"/>
              <w:jc w:val="distribute"/>
              <w:rPr>
                <w:rFonts w:eastAsia="標楷體"/>
                <w:sz w:val="28"/>
                <w:szCs w:val="28"/>
              </w:rPr>
            </w:pPr>
          </w:p>
        </w:tc>
        <w:tc>
          <w:tcPr>
            <w:tcW w:w="4072" w:type="pct"/>
            <w:vAlign w:val="center"/>
          </w:tcPr>
          <w:p w:rsidR="001B081D" w:rsidRDefault="001B081D" w:rsidP="001B081D">
            <w:pPr>
              <w:numPr>
                <w:ilvl w:val="0"/>
                <w:numId w:val="36"/>
              </w:numPr>
              <w:suppressAutoHyphens w:val="0"/>
              <w:autoSpaceDN/>
              <w:jc w:val="both"/>
              <w:rPr>
                <w:rFonts w:eastAsia="標楷體"/>
              </w:rPr>
            </w:pPr>
            <w:r>
              <w:rPr>
                <w:rFonts w:eastAsia="標楷體" w:hint="eastAsia"/>
              </w:rPr>
              <w:t>P8-13</w:t>
            </w:r>
            <w:r>
              <w:rPr>
                <w:rFonts w:eastAsia="標楷體" w:hint="eastAsia"/>
              </w:rPr>
              <w:t>本次增建廠房後，進駐員工數是否有調整？若有調整請納入相關章節。</w:t>
            </w:r>
          </w:p>
        </w:tc>
      </w:tr>
      <w:tr w:rsidR="001B081D" w:rsidRPr="00D2610F" w:rsidTr="006857C6">
        <w:trPr>
          <w:cantSplit/>
          <w:trHeight w:val="113"/>
        </w:trPr>
        <w:tc>
          <w:tcPr>
            <w:tcW w:w="928" w:type="pct"/>
          </w:tcPr>
          <w:p w:rsidR="001B081D" w:rsidRPr="00D2610F" w:rsidRDefault="001B081D" w:rsidP="006857C6">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1B081D" w:rsidRPr="00571CD7" w:rsidRDefault="001B081D" w:rsidP="006857C6">
            <w:pPr>
              <w:spacing w:line="0" w:lineRule="atLeast"/>
              <w:jc w:val="both"/>
              <w:rPr>
                <w:rFonts w:eastAsia="標楷體"/>
              </w:rPr>
            </w:pPr>
            <w:r w:rsidRPr="00DC3DC9">
              <w:rPr>
                <w:rFonts w:eastAsia="標楷體" w:hint="eastAsia"/>
              </w:rPr>
              <w:t>本案修正後通過，請申請單位依前述委員意見、相關業務單位意見及作業單位初審意見修正，檢送修正後報告書送至本府產業發展處，依程序辦理核備事宜。</w:t>
            </w:r>
          </w:p>
        </w:tc>
      </w:tr>
    </w:tbl>
    <w:p w:rsidR="001B081D" w:rsidRDefault="001B081D" w:rsidP="001B081D">
      <w:pPr>
        <w:spacing w:line="0" w:lineRule="atLeast"/>
        <w:rPr>
          <w:rFonts w:eastAsia="標楷體"/>
          <w:b/>
          <w:bCs/>
          <w:sz w:val="32"/>
          <w:shd w:val="pct15" w:color="auto" w:fill="FFFFFF"/>
        </w:rPr>
      </w:pPr>
    </w:p>
    <w:p w:rsidR="00B17724" w:rsidRDefault="00B17724" w:rsidP="00B00C0D">
      <w:pPr>
        <w:spacing w:line="0" w:lineRule="atLeast"/>
        <w:rPr>
          <w:rFonts w:eastAsia="標楷體"/>
          <w:sz w:val="32"/>
        </w:rPr>
      </w:pPr>
      <w:r>
        <w:rPr>
          <w:rFonts w:eastAsia="標楷體"/>
          <w:sz w:val="32"/>
        </w:rPr>
        <w:br w:type="page"/>
      </w:r>
    </w:p>
    <w:p w:rsidR="000A746E" w:rsidRDefault="00EA7FE6" w:rsidP="000A746E">
      <w:pPr>
        <w:spacing w:line="0" w:lineRule="atLeast"/>
        <w:rPr>
          <w:rFonts w:eastAsia="標楷體"/>
          <w:sz w:val="32"/>
          <w:szCs w:val="32"/>
        </w:rPr>
      </w:pPr>
      <w:r>
        <w:rPr>
          <w:rFonts w:eastAsia="標楷體" w:hint="eastAsia"/>
          <w:b/>
          <w:bCs/>
          <w:sz w:val="32"/>
          <w:shd w:val="pct15" w:color="auto" w:fill="FFFFFF"/>
        </w:rPr>
        <w:lastRenderedPageBreak/>
        <w:t>審議</w:t>
      </w:r>
      <w:r w:rsidR="000A746E" w:rsidRPr="00D2610F">
        <w:rPr>
          <w:rFonts w:eastAsia="標楷體"/>
          <w:b/>
          <w:bCs/>
          <w:sz w:val="32"/>
          <w:shd w:val="pct15" w:color="auto" w:fill="FFFFFF"/>
        </w:rPr>
        <w:t>提案第</w:t>
      </w:r>
      <w:r w:rsidR="000A746E">
        <w:rPr>
          <w:rFonts w:eastAsia="標楷體" w:hint="eastAsia"/>
          <w:b/>
          <w:bCs/>
          <w:sz w:val="32"/>
          <w:shd w:val="pct15" w:color="auto" w:fill="FFFFFF"/>
        </w:rPr>
        <w:t>二</w:t>
      </w:r>
      <w:r w:rsidR="000A746E" w:rsidRPr="00D2610F">
        <w:rPr>
          <w:rFonts w:eastAsia="標楷體"/>
          <w:b/>
          <w:bCs/>
          <w:sz w:val="32"/>
          <w:shd w:val="pct15" w:color="auto" w:fill="FFFFFF"/>
        </w:rPr>
        <w:t>案</w:t>
      </w:r>
    </w:p>
    <w:p w:rsidR="003622CB" w:rsidRPr="00D2610F" w:rsidRDefault="003622CB" w:rsidP="003622CB">
      <w:pPr>
        <w:spacing w:line="0" w:lineRule="atLeast"/>
        <w:rPr>
          <w:rFonts w:eastAsia="標楷體"/>
          <w:sz w:val="32"/>
        </w:rPr>
      </w:pPr>
      <w:r w:rsidRPr="00D2610F">
        <w:rPr>
          <w:rFonts w:eastAsia="標楷體"/>
          <w:sz w:val="32"/>
        </w:rPr>
        <w:t>第</w:t>
      </w:r>
      <w:r>
        <w:rPr>
          <w:rFonts w:eastAsia="標楷體" w:hint="eastAsia"/>
          <w:sz w:val="32"/>
        </w:rPr>
        <w:t>632</w:t>
      </w:r>
      <w:r>
        <w:rPr>
          <w:rFonts w:eastAsia="標楷體"/>
          <w:sz w:val="32"/>
        </w:rPr>
        <w:t>次都市設計審議委員</w:t>
      </w:r>
      <w:r>
        <w:rPr>
          <w:rFonts w:eastAsia="標楷體" w:hint="eastAsia"/>
          <w:sz w:val="32"/>
        </w:rPr>
        <w:t>會紀錄</w:t>
      </w:r>
    </w:p>
    <w:tbl>
      <w:tblPr>
        <w:tblW w:w="0" w:type="auto"/>
        <w:tblLayout w:type="fixed"/>
        <w:tblLook w:val="04A0" w:firstRow="1" w:lastRow="0" w:firstColumn="1" w:lastColumn="0" w:noHBand="0" w:noVBand="1"/>
      </w:tblPr>
      <w:tblGrid>
        <w:gridCol w:w="959"/>
        <w:gridCol w:w="1417"/>
        <w:gridCol w:w="284"/>
        <w:gridCol w:w="7277"/>
      </w:tblGrid>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Chars="-50" w:left="-120"/>
              <w:rPr>
                <w:rFonts w:eastAsia="標楷體"/>
                <w:sz w:val="28"/>
                <w:szCs w:val="28"/>
              </w:rPr>
            </w:pPr>
            <w:r w:rsidRPr="00AC5190">
              <w:rPr>
                <w:rFonts w:eastAsia="標楷體"/>
                <w:sz w:val="28"/>
              </w:rPr>
              <w:t>新竹縣立六家高級中學</w:t>
            </w:r>
          </w:p>
        </w:tc>
      </w:tr>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Chars="-50" w:left="-120"/>
              <w:rPr>
                <w:rFonts w:eastAsia="標楷體"/>
                <w:sz w:val="28"/>
                <w:szCs w:val="28"/>
              </w:rPr>
            </w:pPr>
            <w:r w:rsidRPr="00AC5190">
              <w:rPr>
                <w:rFonts w:eastAsia="標楷體"/>
                <w:sz w:val="28"/>
              </w:rPr>
              <w:t>新竹縣立六家高級中學</w:t>
            </w:r>
            <w:r w:rsidRPr="00AC5190">
              <w:rPr>
                <w:rFonts w:eastAsia="標楷體"/>
                <w:sz w:val="28"/>
              </w:rPr>
              <w:t>(</w:t>
            </w:r>
            <w:r w:rsidRPr="00AC5190">
              <w:rPr>
                <w:rFonts w:eastAsia="標楷體"/>
                <w:sz w:val="28"/>
              </w:rPr>
              <w:t>竹北市東興段</w:t>
            </w:r>
            <w:r w:rsidRPr="00AC5190">
              <w:rPr>
                <w:rFonts w:eastAsia="標楷體"/>
                <w:sz w:val="28"/>
              </w:rPr>
              <w:t>153</w:t>
            </w:r>
            <w:r w:rsidRPr="00AC5190">
              <w:rPr>
                <w:rFonts w:eastAsia="標楷體"/>
                <w:sz w:val="28"/>
              </w:rPr>
              <w:t>地號等</w:t>
            </w:r>
            <w:r w:rsidRPr="00AC5190">
              <w:rPr>
                <w:rFonts w:eastAsia="標楷體"/>
                <w:sz w:val="28"/>
              </w:rPr>
              <w:t>36</w:t>
            </w:r>
            <w:r w:rsidRPr="00AC5190">
              <w:rPr>
                <w:rFonts w:eastAsia="標楷體"/>
                <w:sz w:val="28"/>
              </w:rPr>
              <w:t>筆土地</w:t>
            </w:r>
            <w:r w:rsidRPr="00AC5190">
              <w:rPr>
                <w:rFonts w:eastAsia="標楷體"/>
                <w:sz w:val="28"/>
              </w:rPr>
              <w:t>)</w:t>
            </w:r>
            <w:proofErr w:type="gramStart"/>
            <w:r w:rsidRPr="00AC5190">
              <w:rPr>
                <w:rFonts w:eastAsia="標楷體"/>
                <w:sz w:val="28"/>
              </w:rPr>
              <w:t>南棟校舍</w:t>
            </w:r>
            <w:proofErr w:type="gramEnd"/>
            <w:r w:rsidRPr="00AC5190">
              <w:rPr>
                <w:rFonts w:eastAsia="標楷體"/>
                <w:sz w:val="28"/>
              </w:rPr>
              <w:t>拆除重建工程</w:t>
            </w:r>
            <w:r w:rsidRPr="00AC5190">
              <w:rPr>
                <w:rFonts w:eastAsia="標楷體"/>
                <w:sz w:val="28"/>
                <w:szCs w:val="28"/>
              </w:rPr>
              <w:t>(</w:t>
            </w:r>
            <w:r w:rsidRPr="00AC5190">
              <w:rPr>
                <w:rFonts w:eastAsia="標楷體"/>
                <w:sz w:val="28"/>
                <w:szCs w:val="28"/>
              </w:rPr>
              <w:t>再提會審議</w:t>
            </w:r>
            <w:r w:rsidRPr="00AC5190">
              <w:rPr>
                <w:rFonts w:eastAsia="標楷體"/>
                <w:sz w:val="28"/>
                <w:szCs w:val="28"/>
              </w:rPr>
              <w:t>)</w:t>
            </w:r>
          </w:p>
        </w:tc>
      </w:tr>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Chars="-50" w:left="-120"/>
              <w:rPr>
                <w:rFonts w:eastAsia="標楷體"/>
                <w:sz w:val="28"/>
                <w:szCs w:val="28"/>
              </w:rPr>
            </w:pPr>
            <w:r w:rsidRPr="00AC5190">
              <w:rPr>
                <w:rFonts w:eastAsia="標楷體"/>
                <w:sz w:val="28"/>
                <w:szCs w:val="28"/>
              </w:rPr>
              <w:t>112</w:t>
            </w:r>
            <w:r w:rsidRPr="00AC5190">
              <w:rPr>
                <w:rFonts w:eastAsia="標楷體"/>
                <w:sz w:val="28"/>
                <w:szCs w:val="28"/>
              </w:rPr>
              <w:t>年</w:t>
            </w:r>
            <w:r w:rsidRPr="00AC5190">
              <w:rPr>
                <w:rFonts w:eastAsia="標楷體"/>
                <w:sz w:val="28"/>
                <w:szCs w:val="28"/>
              </w:rPr>
              <w:t>2</w:t>
            </w:r>
            <w:r w:rsidRPr="00AC5190">
              <w:rPr>
                <w:rFonts w:eastAsia="標楷體"/>
                <w:sz w:val="28"/>
                <w:szCs w:val="28"/>
              </w:rPr>
              <w:t>月</w:t>
            </w:r>
            <w:r w:rsidRPr="00AC5190">
              <w:rPr>
                <w:rFonts w:eastAsia="標楷體"/>
                <w:sz w:val="28"/>
                <w:szCs w:val="28"/>
              </w:rPr>
              <w:t>23</w:t>
            </w:r>
            <w:r w:rsidRPr="00AC5190">
              <w:rPr>
                <w:rFonts w:eastAsia="標楷體"/>
                <w:sz w:val="28"/>
                <w:szCs w:val="28"/>
              </w:rPr>
              <w:t>日下午</w:t>
            </w:r>
            <w:r w:rsidRPr="00AC5190">
              <w:rPr>
                <w:rFonts w:eastAsia="標楷體"/>
                <w:sz w:val="28"/>
                <w:szCs w:val="28"/>
              </w:rPr>
              <w:t>1</w:t>
            </w:r>
            <w:r w:rsidRPr="00AC5190">
              <w:rPr>
                <w:rFonts w:eastAsia="標楷體"/>
                <w:sz w:val="28"/>
                <w:szCs w:val="28"/>
              </w:rPr>
              <w:t>時</w:t>
            </w:r>
            <w:r w:rsidRPr="00AC5190">
              <w:rPr>
                <w:rFonts w:eastAsia="標楷體"/>
                <w:sz w:val="28"/>
                <w:szCs w:val="28"/>
              </w:rPr>
              <w:t>30</w:t>
            </w:r>
            <w:r w:rsidRPr="00AC5190">
              <w:rPr>
                <w:rFonts w:eastAsia="標楷體"/>
                <w:sz w:val="28"/>
                <w:szCs w:val="28"/>
              </w:rPr>
              <w:t>分</w:t>
            </w:r>
          </w:p>
        </w:tc>
      </w:tr>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Chars="-50" w:left="-120"/>
              <w:rPr>
                <w:rFonts w:eastAsia="標楷體"/>
                <w:color w:val="000000"/>
                <w:sz w:val="28"/>
                <w:szCs w:val="28"/>
              </w:rPr>
            </w:pPr>
            <w:r w:rsidRPr="00AC5190">
              <w:rPr>
                <w:rFonts w:eastAsia="標楷體"/>
                <w:color w:val="000000"/>
                <w:sz w:val="28"/>
                <w:szCs w:val="28"/>
              </w:rPr>
              <w:t>本府產業發展處會議室</w:t>
            </w:r>
          </w:p>
        </w:tc>
      </w:tr>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Chars="-50" w:left="-120"/>
              <w:rPr>
                <w:rFonts w:eastAsia="標楷體"/>
                <w:sz w:val="28"/>
                <w:szCs w:val="28"/>
              </w:rPr>
            </w:pPr>
            <w:proofErr w:type="gramStart"/>
            <w:r w:rsidRPr="00AC5190">
              <w:rPr>
                <w:rFonts w:eastAsia="標楷體"/>
                <w:sz w:val="28"/>
              </w:rPr>
              <w:t>北院建築師</w:t>
            </w:r>
            <w:proofErr w:type="gramEnd"/>
            <w:r w:rsidRPr="00AC5190">
              <w:rPr>
                <w:rFonts w:eastAsia="標楷體"/>
                <w:sz w:val="28"/>
              </w:rPr>
              <w:t>事務所</w:t>
            </w:r>
          </w:p>
        </w:tc>
      </w:tr>
      <w:tr w:rsidR="003622CB" w:rsidRPr="005F5C4F"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AC5190" w:rsidRDefault="003622CB" w:rsidP="006B19AE">
            <w:pPr>
              <w:spacing w:line="0" w:lineRule="atLeast"/>
              <w:ind w:left="34" w:hangingChars="12" w:hanging="34"/>
              <w:rPr>
                <w:rFonts w:eastAsia="標楷體"/>
                <w:sz w:val="28"/>
                <w:szCs w:val="28"/>
              </w:rPr>
            </w:pPr>
            <w:r w:rsidRPr="00AC5190">
              <w:rPr>
                <w:rFonts w:eastAsia="標楷體"/>
                <w:sz w:val="28"/>
                <w:szCs w:val="28"/>
              </w:rPr>
              <w:t>本案前於</w:t>
            </w:r>
            <w:r w:rsidRPr="00AC5190">
              <w:rPr>
                <w:rFonts w:eastAsia="標楷體"/>
                <w:sz w:val="28"/>
                <w:szCs w:val="28"/>
              </w:rPr>
              <w:t>111</w:t>
            </w:r>
            <w:r w:rsidRPr="00AC5190">
              <w:rPr>
                <w:rFonts w:eastAsia="標楷體"/>
                <w:sz w:val="28"/>
                <w:szCs w:val="28"/>
              </w:rPr>
              <w:t>年</w:t>
            </w:r>
            <w:r w:rsidRPr="00AC5190">
              <w:rPr>
                <w:rFonts w:eastAsia="標楷體"/>
                <w:sz w:val="28"/>
                <w:szCs w:val="28"/>
              </w:rPr>
              <w:t>12</w:t>
            </w:r>
            <w:r w:rsidRPr="00AC5190">
              <w:rPr>
                <w:rFonts w:eastAsia="標楷體"/>
                <w:sz w:val="28"/>
                <w:szCs w:val="28"/>
              </w:rPr>
              <w:t>月</w:t>
            </w:r>
            <w:r w:rsidRPr="00AC5190">
              <w:rPr>
                <w:rFonts w:eastAsia="標楷體"/>
                <w:sz w:val="28"/>
                <w:szCs w:val="28"/>
              </w:rPr>
              <w:t>22</w:t>
            </w:r>
            <w:r w:rsidRPr="00AC5190">
              <w:rPr>
                <w:rFonts w:eastAsia="標楷體"/>
                <w:sz w:val="28"/>
                <w:szCs w:val="28"/>
              </w:rPr>
              <w:t>日本縣第</w:t>
            </w:r>
            <w:r w:rsidRPr="00AC5190">
              <w:rPr>
                <w:rFonts w:eastAsia="標楷體"/>
                <w:sz w:val="28"/>
                <w:szCs w:val="28"/>
              </w:rPr>
              <w:t>628</w:t>
            </w:r>
            <w:r w:rsidRPr="00AC5190">
              <w:rPr>
                <w:rFonts w:eastAsia="標楷體"/>
                <w:sz w:val="28"/>
                <w:szCs w:val="28"/>
              </w:rPr>
              <w:t>次都市設計審議委員會審議，其決議：「本案請申請單位依前述委員意見、相關單位意見及作業單位初審意見修正，依規定檢具修正後報告書，再提委員會審議。」，案經設計建築師依前開決議修正</w:t>
            </w:r>
            <w:r w:rsidR="001B081D" w:rsidRPr="00C61B5D">
              <w:rPr>
                <w:rFonts w:ascii="標楷體" w:eastAsia="標楷體" w:hAnsi="標楷體" w:hint="eastAsia"/>
                <w:sz w:val="28"/>
                <w:szCs w:val="28"/>
              </w:rPr>
              <w:t>(詳如所附報告書)</w:t>
            </w:r>
            <w:r w:rsidRPr="00AC5190">
              <w:rPr>
                <w:rFonts w:eastAsia="標楷體"/>
                <w:sz w:val="28"/>
                <w:szCs w:val="28"/>
              </w:rPr>
              <w:t>，</w:t>
            </w:r>
            <w:proofErr w:type="gramStart"/>
            <w:r w:rsidRPr="00AC5190">
              <w:rPr>
                <w:rFonts w:eastAsia="標楷體"/>
                <w:sz w:val="28"/>
                <w:szCs w:val="28"/>
              </w:rPr>
              <w:t>爰</w:t>
            </w:r>
            <w:proofErr w:type="gramEnd"/>
            <w:r w:rsidRPr="00AC5190">
              <w:rPr>
                <w:rFonts w:eastAsia="標楷體"/>
                <w:sz w:val="28"/>
                <w:szCs w:val="28"/>
              </w:rPr>
              <w:t>提本次委員會審議。</w:t>
            </w:r>
          </w:p>
        </w:tc>
      </w:tr>
      <w:tr w:rsidR="003622CB" w:rsidRPr="00921121" w:rsidTr="006B19AE">
        <w:tc>
          <w:tcPr>
            <w:tcW w:w="959" w:type="dxa"/>
            <w:shd w:val="clear" w:color="auto" w:fill="auto"/>
          </w:tcPr>
          <w:p w:rsidR="003622CB" w:rsidRPr="00921121" w:rsidRDefault="003622CB" w:rsidP="006B19AE">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3622CB" w:rsidRPr="00921121" w:rsidRDefault="003622CB" w:rsidP="006B19AE">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3622CB" w:rsidRPr="00921121" w:rsidRDefault="003622CB" w:rsidP="006B19AE">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3622CB" w:rsidRPr="00921121" w:rsidRDefault="003622CB" w:rsidP="006B19AE">
            <w:pPr>
              <w:spacing w:line="0" w:lineRule="atLeast"/>
              <w:ind w:leftChars="-50" w:left="-120"/>
              <w:rPr>
                <w:rFonts w:ascii="標楷體" w:eastAsia="標楷體" w:hAnsi="標楷體"/>
                <w:sz w:val="28"/>
                <w:szCs w:val="28"/>
              </w:rPr>
            </w:pPr>
          </w:p>
        </w:tc>
      </w:tr>
    </w:tbl>
    <w:p w:rsidR="003622CB" w:rsidRPr="00921121" w:rsidRDefault="003622CB" w:rsidP="003622C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3622CB" w:rsidRPr="00895893" w:rsidTr="006B19AE">
        <w:trPr>
          <w:tblHeader/>
        </w:trPr>
        <w:tc>
          <w:tcPr>
            <w:tcW w:w="928" w:type="pct"/>
            <w:tcBorders>
              <w:bottom w:val="single" w:sz="4" w:space="0" w:color="auto"/>
            </w:tcBorders>
          </w:tcPr>
          <w:p w:rsidR="003622CB" w:rsidRPr="00895893" w:rsidRDefault="003622CB" w:rsidP="006B19AE">
            <w:pPr>
              <w:spacing w:line="0" w:lineRule="atLeast"/>
              <w:jc w:val="distribute"/>
              <w:rPr>
                <w:rFonts w:eastAsia="標楷體"/>
                <w:sz w:val="28"/>
              </w:rPr>
            </w:pPr>
            <w:r w:rsidRPr="00895893">
              <w:rPr>
                <w:rFonts w:eastAsia="標楷體"/>
                <w:sz w:val="28"/>
              </w:rPr>
              <w:t>審查</w:t>
            </w:r>
          </w:p>
          <w:p w:rsidR="003622CB" w:rsidRPr="00895893" w:rsidRDefault="003622CB" w:rsidP="006B19AE">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3622CB" w:rsidRPr="00895893" w:rsidRDefault="003622CB" w:rsidP="006B19AE">
            <w:pPr>
              <w:spacing w:line="0" w:lineRule="atLeast"/>
              <w:jc w:val="distribute"/>
              <w:rPr>
                <w:rFonts w:eastAsia="標楷體"/>
                <w:sz w:val="28"/>
              </w:rPr>
            </w:pPr>
            <w:r w:rsidRPr="00895893">
              <w:rPr>
                <w:rFonts w:eastAsia="標楷體"/>
                <w:sz w:val="28"/>
              </w:rPr>
              <w:t>審查意見</w:t>
            </w:r>
          </w:p>
        </w:tc>
      </w:tr>
      <w:tr w:rsidR="003622CB" w:rsidRPr="00895893" w:rsidTr="006B19AE">
        <w:trPr>
          <w:cantSplit/>
          <w:trHeight w:val="60"/>
        </w:trPr>
        <w:tc>
          <w:tcPr>
            <w:tcW w:w="928" w:type="pct"/>
            <w:vMerge w:val="restart"/>
          </w:tcPr>
          <w:p w:rsidR="003622CB" w:rsidRDefault="003622CB" w:rsidP="006B19AE">
            <w:pPr>
              <w:jc w:val="distribute"/>
              <w:rPr>
                <w:rFonts w:eastAsia="標楷體"/>
                <w:sz w:val="28"/>
                <w:szCs w:val="28"/>
              </w:rPr>
            </w:pPr>
            <w:r w:rsidRPr="00895893">
              <w:rPr>
                <w:rFonts w:eastAsia="標楷體"/>
                <w:sz w:val="28"/>
                <w:szCs w:val="28"/>
              </w:rPr>
              <w:t>作業單位</w:t>
            </w:r>
          </w:p>
          <w:p w:rsidR="003622CB" w:rsidRPr="00895893" w:rsidRDefault="003622CB" w:rsidP="006B19AE">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3622CB" w:rsidRPr="00895893" w:rsidRDefault="003622CB" w:rsidP="006B19AE">
            <w:pPr>
              <w:jc w:val="both"/>
              <w:rPr>
                <w:rFonts w:eastAsia="標楷體"/>
              </w:rPr>
            </w:pPr>
            <w:r w:rsidRPr="00895893">
              <w:rPr>
                <w:rFonts w:eastAsia="標楷體"/>
              </w:rPr>
              <w:t>一、計畫書圖內容修正事項：</w:t>
            </w:r>
          </w:p>
        </w:tc>
      </w:tr>
      <w:tr w:rsidR="003622CB" w:rsidRPr="00895893" w:rsidTr="006B19AE">
        <w:trPr>
          <w:cantSplit/>
          <w:trHeight w:val="388"/>
        </w:trPr>
        <w:tc>
          <w:tcPr>
            <w:tcW w:w="928" w:type="pct"/>
            <w:vMerge/>
          </w:tcPr>
          <w:p w:rsidR="003622CB" w:rsidRPr="00895893" w:rsidRDefault="003622CB" w:rsidP="003622CB">
            <w:pPr>
              <w:numPr>
                <w:ilvl w:val="0"/>
                <w:numId w:val="2"/>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申請書、委託書、查核表、建築基地綠化設計規範審查表、建築基地保水設計規範審查表等相關書件應確實核章簽證。</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P-07</w:t>
            </w:r>
            <w:r w:rsidRPr="003622CB">
              <w:rPr>
                <w:rFonts w:eastAsia="標楷體"/>
              </w:rPr>
              <w:t>有關修正意見對照表部分頁碼有誤，請修正。</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P3-16</w:t>
            </w:r>
            <w:r w:rsidRPr="003622CB">
              <w:rPr>
                <w:rFonts w:eastAsia="標楷體"/>
              </w:rPr>
              <w:t>請補充台北草之植栽簡介及照片。</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P3-09</w:t>
            </w:r>
            <w:r w:rsidRPr="003622CB">
              <w:rPr>
                <w:rFonts w:eastAsia="標楷體"/>
              </w:rPr>
              <w:t>建築物立面材質部分未檢附案例照片，請補充。</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P3-21</w:t>
            </w:r>
            <w:r w:rsidRPr="003622CB">
              <w:rPr>
                <w:rFonts w:eastAsia="標楷體"/>
              </w:rPr>
              <w:t>本次新增人行步道之鋪面未標示材質及案例照片，請補充。</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P3-22</w:t>
            </w:r>
            <w:r w:rsidRPr="003622CB">
              <w:rPr>
                <w:rFonts w:eastAsia="標楷體"/>
              </w:rPr>
              <w:t>有關</w:t>
            </w:r>
            <w:r w:rsidRPr="003622CB">
              <w:rPr>
                <w:rFonts w:eastAsia="標楷體"/>
              </w:rPr>
              <w:t>A-A</w:t>
            </w:r>
            <w:proofErr w:type="gramStart"/>
            <w:r w:rsidRPr="003622CB">
              <w:rPr>
                <w:rFonts w:eastAsia="標楷體"/>
              </w:rPr>
              <w:t>’</w:t>
            </w:r>
            <w:proofErr w:type="gramEnd"/>
            <w:r w:rsidRPr="003622CB">
              <w:rPr>
                <w:rFonts w:eastAsia="標楷體"/>
              </w:rPr>
              <w:t>剖面圖似與索引圖無法對應，請</w:t>
            </w:r>
            <w:proofErr w:type="gramStart"/>
            <w:r w:rsidRPr="003622CB">
              <w:rPr>
                <w:rFonts w:eastAsia="標楷體"/>
              </w:rPr>
              <w:t>釐</w:t>
            </w:r>
            <w:proofErr w:type="gramEnd"/>
            <w:r w:rsidRPr="003622CB">
              <w:rPr>
                <w:rFonts w:eastAsia="標楷體"/>
              </w:rPr>
              <w:t>清修正。</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P4-02</w:t>
            </w:r>
            <w:r w:rsidRPr="003622CB">
              <w:rPr>
                <w:rFonts w:eastAsia="標楷體"/>
              </w:rPr>
              <w:t>有關綠覆率計算方式有誤，請修正。</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P4-03</w:t>
            </w:r>
            <w:r w:rsidRPr="003622CB">
              <w:rPr>
                <w:rFonts w:eastAsia="標楷體"/>
              </w:rPr>
              <w:t>有關不透水鋪面面積計算，請以單線方式呈現。</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P4-04</w:t>
            </w:r>
            <w:r w:rsidRPr="003622CB">
              <w:rPr>
                <w:rFonts w:eastAsia="標楷體"/>
              </w:rPr>
              <w:t>有關停車空間檢討部分內容文字誤植，請修正。</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P5-02~P5-06</w:t>
            </w:r>
            <w:proofErr w:type="gramStart"/>
            <w:r w:rsidRPr="003622CB">
              <w:rPr>
                <w:rFonts w:eastAsia="標楷體"/>
              </w:rPr>
              <w:t>各</w:t>
            </w:r>
            <w:proofErr w:type="gramEnd"/>
            <w:r w:rsidRPr="003622CB">
              <w:rPr>
                <w:rFonts w:eastAsia="標楷體"/>
              </w:rPr>
              <w:t>層平面圖說部分線條過於複雜不易審議，請調整。</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P6-02</w:t>
            </w:r>
            <w:r w:rsidRPr="003622CB">
              <w:rPr>
                <w:rFonts w:eastAsia="標楷體"/>
              </w:rPr>
              <w:t>請標示活動中心出入口動線。</w:t>
            </w:r>
          </w:p>
        </w:tc>
      </w:tr>
      <w:tr w:rsidR="003622CB" w:rsidRPr="00895893" w:rsidTr="006B19AE">
        <w:trPr>
          <w:cantSplit/>
          <w:trHeight w:val="388"/>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7"/>
              </w:numPr>
              <w:suppressAutoHyphens w:val="0"/>
              <w:autoSpaceDN/>
              <w:jc w:val="both"/>
              <w:rPr>
                <w:rFonts w:eastAsia="標楷體"/>
              </w:rPr>
            </w:pPr>
            <w:r w:rsidRPr="003622CB">
              <w:rPr>
                <w:rFonts w:eastAsia="標楷體"/>
              </w:rPr>
              <w:t>報告書中其餘誤</w:t>
            </w:r>
            <w:proofErr w:type="gramStart"/>
            <w:r w:rsidRPr="003622CB">
              <w:rPr>
                <w:rFonts w:eastAsia="標楷體"/>
              </w:rPr>
              <w:t>繕</w:t>
            </w:r>
            <w:proofErr w:type="gramEnd"/>
            <w:r w:rsidRPr="003622CB">
              <w:rPr>
                <w:rFonts w:eastAsia="標楷體"/>
              </w:rPr>
              <w:t>或缺漏不明之處，仍請詳加檢核修正。</w:t>
            </w:r>
          </w:p>
        </w:tc>
      </w:tr>
      <w:tr w:rsidR="003622CB" w:rsidRPr="00895893" w:rsidTr="006B19AE">
        <w:trPr>
          <w:cantSplit/>
          <w:trHeight w:val="74"/>
        </w:trPr>
        <w:tc>
          <w:tcPr>
            <w:tcW w:w="928" w:type="pct"/>
            <w:vMerge/>
          </w:tcPr>
          <w:p w:rsidR="003622CB" w:rsidRPr="00895893" w:rsidRDefault="003622CB" w:rsidP="00DB7EF5">
            <w:pPr>
              <w:numPr>
                <w:ilvl w:val="0"/>
                <w:numId w:val="37"/>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3622CB" w:rsidRPr="00B20174" w:rsidRDefault="003622CB" w:rsidP="006B19AE">
            <w:pPr>
              <w:jc w:val="both"/>
              <w:rPr>
                <w:rFonts w:eastAsia="標楷體"/>
              </w:rPr>
            </w:pPr>
            <w:r w:rsidRPr="00B20174">
              <w:rPr>
                <w:rFonts w:eastAsia="標楷體"/>
              </w:rPr>
              <w:t>二、提請討論事項：</w:t>
            </w:r>
          </w:p>
        </w:tc>
      </w:tr>
      <w:tr w:rsidR="003622CB" w:rsidRPr="003622CB" w:rsidTr="006B19AE">
        <w:trPr>
          <w:cantSplit/>
          <w:trHeight w:val="1100"/>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color w:val="000000"/>
              </w:rPr>
            </w:pPr>
            <w:r w:rsidRPr="003622CB">
              <w:rPr>
                <w:rFonts w:eastAsia="標楷體"/>
              </w:rPr>
              <w:t>有關前次委員會意見：「請校方與規劃單位針對校內之停車空間、活動空間、通行動線及學生需求等課題，綜合檢討規劃，除申請範圍內之規劃設計外，建議應提出未來校園整體空間規劃藍圖。」，經查本案設計單位</w:t>
            </w:r>
          </w:p>
        </w:tc>
      </w:tr>
      <w:tr w:rsidR="003622CB" w:rsidRPr="003622CB" w:rsidTr="006B19AE">
        <w:trPr>
          <w:cantSplit/>
          <w:trHeight w:val="2530"/>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6B19AE">
            <w:pPr>
              <w:ind w:left="480"/>
              <w:rPr>
                <w:rFonts w:eastAsia="標楷體"/>
              </w:rPr>
            </w:pPr>
            <w:r w:rsidRPr="003622CB">
              <w:rPr>
                <w:rFonts w:eastAsia="標楷體"/>
              </w:rPr>
              <w:t>回覆：「未來校園整體空間規劃藍圖將</w:t>
            </w:r>
            <w:proofErr w:type="gramStart"/>
            <w:r w:rsidRPr="003622CB">
              <w:rPr>
                <w:rFonts w:eastAsia="標楷體"/>
              </w:rPr>
              <w:t>拆除西棟及</w:t>
            </w:r>
            <w:proofErr w:type="gramEnd"/>
            <w:r w:rsidRPr="003622CB">
              <w:rPr>
                <w:rFonts w:eastAsia="標楷體"/>
              </w:rPr>
              <w:t>活動中心，新增藝文中心並解決交通接送巴士停等空間及動線規劃，新校地及新建校舍將往東</w:t>
            </w:r>
          </w:p>
          <w:p w:rsidR="003622CB" w:rsidRPr="003622CB" w:rsidRDefault="003622CB" w:rsidP="006B19AE">
            <w:pPr>
              <w:ind w:left="480"/>
              <w:rPr>
                <w:rFonts w:eastAsia="標楷體"/>
              </w:rPr>
            </w:pPr>
            <w:r w:rsidRPr="003622CB">
              <w:rPr>
                <w:rFonts w:eastAsia="標楷體"/>
              </w:rPr>
              <w:t>北側延伸，規劃貫穿連通之人行動線，以維校園活動空間之完整性，同時規劃足夠地下停車空間，以滿足法規要求及實際需求。」，惟</w:t>
            </w:r>
            <w:r w:rsidRPr="003622CB">
              <w:rPr>
                <w:rFonts w:eastAsia="標楷體"/>
              </w:rPr>
              <w:t>P-18</w:t>
            </w:r>
            <w:r w:rsidRPr="003622CB">
              <w:rPr>
                <w:rFonts w:eastAsia="標楷體"/>
              </w:rPr>
              <w:t>及</w:t>
            </w:r>
            <w:r w:rsidRPr="003622CB">
              <w:rPr>
                <w:rFonts w:eastAsia="標楷體"/>
              </w:rPr>
              <w:t>P5-10</w:t>
            </w:r>
            <w:r w:rsidRPr="003622CB">
              <w:rPr>
                <w:rFonts w:eastAsia="標楷體"/>
              </w:rPr>
              <w:t>有關西北側新增校地僅規劃作為綠地使用似未種植</w:t>
            </w:r>
            <w:proofErr w:type="gramStart"/>
            <w:r w:rsidRPr="003622CB">
              <w:rPr>
                <w:rFonts w:eastAsia="標楷體"/>
              </w:rPr>
              <w:t>植</w:t>
            </w:r>
            <w:proofErr w:type="gramEnd"/>
            <w:r w:rsidRPr="003622CB">
              <w:rPr>
                <w:rFonts w:eastAsia="標楷體"/>
              </w:rPr>
              <w:t>栽與鄰房加以區隔，請建築師說明本項意見檢討及整體空間規劃情形，並提請委員會討論。</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有關前次委員會意見：「有關既有植栽移植至新增校地部分，應考量既有各喬木特性分開種植，不宜</w:t>
            </w:r>
            <w:proofErr w:type="gramStart"/>
            <w:r w:rsidRPr="003622CB">
              <w:rPr>
                <w:rFonts w:eastAsia="標楷體"/>
              </w:rPr>
              <w:t>採</w:t>
            </w:r>
            <w:proofErr w:type="gramEnd"/>
            <w:r w:rsidRPr="003622CB">
              <w:rPr>
                <w:rFonts w:eastAsia="標楷體"/>
              </w:rPr>
              <w:t>排列整齊方式處理，且喬木阻隔性不佳，建議依喬木特移植至適當地點，並可增加灌木加以區隔。」</w:t>
            </w:r>
            <w:r w:rsidRPr="003622CB">
              <w:rPr>
                <w:rFonts w:eastAsia="標楷體"/>
              </w:rPr>
              <w:t>1</w:t>
            </w:r>
            <w:r w:rsidRPr="003622CB">
              <w:rPr>
                <w:rFonts w:eastAsia="標楷體"/>
              </w:rPr>
              <w:t>節，經查本案設計單位回覆：「既有植栽移植至新增校地部分已取消，並依喬木特性分開種植。」，惟</w:t>
            </w:r>
            <w:r w:rsidRPr="003622CB">
              <w:rPr>
                <w:rFonts w:eastAsia="標楷體"/>
              </w:rPr>
              <w:t>P-12</w:t>
            </w:r>
            <w:r w:rsidRPr="003622CB">
              <w:rPr>
                <w:rFonts w:eastAsia="標楷體"/>
              </w:rPr>
              <w:t>既有喬木移至東北側校地及本次新建建物兩側是否符合喬木特性，請建築師補充說明。</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w:t>
            </w:r>
            <w:r w:rsidRPr="003622CB">
              <w:rPr>
                <w:rFonts w:eastAsia="標楷體"/>
              </w:rPr>
              <w:t>P3-07</w:t>
            </w:r>
            <w:r w:rsidRPr="003622CB">
              <w:rPr>
                <w:rFonts w:eastAsia="標楷體"/>
              </w:rPr>
              <w:t>樂</w:t>
            </w:r>
            <w:proofErr w:type="gramStart"/>
            <w:r w:rsidRPr="003622CB">
              <w:rPr>
                <w:rFonts w:eastAsia="標楷體"/>
              </w:rPr>
              <w:t>學樓旁於</w:t>
            </w:r>
            <w:proofErr w:type="gramEnd"/>
            <w:r w:rsidRPr="003622CB">
              <w:rPr>
                <w:rFonts w:eastAsia="標楷體"/>
              </w:rPr>
              <w:t>車道上規劃汽機車停車位以致會車空間不足，建議將停車位移至新校地，作為臨時停車空間使用。另汽機車停車空間部分圖說位置不一致，請調整。」，經查本案設計單位回覆：「</w:t>
            </w:r>
            <w:proofErr w:type="gramStart"/>
            <w:r w:rsidRPr="003622CB">
              <w:rPr>
                <w:rFonts w:eastAsia="標楷體"/>
              </w:rPr>
              <w:t>樂學樓旁</w:t>
            </w:r>
            <w:proofErr w:type="gramEnd"/>
            <w:r w:rsidRPr="003622CB">
              <w:rPr>
                <w:rFonts w:eastAsia="標楷體"/>
              </w:rPr>
              <w:t>車道新增汽車停車位部分已取消，集中設置於新校地位置，另汽機車空間部分圖說不一致部分已修正。」，惟</w:t>
            </w:r>
            <w:r w:rsidRPr="003622CB">
              <w:rPr>
                <w:rFonts w:eastAsia="標楷體"/>
              </w:rPr>
              <w:t>P14</w:t>
            </w:r>
            <w:r w:rsidRPr="003622CB">
              <w:rPr>
                <w:rFonts w:eastAsia="標楷體"/>
              </w:rPr>
              <w:t>停車位移至</w:t>
            </w:r>
            <w:proofErr w:type="gramStart"/>
            <w:r w:rsidRPr="003622CB">
              <w:rPr>
                <w:rFonts w:eastAsia="標楷體"/>
              </w:rPr>
              <w:t>東北側新校</w:t>
            </w:r>
            <w:proofErr w:type="gramEnd"/>
            <w:r w:rsidRPr="003622CB">
              <w:rPr>
                <w:rFonts w:eastAsia="標楷體"/>
              </w:rPr>
              <w:t>地是否作為臨時停車空間使用，倘未來該停車空間新建校舍時是否有其他配套措施，請建築師補充說明。</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w:t>
            </w:r>
            <w:r w:rsidRPr="003622CB">
              <w:rPr>
                <w:rFonts w:eastAsia="標楷體"/>
              </w:rPr>
              <w:t>P3-13</w:t>
            </w:r>
            <w:r w:rsidRPr="003622CB">
              <w:rPr>
                <w:rFonts w:eastAsia="標楷體"/>
              </w:rPr>
              <w:t>有關</w:t>
            </w:r>
            <w:r w:rsidRPr="003622CB">
              <w:rPr>
                <w:rFonts w:eastAsia="標楷體"/>
              </w:rPr>
              <w:t>3D</w:t>
            </w:r>
            <w:r w:rsidRPr="003622CB">
              <w:rPr>
                <w:rFonts w:eastAsia="標楷體"/>
              </w:rPr>
              <w:t>模擬圖</w:t>
            </w:r>
            <w:r w:rsidRPr="003622CB">
              <w:rPr>
                <w:rFonts w:eastAsia="標楷體"/>
              </w:rPr>
              <w:t>-4</w:t>
            </w:r>
            <w:r w:rsidRPr="003622CB">
              <w:rPr>
                <w:rFonts w:eastAsia="標楷體"/>
              </w:rPr>
              <w:t>中閱讀廣場規劃</w:t>
            </w:r>
            <w:proofErr w:type="gramStart"/>
            <w:r w:rsidRPr="003622CB">
              <w:rPr>
                <w:rFonts w:eastAsia="標楷體"/>
              </w:rPr>
              <w:t>採</w:t>
            </w:r>
            <w:proofErr w:type="gramEnd"/>
            <w:r w:rsidRPr="003622CB">
              <w:rPr>
                <w:rFonts w:eastAsia="標楷體"/>
              </w:rPr>
              <w:t>灌木草</w:t>
            </w:r>
            <w:proofErr w:type="gramStart"/>
            <w:r w:rsidRPr="003622CB">
              <w:rPr>
                <w:rFonts w:eastAsia="標楷體"/>
              </w:rPr>
              <w:t>花圍塑綠地</w:t>
            </w:r>
            <w:proofErr w:type="gramEnd"/>
            <w:r w:rsidRPr="003622CB">
              <w:rPr>
                <w:rFonts w:eastAsia="標楷體"/>
              </w:rPr>
              <w:t>之設計不佳，且缺乏友善性，建議綠地</w:t>
            </w:r>
            <w:proofErr w:type="gramStart"/>
            <w:r w:rsidRPr="003622CB">
              <w:rPr>
                <w:rFonts w:eastAsia="標楷體"/>
              </w:rPr>
              <w:t>增設人行</w:t>
            </w:r>
            <w:proofErr w:type="gramEnd"/>
            <w:r w:rsidRPr="003622CB">
              <w:rPr>
                <w:rFonts w:eastAsia="標楷體"/>
              </w:rPr>
              <w:t>步道，以供學生使用增加活動空間。另灌木地被</w:t>
            </w:r>
            <w:proofErr w:type="gramStart"/>
            <w:r w:rsidRPr="003622CB">
              <w:rPr>
                <w:rFonts w:eastAsia="標楷體"/>
              </w:rPr>
              <w:t>等植栽請</w:t>
            </w:r>
            <w:proofErr w:type="gramEnd"/>
            <w:r w:rsidRPr="003622CB">
              <w:rPr>
                <w:rFonts w:eastAsia="標楷體"/>
              </w:rPr>
              <w:t>補充說明種類、規格尺寸及照片簡介等內容。」，經查本案設計單位回覆：「已取消閱讀廣場灌木草花並</w:t>
            </w:r>
            <w:proofErr w:type="gramStart"/>
            <w:r w:rsidRPr="003622CB">
              <w:rPr>
                <w:rFonts w:eastAsia="標楷體"/>
              </w:rPr>
              <w:t>增設人行</w:t>
            </w:r>
            <w:proofErr w:type="gramEnd"/>
            <w:r w:rsidRPr="003622CB">
              <w:rPr>
                <w:rFonts w:eastAsia="標楷體"/>
              </w:rPr>
              <w:t>步道，另已補充灌木地被種類、規格尺寸及照片及簡介。」，本次取消多處灌木草花，僅於基地左側及入口處規劃少量灌木植栽（</w:t>
            </w:r>
            <w:r w:rsidRPr="003622CB">
              <w:rPr>
                <w:rFonts w:eastAsia="標楷體"/>
              </w:rPr>
              <w:t>P14</w:t>
            </w:r>
            <w:r w:rsidRPr="003622CB">
              <w:rPr>
                <w:rFonts w:eastAsia="標楷體"/>
              </w:rPr>
              <w:t>）似與原意不符，請建築師說明規劃考量。</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有關前次委員會意見：「承上，有關閱讀</w:t>
            </w:r>
            <w:proofErr w:type="gramStart"/>
            <w:r w:rsidRPr="003622CB">
              <w:rPr>
                <w:rFonts w:eastAsia="標楷體"/>
              </w:rPr>
              <w:t>廣場圍塑規劃</w:t>
            </w:r>
            <w:proofErr w:type="gramEnd"/>
            <w:r w:rsidRPr="003622CB">
              <w:rPr>
                <w:rFonts w:eastAsia="標楷體"/>
              </w:rPr>
              <w:t>過於封閉、日照及空氣流動不佳，不利於植栽生長及學生駐足休憩，且中庭規劃對新建建物與既有</w:t>
            </w:r>
            <w:proofErr w:type="gramStart"/>
            <w:r w:rsidRPr="003622CB">
              <w:rPr>
                <w:rFonts w:eastAsia="標楷體"/>
              </w:rPr>
              <w:t>樂學樓未能</w:t>
            </w:r>
            <w:proofErr w:type="gramEnd"/>
            <w:r w:rsidRPr="003622CB">
              <w:rPr>
                <w:rFonts w:eastAsia="標楷體"/>
              </w:rPr>
              <w:t>有所回應，建議整體規劃且合理配置，以營造舒適的校園空間。」，經查本案設計單位回覆：「本次修正將一樓圖書館南側部分縮減量體，增加半戶外閱讀空間及通廊使用，可直接連通林蔭步道及閱讀廣場，並藉此引入西南風進入閱讀廣場，增加空氣流通性。」，</w:t>
            </w:r>
            <w:r w:rsidRPr="003622CB">
              <w:rPr>
                <w:rFonts w:eastAsia="標楷體"/>
              </w:rPr>
              <w:t>P16</w:t>
            </w:r>
            <w:r w:rsidRPr="003622CB">
              <w:rPr>
                <w:rFonts w:eastAsia="標楷體"/>
              </w:rPr>
              <w:t>新增</w:t>
            </w:r>
            <w:proofErr w:type="gramStart"/>
            <w:r w:rsidRPr="003622CB">
              <w:rPr>
                <w:rFonts w:eastAsia="標楷體"/>
              </w:rPr>
              <w:t>通廊似可</w:t>
            </w:r>
            <w:proofErr w:type="gramEnd"/>
            <w:r w:rsidRPr="003622CB">
              <w:rPr>
                <w:rFonts w:eastAsia="標楷體"/>
              </w:rPr>
              <w:t>維持空氣流通，惟閱讀</w:t>
            </w:r>
            <w:proofErr w:type="gramStart"/>
            <w:r w:rsidRPr="003622CB">
              <w:rPr>
                <w:rFonts w:eastAsia="標楷體"/>
              </w:rPr>
              <w:t>廣場圍塑規劃</w:t>
            </w:r>
            <w:proofErr w:type="gramEnd"/>
            <w:r w:rsidRPr="003622CB">
              <w:rPr>
                <w:rFonts w:eastAsia="標楷體"/>
              </w:rPr>
              <w:t>過於封閉及日照等課題似未見處理情形，請建築師說明本項意見檢討及規劃考量，並提請委員會討論。</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有關前次委員會意見：「本案新建建物與校內既有建物及整體環境之關聯性不足，請再調整。」，經查本案設計單位回覆：「</w:t>
            </w:r>
            <w:r w:rsidRPr="003622CB">
              <w:rPr>
                <w:rFonts w:eastAsia="標楷體"/>
              </w:rPr>
              <w:t>A.</w:t>
            </w:r>
            <w:r w:rsidRPr="003622CB">
              <w:rPr>
                <w:rFonts w:eastAsia="標楷體"/>
              </w:rPr>
              <w:t>二層走廊扶手欄杆設置與文</w:t>
            </w:r>
            <w:proofErr w:type="gramStart"/>
            <w:r w:rsidRPr="003622CB">
              <w:rPr>
                <w:rFonts w:eastAsia="標楷體"/>
              </w:rPr>
              <w:t>薈</w:t>
            </w:r>
            <w:proofErr w:type="gramEnd"/>
            <w:r w:rsidRPr="003622CB">
              <w:rPr>
                <w:rFonts w:eastAsia="標楷體"/>
              </w:rPr>
              <w:t>樓一致。</w:t>
            </w:r>
            <w:r w:rsidRPr="003622CB">
              <w:rPr>
                <w:rFonts w:eastAsia="標楷體"/>
              </w:rPr>
              <w:t>B.</w:t>
            </w:r>
            <w:r w:rsidRPr="003622CB">
              <w:rPr>
                <w:rFonts w:eastAsia="標楷體"/>
              </w:rPr>
              <w:t>正</w:t>
            </w:r>
            <w:r w:rsidRPr="003622CB">
              <w:rPr>
                <w:rFonts w:eastAsia="標楷體"/>
              </w:rPr>
              <w:t>/</w:t>
            </w:r>
            <w:r w:rsidRPr="003622CB">
              <w:rPr>
                <w:rFonts w:eastAsia="標楷體"/>
              </w:rPr>
              <w:t>背面</w:t>
            </w:r>
            <w:proofErr w:type="gramStart"/>
            <w:r w:rsidRPr="003622CB">
              <w:rPr>
                <w:rFonts w:eastAsia="標楷體"/>
              </w:rPr>
              <w:t>垂直格柵設計</w:t>
            </w:r>
            <w:proofErr w:type="gramEnd"/>
            <w:r w:rsidRPr="003622CB">
              <w:rPr>
                <w:rFonts w:eastAsia="標楷體"/>
              </w:rPr>
              <w:t>與文</w:t>
            </w:r>
            <w:proofErr w:type="gramStart"/>
            <w:r w:rsidRPr="003622CB">
              <w:rPr>
                <w:rFonts w:eastAsia="標楷體"/>
              </w:rPr>
              <w:t>薈</w:t>
            </w:r>
            <w:proofErr w:type="gramEnd"/>
            <w:r w:rsidRPr="003622CB">
              <w:rPr>
                <w:rFonts w:eastAsia="標楷體"/>
              </w:rPr>
              <w:t>樓正立面相似。</w:t>
            </w:r>
            <w:r w:rsidRPr="003622CB">
              <w:rPr>
                <w:rFonts w:eastAsia="標楷體"/>
              </w:rPr>
              <w:t>C.</w:t>
            </w:r>
            <w:proofErr w:type="gramStart"/>
            <w:r w:rsidRPr="003622CB">
              <w:rPr>
                <w:rFonts w:eastAsia="標楷體"/>
              </w:rPr>
              <w:t>背立面梯間</w:t>
            </w:r>
            <w:proofErr w:type="gramEnd"/>
            <w:r w:rsidRPr="003622CB">
              <w:rPr>
                <w:rFonts w:eastAsia="標楷體"/>
              </w:rPr>
              <w:t>、突出方框造型</w:t>
            </w:r>
            <w:proofErr w:type="gramStart"/>
            <w:r w:rsidRPr="003622CB">
              <w:rPr>
                <w:rFonts w:eastAsia="標楷體"/>
              </w:rPr>
              <w:t>顏</w:t>
            </w:r>
            <w:proofErr w:type="gramEnd"/>
            <w:r w:rsidRPr="003622CB">
              <w:rPr>
                <w:rFonts w:eastAsia="標楷體"/>
              </w:rPr>
              <w:t>色彩黃色，以呼應</w:t>
            </w:r>
            <w:proofErr w:type="gramStart"/>
            <w:r w:rsidRPr="003622CB">
              <w:rPr>
                <w:rFonts w:eastAsia="標楷體"/>
              </w:rPr>
              <w:t>樂學樓校舍</w:t>
            </w:r>
            <w:proofErr w:type="gramEnd"/>
            <w:r w:rsidRPr="003622CB">
              <w:rPr>
                <w:rFonts w:eastAsia="標楷體"/>
              </w:rPr>
              <w:t>外觀顏色。」，請建築師補充說明新建建物與整體環境之關聯性。</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有關前次委員會意見：「垃圾貯存空間與活動中心出入口間，建議增加綠化加以緩衝及區隔。」，經查本案設計單位回覆：「已增加綠化加以區隔。」，惟</w:t>
            </w:r>
            <w:r w:rsidRPr="003622CB">
              <w:rPr>
                <w:rFonts w:eastAsia="標楷體"/>
              </w:rPr>
              <w:t>P6-02</w:t>
            </w:r>
            <w:r w:rsidRPr="003622CB">
              <w:rPr>
                <w:rFonts w:eastAsia="標楷體"/>
              </w:rPr>
              <w:t>似未見依上述意見修正，請建築師說明規劃考量。</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P3-01</w:t>
            </w:r>
            <w:r w:rsidRPr="003622CB">
              <w:rPr>
                <w:rFonts w:eastAsia="標楷體"/>
              </w:rPr>
              <w:t>有關本案設計說明中新建建物規劃</w:t>
            </w:r>
            <w:r w:rsidRPr="003622CB">
              <w:rPr>
                <w:rFonts w:eastAsia="標楷體"/>
              </w:rPr>
              <w:t>24</w:t>
            </w:r>
            <w:r w:rsidRPr="003622CB">
              <w:rPr>
                <w:rFonts w:eastAsia="標楷體"/>
              </w:rPr>
              <w:t>間普通教室，惟建築設計圖說二層平面圖</w:t>
            </w:r>
            <w:r w:rsidRPr="003622CB">
              <w:rPr>
                <w:rFonts w:eastAsia="標楷體"/>
              </w:rPr>
              <w:t>(P5-03)</w:t>
            </w:r>
            <w:r w:rsidRPr="003622CB">
              <w:rPr>
                <w:rFonts w:eastAsia="標楷體"/>
              </w:rPr>
              <w:t>皆規劃為辦公室，其教室數量似與說明不符，且與建物剖面圖</w:t>
            </w:r>
            <w:r w:rsidRPr="003622CB">
              <w:rPr>
                <w:rFonts w:eastAsia="標楷體"/>
              </w:rPr>
              <w:t>(P5-09)</w:t>
            </w:r>
            <w:r w:rsidRPr="003622CB">
              <w:rPr>
                <w:rFonts w:eastAsia="標楷體"/>
              </w:rPr>
              <w:t>空間名稱亦不一致，請建築師說明新建建物空間配置情形。</w:t>
            </w:r>
          </w:p>
        </w:tc>
      </w:tr>
      <w:tr w:rsidR="003622CB" w:rsidRPr="003622CB" w:rsidTr="006B19AE">
        <w:trPr>
          <w:cantSplit/>
          <w:trHeight w:val="409"/>
        </w:trPr>
        <w:tc>
          <w:tcPr>
            <w:tcW w:w="928" w:type="pct"/>
            <w:vMerge/>
          </w:tcPr>
          <w:p w:rsidR="003622CB" w:rsidRPr="003622CB" w:rsidRDefault="003622CB" w:rsidP="00DB7EF5">
            <w:pPr>
              <w:numPr>
                <w:ilvl w:val="0"/>
                <w:numId w:val="37"/>
              </w:numPr>
              <w:suppressAutoHyphens w:val="0"/>
              <w:autoSpaceDN/>
              <w:jc w:val="both"/>
              <w:rPr>
                <w:rFonts w:eastAsia="標楷體"/>
                <w:sz w:val="28"/>
                <w:szCs w:val="28"/>
              </w:rPr>
            </w:pPr>
          </w:p>
        </w:tc>
        <w:tc>
          <w:tcPr>
            <w:tcW w:w="4072" w:type="pct"/>
            <w:vAlign w:val="center"/>
          </w:tcPr>
          <w:p w:rsidR="003622CB" w:rsidRPr="003622CB" w:rsidRDefault="003622CB" w:rsidP="00DB7EF5">
            <w:pPr>
              <w:numPr>
                <w:ilvl w:val="0"/>
                <w:numId w:val="38"/>
              </w:numPr>
              <w:suppressAutoHyphens w:val="0"/>
              <w:autoSpaceDN/>
              <w:rPr>
                <w:rFonts w:eastAsia="標楷體"/>
              </w:rPr>
            </w:pPr>
            <w:r w:rsidRPr="003622CB">
              <w:rPr>
                <w:rFonts w:eastAsia="標楷體"/>
              </w:rPr>
              <w:t>P4-04</w:t>
            </w:r>
            <w:r w:rsidRPr="003622CB">
              <w:rPr>
                <w:rFonts w:eastAsia="標楷體"/>
              </w:rPr>
              <w:t>有關活動中心旁新增汽車停車位</w:t>
            </w:r>
            <w:r w:rsidRPr="003622CB">
              <w:rPr>
                <w:rFonts w:eastAsia="標楷體"/>
              </w:rPr>
              <w:t>(9</w:t>
            </w:r>
            <w:r w:rsidRPr="003622CB">
              <w:rPr>
                <w:rFonts w:eastAsia="標楷體"/>
              </w:rPr>
              <w:t>部</w:t>
            </w:r>
            <w:r w:rsidRPr="003622CB">
              <w:rPr>
                <w:rFonts w:eastAsia="標楷體"/>
              </w:rPr>
              <w:t>)</w:t>
            </w:r>
            <w:r w:rsidRPr="003622CB">
              <w:rPr>
                <w:rFonts w:eastAsia="標楷體"/>
              </w:rPr>
              <w:t>是否未納入本案工程範圍</w:t>
            </w:r>
            <w:r w:rsidRPr="003622CB">
              <w:rPr>
                <w:rFonts w:eastAsia="標楷體"/>
              </w:rPr>
              <w:t>(P2-08)</w:t>
            </w:r>
            <w:r w:rsidRPr="003622CB">
              <w:rPr>
                <w:rFonts w:eastAsia="標楷體"/>
              </w:rPr>
              <w:t>，請建築師補充說明，若有納入後續請於</w:t>
            </w:r>
            <w:r w:rsidRPr="003622CB">
              <w:rPr>
                <w:rFonts w:eastAsia="標楷體"/>
              </w:rPr>
              <w:t>P2-08</w:t>
            </w:r>
            <w:r w:rsidRPr="003622CB">
              <w:rPr>
                <w:rFonts w:eastAsia="標楷體"/>
              </w:rPr>
              <w:t>圖說中補充標示。</w:t>
            </w:r>
          </w:p>
        </w:tc>
      </w:tr>
      <w:tr w:rsidR="003622CB" w:rsidRPr="003622CB" w:rsidTr="006B19AE">
        <w:trPr>
          <w:cantSplit/>
          <w:trHeight w:val="301"/>
        </w:trPr>
        <w:tc>
          <w:tcPr>
            <w:tcW w:w="928" w:type="pct"/>
          </w:tcPr>
          <w:p w:rsidR="003622CB" w:rsidRPr="003622CB" w:rsidRDefault="003622CB" w:rsidP="006B19AE">
            <w:pPr>
              <w:jc w:val="distribute"/>
              <w:rPr>
                <w:rFonts w:eastAsia="標楷體"/>
                <w:sz w:val="28"/>
                <w:szCs w:val="28"/>
              </w:rPr>
            </w:pPr>
            <w:r w:rsidRPr="003622CB">
              <w:rPr>
                <w:rFonts w:eastAsia="標楷體"/>
                <w:sz w:val="28"/>
                <w:szCs w:val="28"/>
              </w:rPr>
              <w:t>交通處意見</w:t>
            </w:r>
          </w:p>
        </w:tc>
        <w:tc>
          <w:tcPr>
            <w:tcW w:w="4072" w:type="pct"/>
            <w:vAlign w:val="center"/>
          </w:tcPr>
          <w:p w:rsidR="003622CB" w:rsidRPr="003622CB" w:rsidRDefault="003622CB" w:rsidP="006B19AE">
            <w:pPr>
              <w:pStyle w:val="a7"/>
              <w:ind w:leftChars="0" w:left="0"/>
              <w:rPr>
                <w:rFonts w:ascii="Times New Roman" w:eastAsia="標楷體" w:hAnsi="Times New Roman"/>
              </w:rPr>
            </w:pPr>
            <w:r w:rsidRPr="003622CB">
              <w:rPr>
                <w:rFonts w:ascii="Times New Roman" w:eastAsia="標楷體" w:hAnsi="Times New Roman"/>
                <w:kern w:val="0"/>
                <w:szCs w:val="24"/>
              </w:rPr>
              <w:t>施工車輛進出時間除避免交通尖峰時間，並同時避開上放學時間。</w:t>
            </w:r>
          </w:p>
        </w:tc>
      </w:tr>
      <w:tr w:rsidR="003622CB" w:rsidRPr="003622CB" w:rsidTr="006B19AE">
        <w:trPr>
          <w:cantSplit/>
          <w:trHeight w:val="421"/>
        </w:trPr>
        <w:tc>
          <w:tcPr>
            <w:tcW w:w="928" w:type="pct"/>
            <w:vMerge w:val="restart"/>
          </w:tcPr>
          <w:p w:rsidR="003622CB" w:rsidRPr="003622CB" w:rsidRDefault="003622CB" w:rsidP="006B19AE">
            <w:pPr>
              <w:spacing w:line="0" w:lineRule="atLeast"/>
              <w:jc w:val="distribute"/>
              <w:rPr>
                <w:rFonts w:eastAsia="標楷體"/>
                <w:sz w:val="28"/>
                <w:szCs w:val="28"/>
              </w:rPr>
            </w:pPr>
            <w:r w:rsidRPr="003622CB">
              <w:rPr>
                <w:rFonts w:eastAsia="標楷體"/>
                <w:sz w:val="28"/>
                <w:szCs w:val="28"/>
              </w:rPr>
              <w:t>委員意見</w:t>
            </w:r>
          </w:p>
        </w:tc>
        <w:tc>
          <w:tcPr>
            <w:tcW w:w="4072" w:type="pct"/>
            <w:vAlign w:val="center"/>
          </w:tcPr>
          <w:p w:rsidR="003622CB" w:rsidRPr="003622CB" w:rsidRDefault="003622CB" w:rsidP="003622CB">
            <w:pPr>
              <w:numPr>
                <w:ilvl w:val="0"/>
                <w:numId w:val="34"/>
              </w:numPr>
              <w:suppressAutoHyphens w:val="0"/>
              <w:autoSpaceDN/>
              <w:rPr>
                <w:rFonts w:eastAsia="標楷體"/>
              </w:rPr>
            </w:pPr>
            <w:r w:rsidRPr="003622CB">
              <w:rPr>
                <w:rFonts w:eastAsia="標楷體"/>
              </w:rPr>
              <w:t>本次閱讀廣場取消</w:t>
            </w:r>
            <w:proofErr w:type="gramStart"/>
            <w:r w:rsidRPr="003622CB">
              <w:rPr>
                <w:rFonts w:eastAsia="標楷體"/>
              </w:rPr>
              <w:t>圍塑式</w:t>
            </w:r>
            <w:proofErr w:type="gramEnd"/>
            <w:r w:rsidRPr="003622CB">
              <w:rPr>
                <w:rFonts w:eastAsia="標楷體"/>
              </w:rPr>
              <w:t>灌木草花設計且未再種植，確與前次意見之原意不符，該原意在於利用喬木周邊種植灌木草花以</w:t>
            </w:r>
            <w:proofErr w:type="gramStart"/>
            <w:r w:rsidRPr="003622CB">
              <w:rPr>
                <w:rFonts w:eastAsia="標楷體"/>
              </w:rPr>
              <w:t>複層植</w:t>
            </w:r>
            <w:proofErr w:type="gramEnd"/>
            <w:r w:rsidRPr="003622CB">
              <w:rPr>
                <w:rFonts w:eastAsia="標楷體"/>
              </w:rPr>
              <w:t>栽方式加以美化，並透過人行步道設計引導學生使用綠地空間，另請補充灌木草花之種類、規格及密度。</w:t>
            </w:r>
          </w:p>
        </w:tc>
      </w:tr>
      <w:tr w:rsidR="003622CB" w:rsidRPr="003622CB" w:rsidTr="006B19AE">
        <w:trPr>
          <w:cantSplit/>
          <w:trHeight w:val="421"/>
        </w:trPr>
        <w:tc>
          <w:tcPr>
            <w:tcW w:w="928" w:type="pct"/>
            <w:vMerge/>
          </w:tcPr>
          <w:p w:rsidR="003622CB" w:rsidRPr="003622CB" w:rsidRDefault="003622CB" w:rsidP="006B19AE">
            <w:pPr>
              <w:spacing w:line="0" w:lineRule="atLeast"/>
              <w:jc w:val="distribute"/>
              <w:rPr>
                <w:rFonts w:eastAsia="標楷體"/>
                <w:sz w:val="28"/>
                <w:szCs w:val="28"/>
              </w:rPr>
            </w:pPr>
          </w:p>
        </w:tc>
        <w:tc>
          <w:tcPr>
            <w:tcW w:w="4072" w:type="pct"/>
            <w:vAlign w:val="center"/>
          </w:tcPr>
          <w:p w:rsidR="003622CB" w:rsidRPr="003622CB" w:rsidRDefault="003622CB" w:rsidP="003622CB">
            <w:pPr>
              <w:numPr>
                <w:ilvl w:val="0"/>
                <w:numId w:val="34"/>
              </w:numPr>
              <w:suppressAutoHyphens w:val="0"/>
              <w:autoSpaceDN/>
              <w:rPr>
                <w:rFonts w:eastAsia="標楷體"/>
              </w:rPr>
            </w:pPr>
            <w:r w:rsidRPr="003622CB">
              <w:rPr>
                <w:rFonts w:eastAsia="標楷體"/>
              </w:rPr>
              <w:t>P6-05</w:t>
            </w:r>
            <w:r w:rsidRPr="003622CB">
              <w:rPr>
                <w:rFonts w:eastAsia="標楷體"/>
              </w:rPr>
              <w:t>施工圍籬框選範圍過大，施工期間之環境</w:t>
            </w:r>
            <w:proofErr w:type="gramStart"/>
            <w:r w:rsidRPr="003622CB">
              <w:rPr>
                <w:rFonts w:eastAsia="標楷體"/>
              </w:rPr>
              <w:t>恐</w:t>
            </w:r>
            <w:proofErr w:type="gramEnd"/>
            <w:r w:rsidRPr="003622CB">
              <w:rPr>
                <w:rFonts w:eastAsia="標楷體"/>
              </w:rPr>
              <w:t>影響既有樹木生長，建議縮小施工圍籬之範圍。</w:t>
            </w:r>
          </w:p>
        </w:tc>
      </w:tr>
      <w:tr w:rsidR="003622CB" w:rsidRPr="003622CB" w:rsidTr="006B19AE">
        <w:trPr>
          <w:cantSplit/>
          <w:trHeight w:val="421"/>
        </w:trPr>
        <w:tc>
          <w:tcPr>
            <w:tcW w:w="928" w:type="pct"/>
            <w:vMerge/>
          </w:tcPr>
          <w:p w:rsidR="003622CB" w:rsidRPr="003622CB" w:rsidRDefault="003622CB" w:rsidP="006B19AE">
            <w:pPr>
              <w:spacing w:line="0" w:lineRule="atLeast"/>
              <w:jc w:val="distribute"/>
              <w:rPr>
                <w:rFonts w:eastAsia="標楷體"/>
                <w:sz w:val="28"/>
                <w:szCs w:val="28"/>
              </w:rPr>
            </w:pPr>
          </w:p>
        </w:tc>
        <w:tc>
          <w:tcPr>
            <w:tcW w:w="4072" w:type="pct"/>
            <w:vAlign w:val="center"/>
          </w:tcPr>
          <w:p w:rsidR="003622CB" w:rsidRPr="003622CB" w:rsidRDefault="003622CB" w:rsidP="003622CB">
            <w:pPr>
              <w:numPr>
                <w:ilvl w:val="0"/>
                <w:numId w:val="34"/>
              </w:numPr>
              <w:suppressAutoHyphens w:val="0"/>
              <w:autoSpaceDN/>
              <w:rPr>
                <w:rFonts w:eastAsia="標楷體"/>
              </w:rPr>
            </w:pPr>
            <w:r w:rsidRPr="003622CB">
              <w:rPr>
                <w:rFonts w:eastAsia="標楷體"/>
              </w:rPr>
              <w:t>P6-01</w:t>
            </w:r>
            <w:r w:rsidRPr="003622CB">
              <w:rPr>
                <w:rFonts w:eastAsia="標楷體"/>
              </w:rPr>
              <w:t>有關防空避難空間檢討部分，高中部以每班</w:t>
            </w:r>
            <w:r w:rsidRPr="003622CB">
              <w:rPr>
                <w:rFonts w:eastAsia="標楷體"/>
              </w:rPr>
              <w:t>35</w:t>
            </w:r>
            <w:r w:rsidRPr="003622CB">
              <w:rPr>
                <w:rFonts w:eastAsia="標楷體"/>
              </w:rPr>
              <w:t>人計算與</w:t>
            </w:r>
            <w:r w:rsidRPr="003622CB">
              <w:rPr>
                <w:rFonts w:eastAsia="標楷體"/>
              </w:rPr>
              <w:t>P6-15</w:t>
            </w:r>
            <w:r w:rsidRPr="003622CB">
              <w:rPr>
                <w:rFonts w:eastAsia="標楷體"/>
              </w:rPr>
              <w:t>以每班</w:t>
            </w:r>
            <w:r w:rsidRPr="003622CB">
              <w:rPr>
                <w:rFonts w:eastAsia="標楷體"/>
              </w:rPr>
              <w:t>40</w:t>
            </w:r>
            <w:r w:rsidRPr="003622CB">
              <w:rPr>
                <w:rFonts w:eastAsia="標楷體"/>
              </w:rPr>
              <w:t>人計算旅次，其數值不一致，請</w:t>
            </w:r>
            <w:proofErr w:type="gramStart"/>
            <w:r w:rsidRPr="003622CB">
              <w:rPr>
                <w:rFonts w:eastAsia="標楷體"/>
              </w:rPr>
              <w:t>釐</w:t>
            </w:r>
            <w:proofErr w:type="gramEnd"/>
            <w:r w:rsidRPr="003622CB">
              <w:rPr>
                <w:rFonts w:eastAsia="標楷體"/>
              </w:rPr>
              <w:t>清修正，另報告書中相關內容及數值請自行檢視後一併修正。</w:t>
            </w:r>
          </w:p>
        </w:tc>
      </w:tr>
      <w:tr w:rsidR="003622CB" w:rsidRPr="003622CB" w:rsidTr="006B19AE">
        <w:trPr>
          <w:cantSplit/>
          <w:trHeight w:val="421"/>
        </w:trPr>
        <w:tc>
          <w:tcPr>
            <w:tcW w:w="928" w:type="pct"/>
            <w:vMerge/>
          </w:tcPr>
          <w:p w:rsidR="003622CB" w:rsidRPr="003622CB" w:rsidRDefault="003622CB" w:rsidP="006B19AE">
            <w:pPr>
              <w:spacing w:line="0" w:lineRule="atLeast"/>
              <w:jc w:val="distribute"/>
              <w:rPr>
                <w:rFonts w:eastAsia="標楷體"/>
                <w:sz w:val="28"/>
                <w:szCs w:val="28"/>
              </w:rPr>
            </w:pPr>
          </w:p>
        </w:tc>
        <w:tc>
          <w:tcPr>
            <w:tcW w:w="4072" w:type="pct"/>
            <w:vAlign w:val="center"/>
          </w:tcPr>
          <w:p w:rsidR="003622CB" w:rsidRPr="003622CB" w:rsidRDefault="003622CB" w:rsidP="003622CB">
            <w:pPr>
              <w:numPr>
                <w:ilvl w:val="0"/>
                <w:numId w:val="34"/>
              </w:numPr>
              <w:suppressAutoHyphens w:val="0"/>
              <w:autoSpaceDN/>
              <w:rPr>
                <w:rFonts w:eastAsia="標楷體"/>
              </w:rPr>
            </w:pPr>
            <w:r w:rsidRPr="003622CB">
              <w:rPr>
                <w:rFonts w:eastAsia="標楷體"/>
              </w:rPr>
              <w:t>有關建物外牆</w:t>
            </w:r>
            <w:proofErr w:type="gramStart"/>
            <w:r w:rsidRPr="003622CB">
              <w:rPr>
                <w:rFonts w:eastAsia="標楷體"/>
              </w:rPr>
              <w:t>採</w:t>
            </w:r>
            <w:proofErr w:type="gramEnd"/>
            <w:r w:rsidRPr="003622CB">
              <w:rPr>
                <w:rFonts w:eastAsia="標楷體"/>
              </w:rPr>
              <w:t>抿石子及</w:t>
            </w:r>
            <w:proofErr w:type="gramStart"/>
            <w:r w:rsidRPr="003622CB">
              <w:rPr>
                <w:rFonts w:eastAsia="標楷體"/>
              </w:rPr>
              <w:t>金屬格柵設計</w:t>
            </w:r>
            <w:proofErr w:type="gramEnd"/>
            <w:r w:rsidRPr="003622CB">
              <w:rPr>
                <w:rFonts w:eastAsia="標楷體"/>
              </w:rPr>
              <w:t>成本較高且施工不易，建議</w:t>
            </w:r>
            <w:proofErr w:type="gramStart"/>
            <w:r w:rsidRPr="003622CB">
              <w:rPr>
                <w:rFonts w:eastAsia="標楷體"/>
              </w:rPr>
              <w:t>採</w:t>
            </w:r>
            <w:proofErr w:type="gramEnd"/>
            <w:r w:rsidRPr="003622CB">
              <w:rPr>
                <w:rFonts w:eastAsia="標楷體"/>
              </w:rPr>
              <w:t>詳細評估施工成本，</w:t>
            </w:r>
            <w:proofErr w:type="gramStart"/>
            <w:r w:rsidRPr="003622CB">
              <w:rPr>
                <w:rFonts w:eastAsia="標楷體"/>
              </w:rPr>
              <w:t>俾</w:t>
            </w:r>
            <w:proofErr w:type="gramEnd"/>
            <w:r w:rsidRPr="003622CB">
              <w:rPr>
                <w:rFonts w:eastAsia="標楷體"/>
              </w:rPr>
              <w:t>確保得順利發包。</w:t>
            </w:r>
          </w:p>
        </w:tc>
      </w:tr>
      <w:tr w:rsidR="003622CB" w:rsidRPr="003622CB" w:rsidTr="006B19AE">
        <w:trPr>
          <w:cantSplit/>
          <w:trHeight w:val="421"/>
        </w:trPr>
        <w:tc>
          <w:tcPr>
            <w:tcW w:w="928" w:type="pct"/>
            <w:vMerge/>
          </w:tcPr>
          <w:p w:rsidR="003622CB" w:rsidRPr="003622CB" w:rsidRDefault="003622CB" w:rsidP="006B19AE">
            <w:pPr>
              <w:spacing w:line="0" w:lineRule="atLeast"/>
              <w:jc w:val="distribute"/>
              <w:rPr>
                <w:rFonts w:eastAsia="標楷體"/>
                <w:sz w:val="28"/>
                <w:szCs w:val="28"/>
              </w:rPr>
            </w:pPr>
          </w:p>
        </w:tc>
        <w:tc>
          <w:tcPr>
            <w:tcW w:w="4072" w:type="pct"/>
            <w:vAlign w:val="center"/>
          </w:tcPr>
          <w:p w:rsidR="003622CB" w:rsidRPr="003622CB" w:rsidRDefault="003622CB" w:rsidP="00674BB2">
            <w:pPr>
              <w:numPr>
                <w:ilvl w:val="0"/>
                <w:numId w:val="34"/>
              </w:numPr>
              <w:suppressAutoHyphens w:val="0"/>
              <w:autoSpaceDN/>
              <w:rPr>
                <w:rFonts w:eastAsia="標楷體"/>
              </w:rPr>
            </w:pPr>
            <w:r w:rsidRPr="003622CB">
              <w:rPr>
                <w:rFonts w:eastAsia="標楷體"/>
              </w:rPr>
              <w:t>P3-09</w:t>
            </w:r>
            <w:r w:rsidRPr="003622CB">
              <w:rPr>
                <w:rFonts w:eastAsia="標楷體"/>
              </w:rPr>
              <w:t>建物立面請以各向立面</w:t>
            </w:r>
            <w:r w:rsidRPr="003622CB">
              <w:rPr>
                <w:rFonts w:eastAsia="標楷體"/>
              </w:rPr>
              <w:t>(</w:t>
            </w:r>
            <w:r w:rsidRPr="003622CB">
              <w:rPr>
                <w:rFonts w:eastAsia="標楷體"/>
              </w:rPr>
              <w:t>四面</w:t>
            </w:r>
            <w:r w:rsidRPr="003622CB">
              <w:rPr>
                <w:rFonts w:eastAsia="標楷體"/>
              </w:rPr>
              <w:t>)</w:t>
            </w:r>
            <w:r w:rsidR="00674BB2">
              <w:rPr>
                <w:rFonts w:eastAsia="標楷體"/>
              </w:rPr>
              <w:t>呈現，以利後續變更設計可相互對照</w:t>
            </w:r>
            <w:r w:rsidR="00674BB2">
              <w:rPr>
                <w:rFonts w:eastAsia="標楷體" w:hint="eastAsia"/>
              </w:rPr>
              <w:t>及</w:t>
            </w:r>
            <w:r w:rsidRPr="003622CB">
              <w:rPr>
                <w:rFonts w:eastAsia="標楷體"/>
              </w:rPr>
              <w:t>審查</w:t>
            </w:r>
            <w:r w:rsidR="00674BB2">
              <w:rPr>
                <w:rFonts w:eastAsia="標楷體" w:hint="eastAsia"/>
              </w:rPr>
              <w:t>檢討</w:t>
            </w:r>
            <w:bookmarkStart w:id="0" w:name="_GoBack"/>
            <w:bookmarkEnd w:id="0"/>
            <w:r w:rsidRPr="003622CB">
              <w:rPr>
                <w:rFonts w:eastAsia="標楷體"/>
              </w:rPr>
              <w:t>。</w:t>
            </w:r>
          </w:p>
        </w:tc>
      </w:tr>
      <w:tr w:rsidR="003622CB" w:rsidRPr="003622CB" w:rsidTr="006B19AE">
        <w:trPr>
          <w:cantSplit/>
          <w:trHeight w:val="421"/>
        </w:trPr>
        <w:tc>
          <w:tcPr>
            <w:tcW w:w="928" w:type="pct"/>
            <w:vMerge/>
          </w:tcPr>
          <w:p w:rsidR="003622CB" w:rsidRPr="003622CB" w:rsidRDefault="003622CB" w:rsidP="006B19AE">
            <w:pPr>
              <w:spacing w:line="0" w:lineRule="atLeast"/>
              <w:jc w:val="distribute"/>
              <w:rPr>
                <w:rFonts w:eastAsia="標楷體"/>
                <w:sz w:val="28"/>
                <w:szCs w:val="28"/>
              </w:rPr>
            </w:pPr>
          </w:p>
        </w:tc>
        <w:tc>
          <w:tcPr>
            <w:tcW w:w="4072" w:type="pct"/>
            <w:vAlign w:val="center"/>
          </w:tcPr>
          <w:p w:rsidR="003622CB" w:rsidRPr="003622CB" w:rsidRDefault="003622CB" w:rsidP="003622CB">
            <w:pPr>
              <w:numPr>
                <w:ilvl w:val="0"/>
                <w:numId w:val="34"/>
              </w:numPr>
              <w:suppressAutoHyphens w:val="0"/>
              <w:autoSpaceDN/>
              <w:rPr>
                <w:rFonts w:eastAsia="標楷體"/>
              </w:rPr>
            </w:pPr>
            <w:r w:rsidRPr="003622CB">
              <w:rPr>
                <w:rFonts w:eastAsia="標楷體"/>
              </w:rPr>
              <w:t>P4-02</w:t>
            </w:r>
            <w:r w:rsidRPr="003622CB">
              <w:rPr>
                <w:rFonts w:eastAsia="標楷體"/>
              </w:rPr>
              <w:t>及</w:t>
            </w:r>
            <w:r w:rsidRPr="003622CB">
              <w:rPr>
                <w:rFonts w:eastAsia="標楷體"/>
              </w:rPr>
              <w:t>P4-03</w:t>
            </w:r>
            <w:r w:rsidRPr="003622CB">
              <w:rPr>
                <w:rFonts w:eastAsia="標楷體"/>
              </w:rPr>
              <w:t>有關綠覆率及不透水鋪面面積計算方式有誤，請配合調整。</w:t>
            </w:r>
          </w:p>
        </w:tc>
      </w:tr>
      <w:tr w:rsidR="003622CB" w:rsidRPr="003622CB" w:rsidTr="006B19AE">
        <w:trPr>
          <w:cantSplit/>
          <w:trHeight w:val="113"/>
        </w:trPr>
        <w:tc>
          <w:tcPr>
            <w:tcW w:w="928" w:type="pct"/>
          </w:tcPr>
          <w:p w:rsidR="003622CB" w:rsidRPr="003622CB" w:rsidRDefault="003622CB" w:rsidP="006B19AE">
            <w:pPr>
              <w:spacing w:line="420" w:lineRule="exact"/>
              <w:jc w:val="distribute"/>
              <w:rPr>
                <w:rFonts w:eastAsia="標楷體"/>
                <w:sz w:val="28"/>
                <w:szCs w:val="28"/>
              </w:rPr>
            </w:pPr>
            <w:r w:rsidRPr="003622CB">
              <w:rPr>
                <w:rFonts w:eastAsia="標楷體"/>
                <w:sz w:val="28"/>
                <w:szCs w:val="28"/>
              </w:rPr>
              <w:t>委員會決議</w:t>
            </w:r>
          </w:p>
        </w:tc>
        <w:tc>
          <w:tcPr>
            <w:tcW w:w="4072" w:type="pct"/>
            <w:vAlign w:val="center"/>
          </w:tcPr>
          <w:p w:rsidR="003622CB" w:rsidRPr="003622CB" w:rsidRDefault="003622CB" w:rsidP="006B19AE">
            <w:pPr>
              <w:spacing w:line="0" w:lineRule="atLeast"/>
              <w:jc w:val="both"/>
              <w:rPr>
                <w:rFonts w:eastAsia="標楷體"/>
              </w:rPr>
            </w:pPr>
            <w:r w:rsidRPr="003622CB">
              <w:rPr>
                <w:rFonts w:eastAsia="標楷體"/>
              </w:rPr>
              <w:t>本案同意修正後通過，請申請單位依前述委員意見、相關單位意見及作業單位初審意見修正，檢送修正後報告書送至本府產業發展處，依程序辦理核備事宜。</w:t>
            </w:r>
          </w:p>
        </w:tc>
      </w:tr>
    </w:tbl>
    <w:p w:rsidR="000A746E" w:rsidRPr="003622CB" w:rsidRDefault="000A746E" w:rsidP="00B00C0D">
      <w:pPr>
        <w:spacing w:line="0" w:lineRule="atLeast"/>
        <w:rPr>
          <w:rFonts w:eastAsia="標楷體"/>
          <w:sz w:val="32"/>
        </w:rPr>
      </w:pPr>
    </w:p>
    <w:sectPr w:rsidR="000A746E" w:rsidRPr="003622CB" w:rsidSect="000D5CA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4B" w:rsidRDefault="00B77E4B" w:rsidP="000D5CAE">
      <w:r>
        <w:separator/>
      </w:r>
    </w:p>
  </w:endnote>
  <w:endnote w:type="continuationSeparator" w:id="0">
    <w:p w:rsidR="00B77E4B" w:rsidRDefault="00B77E4B"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674BB2" w:rsidRPr="00674BB2">
          <w:rPr>
            <w:noProof/>
            <w:lang w:val="zh-TW"/>
          </w:rPr>
          <w:t>7</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4B" w:rsidRDefault="00B77E4B" w:rsidP="000D5CAE">
      <w:r>
        <w:separator/>
      </w:r>
    </w:p>
  </w:footnote>
  <w:footnote w:type="continuationSeparator" w:id="0">
    <w:p w:rsidR="00B77E4B" w:rsidRDefault="00B77E4B"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FC"/>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831A9"/>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FD69C4"/>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582290"/>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3C0279"/>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A85B5A"/>
    <w:multiLevelType w:val="hybridMultilevel"/>
    <w:tmpl w:val="C2526956"/>
    <w:lvl w:ilvl="0" w:tplc="06FC41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BA174B"/>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01142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8A3E4A"/>
    <w:multiLevelType w:val="hybridMultilevel"/>
    <w:tmpl w:val="A34AF7C4"/>
    <w:lvl w:ilvl="0" w:tplc="49546EF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7C7513"/>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C7B3596"/>
    <w:multiLevelType w:val="hybridMultilevel"/>
    <w:tmpl w:val="D31467A4"/>
    <w:lvl w:ilvl="0" w:tplc="BEC06FEE">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B01F9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07A7413"/>
    <w:multiLevelType w:val="hybridMultilevel"/>
    <w:tmpl w:val="8F04144C"/>
    <w:lvl w:ilvl="0" w:tplc="DAFA56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C961F1"/>
    <w:multiLevelType w:val="hybridMultilevel"/>
    <w:tmpl w:val="1612F48C"/>
    <w:lvl w:ilvl="0" w:tplc="80BAF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28756B"/>
    <w:multiLevelType w:val="hybridMultilevel"/>
    <w:tmpl w:val="BA1A1702"/>
    <w:lvl w:ilvl="0" w:tplc="126AC2E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5701B"/>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D025A3"/>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0F091F"/>
    <w:multiLevelType w:val="hybridMultilevel"/>
    <w:tmpl w:val="39504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4ABE1069"/>
    <w:multiLevelType w:val="hybridMultilevel"/>
    <w:tmpl w:val="547C7FAE"/>
    <w:lvl w:ilvl="0" w:tplc="DC7C0088">
      <w:start w:val="1"/>
      <w:numFmt w:val="decimal"/>
      <w:lvlText w:val="%1."/>
      <w:lvlJc w:val="left"/>
      <w:pPr>
        <w:ind w:left="240" w:hanging="360"/>
      </w:pPr>
      <w:rPr>
        <w:rFonts w:ascii="Times New Roman" w:hAnsi="Times New Roman" w:cs="Times New Roman" w:hint="default"/>
        <w:sz w:val="28"/>
        <w:szCs w:val="2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1">
    <w:nsid w:val="4D1A259D"/>
    <w:multiLevelType w:val="hybridMultilevel"/>
    <w:tmpl w:val="7C5C6DF0"/>
    <w:lvl w:ilvl="0" w:tplc="93DCE0D8">
      <w:start w:val="1"/>
      <w:numFmt w:val="decimal"/>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BB42D8"/>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7C67C5E"/>
    <w:multiLevelType w:val="hybridMultilevel"/>
    <w:tmpl w:val="CAD60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F07D3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7E25E1"/>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CB7E51"/>
    <w:multiLevelType w:val="hybridMultilevel"/>
    <w:tmpl w:val="FE4A12D8"/>
    <w:lvl w:ilvl="0" w:tplc="46F0E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E401AB"/>
    <w:multiLevelType w:val="hybridMultilevel"/>
    <w:tmpl w:val="5A9C8F58"/>
    <w:lvl w:ilvl="0" w:tplc="AFC2129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AA550E"/>
    <w:multiLevelType w:val="hybridMultilevel"/>
    <w:tmpl w:val="7FBE0832"/>
    <w:lvl w:ilvl="0" w:tplc="7B363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97135C"/>
    <w:multiLevelType w:val="hybridMultilevel"/>
    <w:tmpl w:val="C784B6EA"/>
    <w:lvl w:ilvl="0" w:tplc="CD327AC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D25C6A"/>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5C1419F"/>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B4A29EB"/>
    <w:multiLevelType w:val="hybridMultilevel"/>
    <w:tmpl w:val="892849C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BA958B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E665E7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6"/>
  </w:num>
  <w:num w:numId="4">
    <w:abstractNumId w:val="3"/>
  </w:num>
  <w:num w:numId="5">
    <w:abstractNumId w:val="36"/>
  </w:num>
  <w:num w:numId="6">
    <w:abstractNumId w:val="32"/>
  </w:num>
  <w:num w:numId="7">
    <w:abstractNumId w:val="10"/>
  </w:num>
  <w:num w:numId="8">
    <w:abstractNumId w:val="13"/>
  </w:num>
  <w:num w:numId="9">
    <w:abstractNumId w:val="37"/>
  </w:num>
  <w:num w:numId="10">
    <w:abstractNumId w:val="33"/>
  </w:num>
  <w:num w:numId="11">
    <w:abstractNumId w:val="17"/>
  </w:num>
  <w:num w:numId="12">
    <w:abstractNumId w:val="25"/>
  </w:num>
  <w:num w:numId="13">
    <w:abstractNumId w:val="12"/>
  </w:num>
  <w:num w:numId="14">
    <w:abstractNumId w:val="28"/>
  </w:num>
  <w:num w:numId="15">
    <w:abstractNumId w:val="35"/>
  </w:num>
  <w:num w:numId="16">
    <w:abstractNumId w:val="16"/>
  </w:num>
  <w:num w:numId="17">
    <w:abstractNumId w:val="22"/>
  </w:num>
  <w:num w:numId="18">
    <w:abstractNumId w:val="1"/>
  </w:num>
  <w:num w:numId="19">
    <w:abstractNumId w:val="7"/>
  </w:num>
  <w:num w:numId="20">
    <w:abstractNumId w:val="4"/>
  </w:num>
  <w:num w:numId="21">
    <w:abstractNumId w:val="31"/>
  </w:num>
  <w:num w:numId="22">
    <w:abstractNumId w:val="6"/>
  </w:num>
  <w:num w:numId="23">
    <w:abstractNumId w:val="30"/>
  </w:num>
  <w:num w:numId="24">
    <w:abstractNumId w:val="24"/>
  </w:num>
  <w:num w:numId="25">
    <w:abstractNumId w:val="8"/>
  </w:num>
  <w:num w:numId="26">
    <w:abstractNumId w:val="0"/>
  </w:num>
  <w:num w:numId="27">
    <w:abstractNumId w:val="20"/>
  </w:num>
  <w:num w:numId="28">
    <w:abstractNumId w:val="21"/>
  </w:num>
  <w:num w:numId="29">
    <w:abstractNumId w:val="14"/>
  </w:num>
  <w:num w:numId="30">
    <w:abstractNumId w:val="27"/>
  </w:num>
  <w:num w:numId="31">
    <w:abstractNumId w:val="23"/>
  </w:num>
  <w:num w:numId="32">
    <w:abstractNumId w:val="18"/>
  </w:num>
  <w:num w:numId="33">
    <w:abstractNumId w:val="9"/>
  </w:num>
  <w:num w:numId="34">
    <w:abstractNumId w:val="15"/>
  </w:num>
  <w:num w:numId="35">
    <w:abstractNumId w:val="2"/>
  </w:num>
  <w:num w:numId="36">
    <w:abstractNumId w:val="5"/>
  </w:num>
  <w:num w:numId="37">
    <w:abstractNumId w:val="29"/>
  </w:num>
  <w:num w:numId="3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22E6F"/>
    <w:rsid w:val="00035109"/>
    <w:rsid w:val="00044731"/>
    <w:rsid w:val="0009310C"/>
    <w:rsid w:val="00093BE4"/>
    <w:rsid w:val="000A6B2D"/>
    <w:rsid w:val="000A746E"/>
    <w:rsid w:val="000B5DC1"/>
    <w:rsid w:val="000D1663"/>
    <w:rsid w:val="000D5CAE"/>
    <w:rsid w:val="000E0869"/>
    <w:rsid w:val="00157B51"/>
    <w:rsid w:val="001661C6"/>
    <w:rsid w:val="001842F5"/>
    <w:rsid w:val="001A12D6"/>
    <w:rsid w:val="001B081D"/>
    <w:rsid w:val="001C03F6"/>
    <w:rsid w:val="001D7FA5"/>
    <w:rsid w:val="001E72F0"/>
    <w:rsid w:val="002224BA"/>
    <w:rsid w:val="00262015"/>
    <w:rsid w:val="002804C3"/>
    <w:rsid w:val="002A46E7"/>
    <w:rsid w:val="002B60BD"/>
    <w:rsid w:val="003622CB"/>
    <w:rsid w:val="003D7948"/>
    <w:rsid w:val="003F6540"/>
    <w:rsid w:val="00415BC7"/>
    <w:rsid w:val="004235D2"/>
    <w:rsid w:val="00490806"/>
    <w:rsid w:val="004D4664"/>
    <w:rsid w:val="004F4B67"/>
    <w:rsid w:val="005310E3"/>
    <w:rsid w:val="00551F83"/>
    <w:rsid w:val="0055484F"/>
    <w:rsid w:val="00561705"/>
    <w:rsid w:val="00573C48"/>
    <w:rsid w:val="005F1AE0"/>
    <w:rsid w:val="006379CA"/>
    <w:rsid w:val="0066794E"/>
    <w:rsid w:val="00674BB2"/>
    <w:rsid w:val="006972E9"/>
    <w:rsid w:val="006E7B3C"/>
    <w:rsid w:val="00706ACB"/>
    <w:rsid w:val="007245F9"/>
    <w:rsid w:val="00736A07"/>
    <w:rsid w:val="007405BF"/>
    <w:rsid w:val="007822BC"/>
    <w:rsid w:val="0079005F"/>
    <w:rsid w:val="007B6CB2"/>
    <w:rsid w:val="00806AC2"/>
    <w:rsid w:val="008403C0"/>
    <w:rsid w:val="00851CF7"/>
    <w:rsid w:val="0087459C"/>
    <w:rsid w:val="008C215D"/>
    <w:rsid w:val="008C6DCA"/>
    <w:rsid w:val="008F006E"/>
    <w:rsid w:val="008F6646"/>
    <w:rsid w:val="00922A52"/>
    <w:rsid w:val="00986FCC"/>
    <w:rsid w:val="00AD470D"/>
    <w:rsid w:val="00AD48D4"/>
    <w:rsid w:val="00AE5CBE"/>
    <w:rsid w:val="00AF36F0"/>
    <w:rsid w:val="00B00C0D"/>
    <w:rsid w:val="00B17724"/>
    <w:rsid w:val="00B64229"/>
    <w:rsid w:val="00B66E73"/>
    <w:rsid w:val="00B7570C"/>
    <w:rsid w:val="00B775B3"/>
    <w:rsid w:val="00B77E4B"/>
    <w:rsid w:val="00BE108C"/>
    <w:rsid w:val="00C06649"/>
    <w:rsid w:val="00C25FA8"/>
    <w:rsid w:val="00C31BB6"/>
    <w:rsid w:val="00C7141F"/>
    <w:rsid w:val="00C91A9B"/>
    <w:rsid w:val="00D250AD"/>
    <w:rsid w:val="00D3495C"/>
    <w:rsid w:val="00D65C1F"/>
    <w:rsid w:val="00D86433"/>
    <w:rsid w:val="00D9309E"/>
    <w:rsid w:val="00DB7EF5"/>
    <w:rsid w:val="00DD7D0A"/>
    <w:rsid w:val="00E0060E"/>
    <w:rsid w:val="00E028E4"/>
    <w:rsid w:val="00E16190"/>
    <w:rsid w:val="00E55448"/>
    <w:rsid w:val="00E7532A"/>
    <w:rsid w:val="00EA35C1"/>
    <w:rsid w:val="00EA7FE6"/>
    <w:rsid w:val="00EF3C38"/>
    <w:rsid w:val="00F234D1"/>
    <w:rsid w:val="00F41936"/>
    <w:rsid w:val="00F4395E"/>
    <w:rsid w:val="00F722C8"/>
    <w:rsid w:val="00F73E57"/>
    <w:rsid w:val="00F80FB5"/>
    <w:rsid w:val="00F82A96"/>
    <w:rsid w:val="00FA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24</cp:revision>
  <cp:lastPrinted>2023-02-21T01:04:00Z</cp:lastPrinted>
  <dcterms:created xsi:type="dcterms:W3CDTF">2023-02-13T07:43:00Z</dcterms:created>
  <dcterms:modified xsi:type="dcterms:W3CDTF">2023-03-06T01:54:00Z</dcterms:modified>
</cp:coreProperties>
</file>