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D1" w:rsidRPr="009B268C" w:rsidRDefault="00BD6ED1" w:rsidP="00BD6ED1">
      <w:pPr>
        <w:spacing w:line="0" w:lineRule="atLeast"/>
        <w:jc w:val="center"/>
        <w:rPr>
          <w:rFonts w:ascii="標楷體" w:eastAsia="標楷體" w:hAnsi="標楷體"/>
          <w:b/>
          <w:sz w:val="40"/>
        </w:rPr>
      </w:pPr>
      <w:r w:rsidRPr="009B268C">
        <w:rPr>
          <w:rFonts w:ascii="標楷體" w:eastAsia="標楷體" w:hAnsi="標楷體" w:hint="eastAsia"/>
          <w:b/>
          <w:sz w:val="40"/>
        </w:rPr>
        <w:t>新竹縣第</w:t>
      </w:r>
      <w:r w:rsidR="005F0C87">
        <w:rPr>
          <w:rFonts w:ascii="標楷體" w:eastAsia="標楷體" w:hAnsi="標楷體" w:hint="eastAsia"/>
          <w:b/>
          <w:sz w:val="40"/>
        </w:rPr>
        <w:t>5</w:t>
      </w:r>
      <w:r w:rsidR="006E1E0C">
        <w:rPr>
          <w:rFonts w:ascii="標楷體" w:eastAsia="標楷體" w:hAnsi="標楷體" w:hint="eastAsia"/>
          <w:b/>
          <w:sz w:val="40"/>
        </w:rPr>
        <w:t>8</w:t>
      </w:r>
      <w:r w:rsidR="00170644">
        <w:rPr>
          <w:rFonts w:ascii="標楷體" w:eastAsia="標楷體" w:hAnsi="標楷體"/>
          <w:b/>
          <w:sz w:val="40"/>
        </w:rPr>
        <w:t>3</w:t>
      </w:r>
      <w:r w:rsidRPr="009B268C">
        <w:rPr>
          <w:rFonts w:ascii="標楷體" w:eastAsia="標楷體" w:hAnsi="標楷體" w:hint="eastAsia"/>
          <w:b/>
          <w:sz w:val="40"/>
        </w:rPr>
        <w:t>次都市設計審議委員會會議紀錄</w:t>
      </w: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5F0C87"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時間:民國110年</w:t>
      </w:r>
      <w:r w:rsidR="0072288C">
        <w:rPr>
          <w:rFonts w:ascii="標楷體" w:eastAsia="標楷體" w:hAnsi="標楷體" w:hint="eastAsia"/>
          <w:sz w:val="32"/>
        </w:rPr>
        <w:t>7</w:t>
      </w:r>
      <w:r w:rsidRPr="009B268C">
        <w:rPr>
          <w:rFonts w:ascii="標楷體" w:eastAsia="標楷體" w:hAnsi="標楷體" w:hint="eastAsia"/>
          <w:sz w:val="32"/>
        </w:rPr>
        <w:t>月</w:t>
      </w:r>
      <w:r w:rsidR="00170644">
        <w:rPr>
          <w:rFonts w:ascii="標楷體" w:eastAsia="標楷體" w:hAnsi="標楷體"/>
          <w:sz w:val="32"/>
        </w:rPr>
        <w:t>22</w:t>
      </w:r>
      <w:r w:rsidR="005F0C87">
        <w:rPr>
          <w:rFonts w:ascii="標楷體" w:eastAsia="標楷體" w:hAnsi="標楷體" w:hint="eastAsia"/>
          <w:sz w:val="32"/>
        </w:rPr>
        <w:t>日上</w:t>
      </w:r>
      <w:r w:rsidRPr="005F0C87">
        <w:rPr>
          <w:rFonts w:ascii="標楷體" w:eastAsia="標楷體" w:hAnsi="標楷體" w:hint="eastAsia"/>
          <w:sz w:val="32"/>
        </w:rPr>
        <w:t>午</w:t>
      </w:r>
      <w:r w:rsidR="005F0C87">
        <w:rPr>
          <w:rFonts w:ascii="標楷體" w:eastAsia="標楷體" w:hAnsi="標楷體" w:hint="eastAsia"/>
          <w:sz w:val="32"/>
        </w:rPr>
        <w:t>9</w:t>
      </w:r>
      <w:r w:rsidRPr="005F0C87">
        <w:rPr>
          <w:rFonts w:ascii="標楷體" w:eastAsia="標楷體" w:hAnsi="標楷體" w:hint="eastAsia"/>
          <w:sz w:val="32"/>
        </w:rPr>
        <w:t>點</w:t>
      </w:r>
      <w:r w:rsidR="005F0C87">
        <w:rPr>
          <w:rFonts w:ascii="標楷體" w:eastAsia="標楷體" w:hAnsi="標楷體" w:hint="eastAsia"/>
          <w:sz w:val="32"/>
        </w:rPr>
        <w:t>3</w:t>
      </w:r>
      <w:r w:rsidRPr="005F0C87">
        <w:rPr>
          <w:rFonts w:ascii="標楷體" w:eastAsia="標楷體" w:hAnsi="標楷體" w:hint="eastAsia"/>
          <w:sz w:val="32"/>
        </w:rPr>
        <w:t>0分</w:t>
      </w:r>
    </w:p>
    <w:p w:rsidR="00BD6ED1" w:rsidRPr="009B268C" w:rsidRDefault="00BD6ED1" w:rsidP="00BD6ED1">
      <w:pPr>
        <w:spacing w:line="0" w:lineRule="atLeast"/>
        <w:ind w:left="480"/>
        <w:rPr>
          <w:rFonts w:ascii="標楷體" w:eastAsia="標楷體" w:hAnsi="標楷體"/>
          <w:sz w:val="32"/>
        </w:rPr>
      </w:pPr>
    </w:p>
    <w:p w:rsidR="00BD6ED1" w:rsidRPr="009B268C"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地點:</w:t>
      </w:r>
      <w:r w:rsidR="005F0C87" w:rsidRPr="005F0C87">
        <w:rPr>
          <w:rFonts w:hint="eastAsia"/>
        </w:rPr>
        <w:t xml:space="preserve"> </w:t>
      </w:r>
      <w:r w:rsidR="005F0C87" w:rsidRPr="005F0C87">
        <w:rPr>
          <w:rFonts w:ascii="標楷體" w:eastAsia="標楷體" w:hAnsi="標楷體" w:hint="eastAsia"/>
          <w:sz w:val="32"/>
        </w:rPr>
        <w:t>本府</w:t>
      </w:r>
      <w:r w:rsidR="0072288C">
        <w:rPr>
          <w:rFonts w:ascii="標楷體" w:eastAsia="標楷體" w:hAnsi="標楷體" w:hint="eastAsia"/>
          <w:sz w:val="32"/>
        </w:rPr>
        <w:t>第四線上會議</w:t>
      </w:r>
      <w:r w:rsidR="00F42F0D">
        <w:rPr>
          <w:rFonts w:ascii="標楷體" w:eastAsia="標楷體" w:hAnsi="標楷體" w:hint="eastAsia"/>
          <w:sz w:val="32"/>
        </w:rPr>
        <w:t>室</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主持人:</w:t>
      </w:r>
      <w:r w:rsidR="00170644">
        <w:rPr>
          <w:rFonts w:ascii="標楷體" w:eastAsia="標楷體" w:hAnsi="標楷體" w:hint="eastAsia"/>
          <w:sz w:val="32"/>
        </w:rPr>
        <w:t>姜副</w:t>
      </w:r>
      <w:r w:rsidR="006E1E0C">
        <w:rPr>
          <w:rFonts w:ascii="標楷體" w:eastAsia="標楷體" w:hAnsi="標楷體" w:hint="eastAsia"/>
          <w:sz w:val="32"/>
        </w:rPr>
        <w:t>處長</w:t>
      </w:r>
      <w:r w:rsidR="00170644">
        <w:rPr>
          <w:rFonts w:ascii="標楷體" w:eastAsia="標楷體" w:hAnsi="標楷體" w:hint="eastAsia"/>
          <w:sz w:val="32"/>
        </w:rPr>
        <w:t>禮仙</w:t>
      </w:r>
      <w:r w:rsidRPr="009B268C">
        <w:rPr>
          <w:rFonts w:ascii="標楷體" w:eastAsia="標楷體" w:hAnsi="標楷體" w:hint="eastAsia"/>
          <w:sz w:val="32"/>
        </w:rPr>
        <w:t xml:space="preserve"> 代</w:t>
      </w:r>
    </w:p>
    <w:p w:rsidR="00BD6ED1" w:rsidRPr="009B268C" w:rsidRDefault="00BD6ED1" w:rsidP="00BD6ED1">
      <w:pPr>
        <w:spacing w:line="0" w:lineRule="atLeast"/>
        <w:ind w:left="480"/>
        <w:rPr>
          <w:rFonts w:ascii="標楷體" w:eastAsia="標楷體" w:hAnsi="標楷體"/>
          <w:sz w:val="32"/>
        </w:rPr>
      </w:pPr>
    </w:p>
    <w:p w:rsidR="00BD6ED1" w:rsidRPr="009B268C" w:rsidRDefault="005E10FE" w:rsidP="009D0552">
      <w:pPr>
        <w:spacing w:line="0" w:lineRule="atLeast"/>
        <w:ind w:left="480" w:right="320"/>
        <w:jc w:val="right"/>
        <w:rPr>
          <w:rFonts w:ascii="標楷體" w:eastAsia="標楷體" w:hAnsi="標楷體"/>
          <w:sz w:val="32"/>
        </w:rPr>
      </w:pPr>
      <w:r>
        <w:rPr>
          <w:rFonts w:ascii="標楷體" w:eastAsia="標楷體" w:hAnsi="標楷體" w:hint="eastAsia"/>
          <w:sz w:val="32"/>
        </w:rPr>
        <w:t>紀</w:t>
      </w:r>
      <w:r w:rsidR="00BD6ED1" w:rsidRPr="009B268C">
        <w:rPr>
          <w:rFonts w:ascii="標楷體" w:eastAsia="標楷體" w:hAnsi="標楷體" w:hint="eastAsia"/>
          <w:sz w:val="32"/>
        </w:rPr>
        <w:t>錄:</w:t>
      </w:r>
      <w:r w:rsidR="00170644">
        <w:rPr>
          <w:rFonts w:ascii="標楷體" w:eastAsia="標楷體" w:hAnsi="標楷體" w:hint="eastAsia"/>
          <w:sz w:val="32"/>
        </w:rPr>
        <w:t>劉又瑄、古鵬瑋</w:t>
      </w:r>
      <w:r w:rsidR="00170644" w:rsidRPr="009B268C">
        <w:rPr>
          <w:rFonts w:ascii="標楷體" w:eastAsia="標楷體" w:hAnsi="標楷體"/>
          <w:sz w:val="32"/>
        </w:rPr>
        <w:t xml:space="preserve"> </w:t>
      </w: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出席委員:(詳會議</w:t>
      </w:r>
      <w:r w:rsidR="0027346F">
        <w:rPr>
          <w:rFonts w:ascii="標楷體" w:eastAsia="標楷體" w:hAnsi="標楷體" w:hint="eastAsia"/>
          <w:sz w:val="32"/>
        </w:rPr>
        <w:t>出席</w:t>
      </w:r>
      <w:r w:rsidR="00851002">
        <w:rPr>
          <w:rFonts w:ascii="標楷體" w:eastAsia="標楷體" w:hAnsi="標楷體" w:hint="eastAsia"/>
          <w:sz w:val="32"/>
        </w:rPr>
        <w:t>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出列席單位: (詳會議</w:t>
      </w:r>
      <w:r w:rsidR="00851002">
        <w:rPr>
          <w:rFonts w:ascii="標楷體" w:eastAsia="標楷體" w:hAnsi="標楷體" w:hint="eastAsia"/>
          <w:sz w:val="32"/>
        </w:rPr>
        <w:t>出席畫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493315" w:rsidRDefault="00493315" w:rsidP="00493315">
      <w:pPr>
        <w:numPr>
          <w:ilvl w:val="0"/>
          <w:numId w:val="6"/>
        </w:numPr>
        <w:suppressAutoHyphens w:val="0"/>
        <w:spacing w:line="0" w:lineRule="atLeast"/>
        <w:rPr>
          <w:rFonts w:ascii="標楷體" w:eastAsia="標楷體" w:hAnsi="標楷體"/>
          <w:sz w:val="32"/>
        </w:rPr>
      </w:pPr>
      <w:r>
        <w:rPr>
          <w:rFonts w:ascii="標楷體" w:eastAsia="標楷體" w:hAnsi="標楷體" w:hint="eastAsia"/>
          <w:sz w:val="32"/>
        </w:rPr>
        <w:t>報告</w:t>
      </w:r>
      <w:r w:rsidRPr="009B268C">
        <w:rPr>
          <w:rFonts w:ascii="標楷體" w:eastAsia="標楷體" w:hAnsi="標楷體" w:hint="eastAsia"/>
          <w:sz w:val="32"/>
        </w:rPr>
        <w:t>提案:詳附件</w:t>
      </w:r>
    </w:p>
    <w:p w:rsidR="00493315" w:rsidRPr="00493315" w:rsidRDefault="00493315" w:rsidP="00493315">
      <w:pPr>
        <w:suppressAutoHyphens w:val="0"/>
        <w:spacing w:line="0" w:lineRule="atLeast"/>
        <w:ind w:left="480"/>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審議提案:詳附件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臨時動議:無</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散會:1</w:t>
      </w:r>
      <w:r w:rsidR="0027346F">
        <w:rPr>
          <w:rFonts w:ascii="標楷體" w:eastAsia="標楷體" w:hAnsi="標楷體" w:hint="eastAsia"/>
          <w:sz w:val="32"/>
        </w:rPr>
        <w:t>1</w:t>
      </w:r>
      <w:r w:rsidRPr="009B268C">
        <w:rPr>
          <w:rFonts w:ascii="標楷體" w:eastAsia="標楷體" w:hAnsi="標楷體" w:hint="eastAsia"/>
          <w:sz w:val="32"/>
        </w:rPr>
        <w:t>點</w:t>
      </w:r>
      <w:r w:rsidR="0072288C">
        <w:rPr>
          <w:rFonts w:ascii="標楷體" w:eastAsia="標楷體" w:hAnsi="標楷體" w:hint="eastAsia"/>
          <w:sz w:val="32"/>
        </w:rPr>
        <w:t>30</w:t>
      </w:r>
      <w:r w:rsidRPr="009B268C">
        <w:rPr>
          <w:rFonts w:ascii="標楷體" w:eastAsia="標楷體" w:hAnsi="標楷體" w:hint="eastAsia"/>
          <w:sz w:val="32"/>
        </w:rPr>
        <w:t>分</w:t>
      </w:r>
    </w:p>
    <w:p w:rsidR="00BD6ED1" w:rsidRDefault="00BD6ED1"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493315" w:rsidRPr="001135E3" w:rsidRDefault="00493315" w:rsidP="00493315">
      <w:pPr>
        <w:spacing w:line="0" w:lineRule="atLeast"/>
        <w:rPr>
          <w:rFonts w:ascii="標楷體" w:eastAsia="標楷體" w:hAnsi="標楷體"/>
          <w:sz w:val="32"/>
        </w:rPr>
      </w:pPr>
      <w:r>
        <w:rPr>
          <w:rFonts w:ascii="標楷體" w:eastAsia="標楷體" w:hAnsi="標楷體" w:hint="eastAsia"/>
          <w:b/>
          <w:bCs/>
          <w:sz w:val="32"/>
          <w:shd w:val="pct15" w:color="auto" w:fill="FFFFFF"/>
        </w:rPr>
        <w:lastRenderedPageBreak/>
        <w:t>報告</w:t>
      </w:r>
      <w:r w:rsidRPr="001135E3">
        <w:rPr>
          <w:rFonts w:ascii="標楷體" w:eastAsia="標楷體" w:hAnsi="標楷體" w:hint="eastAsia"/>
          <w:b/>
          <w:bCs/>
          <w:sz w:val="32"/>
          <w:shd w:val="pct15" w:color="auto" w:fill="FFFFFF"/>
        </w:rPr>
        <w:t>提案第</w:t>
      </w:r>
      <w:r>
        <w:rPr>
          <w:rFonts w:ascii="標楷體" w:eastAsia="標楷體" w:hAnsi="標楷體" w:hint="eastAsia"/>
          <w:b/>
          <w:bCs/>
          <w:sz w:val="32"/>
          <w:shd w:val="pct15" w:color="auto" w:fill="FFFFFF"/>
        </w:rPr>
        <w:t>一</w:t>
      </w:r>
      <w:r w:rsidRPr="001135E3">
        <w:rPr>
          <w:rFonts w:ascii="標楷體" w:eastAsia="標楷體" w:hAnsi="標楷體" w:hint="eastAsia"/>
          <w:b/>
          <w:bCs/>
          <w:sz w:val="32"/>
          <w:shd w:val="pct15" w:color="auto" w:fill="FFFFFF"/>
        </w:rPr>
        <w:t>案</w:t>
      </w:r>
    </w:p>
    <w:p w:rsidR="00493315" w:rsidRPr="001135E3" w:rsidRDefault="00493315" w:rsidP="00493315">
      <w:pPr>
        <w:spacing w:line="0" w:lineRule="atLeast"/>
        <w:rPr>
          <w:rFonts w:ascii="標楷體" w:eastAsia="標楷體" w:hAnsi="標楷體"/>
          <w:sz w:val="32"/>
        </w:rPr>
      </w:pPr>
      <w:r w:rsidRPr="001135E3">
        <w:rPr>
          <w:rFonts w:ascii="標楷體" w:eastAsia="標楷體" w:hAnsi="標楷體"/>
          <w:sz w:val="32"/>
        </w:rPr>
        <w:t>第</w:t>
      </w:r>
      <w:r>
        <w:rPr>
          <w:rFonts w:ascii="標楷體" w:eastAsia="標楷體" w:hAnsi="標楷體" w:hint="eastAsia"/>
          <w:sz w:val="32"/>
        </w:rPr>
        <w:t>583</w:t>
      </w:r>
      <w:r w:rsidRPr="001135E3">
        <w:rPr>
          <w:rFonts w:ascii="標楷體" w:eastAsia="標楷體" w:hAnsi="標楷體"/>
          <w:sz w:val="32"/>
        </w:rPr>
        <w:t>次都市設計審議委員</w:t>
      </w:r>
      <w:r w:rsidRPr="001135E3">
        <w:rPr>
          <w:rFonts w:ascii="標楷體" w:eastAsia="標楷體" w:hAnsi="標楷體" w:hint="eastAsia"/>
          <w:sz w:val="32"/>
        </w:rPr>
        <w:t>會</w:t>
      </w:r>
    </w:p>
    <w:tbl>
      <w:tblPr>
        <w:tblW w:w="0" w:type="auto"/>
        <w:tblLayout w:type="fixed"/>
        <w:tblLook w:val="04A0" w:firstRow="1" w:lastRow="0" w:firstColumn="1" w:lastColumn="0" w:noHBand="0" w:noVBand="1"/>
      </w:tblPr>
      <w:tblGrid>
        <w:gridCol w:w="959"/>
        <w:gridCol w:w="1417"/>
        <w:gridCol w:w="284"/>
        <w:gridCol w:w="7277"/>
      </w:tblGrid>
      <w:tr w:rsidR="00493315" w:rsidRPr="001135E3" w:rsidTr="007F420B">
        <w:tc>
          <w:tcPr>
            <w:tcW w:w="959" w:type="dxa"/>
            <w:shd w:val="clear" w:color="auto" w:fill="auto"/>
          </w:tcPr>
          <w:p w:rsidR="00493315" w:rsidRPr="001135E3" w:rsidRDefault="00493315" w:rsidP="007F420B">
            <w:pPr>
              <w:spacing w:line="0" w:lineRule="atLeast"/>
              <w:ind w:rightChars="-150" w:right="-360"/>
              <w:rPr>
                <w:rFonts w:ascii="標楷體" w:eastAsia="標楷體" w:hAnsi="標楷體"/>
                <w:sz w:val="28"/>
                <w:szCs w:val="28"/>
              </w:rPr>
            </w:pPr>
            <w:r w:rsidRPr="001135E3">
              <w:rPr>
                <w:rFonts w:ascii="標楷體" w:eastAsia="標楷體" w:hAnsi="標楷體"/>
                <w:sz w:val="28"/>
                <w:szCs w:val="28"/>
              </w:rPr>
              <w:t>（一）</w:t>
            </w:r>
          </w:p>
        </w:tc>
        <w:tc>
          <w:tcPr>
            <w:tcW w:w="1417" w:type="dxa"/>
            <w:shd w:val="clear" w:color="auto" w:fill="auto"/>
          </w:tcPr>
          <w:p w:rsidR="00493315" w:rsidRPr="001135E3" w:rsidRDefault="00493315" w:rsidP="007F420B">
            <w:pPr>
              <w:spacing w:line="0" w:lineRule="atLeast"/>
              <w:ind w:leftChars="-50" w:left="-120"/>
              <w:jc w:val="distribute"/>
              <w:rPr>
                <w:rFonts w:ascii="標楷體" w:eastAsia="標楷體" w:hAnsi="標楷體"/>
                <w:sz w:val="28"/>
                <w:szCs w:val="28"/>
              </w:rPr>
            </w:pPr>
            <w:r w:rsidRPr="001135E3">
              <w:rPr>
                <w:rFonts w:ascii="標楷體" w:eastAsia="標楷體" w:hAnsi="標楷體" w:hint="eastAsia"/>
                <w:sz w:val="28"/>
                <w:szCs w:val="28"/>
              </w:rPr>
              <w:t>申請人</w:t>
            </w:r>
          </w:p>
        </w:tc>
        <w:tc>
          <w:tcPr>
            <w:tcW w:w="284" w:type="dxa"/>
            <w:shd w:val="clear" w:color="auto" w:fill="auto"/>
          </w:tcPr>
          <w:p w:rsidR="00493315" w:rsidRPr="001135E3" w:rsidRDefault="00493315" w:rsidP="007F420B">
            <w:pPr>
              <w:spacing w:line="0" w:lineRule="atLeast"/>
              <w:ind w:leftChars="-50" w:left="-120" w:rightChars="-50" w:right="-120"/>
              <w:rPr>
                <w:rFonts w:ascii="標楷體" w:eastAsia="標楷體" w:hAnsi="標楷體"/>
                <w:sz w:val="28"/>
                <w:szCs w:val="28"/>
              </w:rPr>
            </w:pPr>
            <w:r w:rsidRPr="001135E3">
              <w:rPr>
                <w:rFonts w:ascii="標楷體" w:eastAsia="標楷體" w:hAnsi="標楷體"/>
                <w:sz w:val="28"/>
                <w:szCs w:val="28"/>
              </w:rPr>
              <w:t>：</w:t>
            </w:r>
          </w:p>
        </w:tc>
        <w:tc>
          <w:tcPr>
            <w:tcW w:w="7277" w:type="dxa"/>
            <w:shd w:val="clear" w:color="auto" w:fill="auto"/>
          </w:tcPr>
          <w:p w:rsidR="00493315" w:rsidRPr="001135E3" w:rsidRDefault="00493315" w:rsidP="007F420B">
            <w:pPr>
              <w:spacing w:line="0" w:lineRule="atLeast"/>
              <w:ind w:leftChars="-50" w:left="-120"/>
              <w:rPr>
                <w:rFonts w:ascii="標楷體" w:eastAsia="標楷體" w:hAnsi="標楷體"/>
                <w:sz w:val="28"/>
                <w:szCs w:val="28"/>
              </w:rPr>
            </w:pPr>
            <w:r w:rsidRPr="00BB2BDA">
              <w:rPr>
                <w:rFonts w:ascii="標楷體" w:eastAsia="標楷體" w:hAnsi="標楷體" w:hint="eastAsia"/>
                <w:sz w:val="28"/>
                <w:szCs w:val="28"/>
              </w:rPr>
              <w:t>麗盛建設股份有限公司</w:t>
            </w:r>
          </w:p>
        </w:tc>
      </w:tr>
      <w:tr w:rsidR="00493315" w:rsidRPr="001135E3" w:rsidTr="007F420B">
        <w:tc>
          <w:tcPr>
            <w:tcW w:w="959" w:type="dxa"/>
            <w:shd w:val="clear" w:color="auto" w:fill="auto"/>
          </w:tcPr>
          <w:p w:rsidR="00493315" w:rsidRPr="00E20029" w:rsidRDefault="00493315" w:rsidP="007F420B">
            <w:pPr>
              <w:spacing w:line="0" w:lineRule="atLeast"/>
              <w:ind w:rightChars="-150" w:right="-360"/>
              <w:rPr>
                <w:rFonts w:ascii="標楷體" w:eastAsia="標楷體" w:hAnsi="標楷體"/>
                <w:sz w:val="28"/>
                <w:szCs w:val="28"/>
              </w:rPr>
            </w:pPr>
            <w:r w:rsidRPr="00E20029">
              <w:rPr>
                <w:rFonts w:ascii="標楷體" w:eastAsia="標楷體" w:hAnsi="標楷體"/>
                <w:sz w:val="28"/>
                <w:szCs w:val="28"/>
              </w:rPr>
              <w:t>（</w:t>
            </w:r>
            <w:r w:rsidRPr="00E20029">
              <w:rPr>
                <w:rFonts w:ascii="標楷體" w:eastAsia="標楷體" w:hAnsi="標楷體" w:hint="eastAsia"/>
                <w:sz w:val="28"/>
                <w:szCs w:val="28"/>
              </w:rPr>
              <w:t>二</w:t>
            </w:r>
            <w:r w:rsidRPr="00E20029">
              <w:rPr>
                <w:rFonts w:ascii="標楷體" w:eastAsia="標楷體" w:hAnsi="標楷體"/>
                <w:sz w:val="28"/>
                <w:szCs w:val="28"/>
              </w:rPr>
              <w:t>）</w:t>
            </w:r>
          </w:p>
        </w:tc>
        <w:tc>
          <w:tcPr>
            <w:tcW w:w="1417" w:type="dxa"/>
            <w:shd w:val="clear" w:color="auto" w:fill="auto"/>
          </w:tcPr>
          <w:p w:rsidR="00493315" w:rsidRPr="00E20029" w:rsidRDefault="00493315" w:rsidP="007F420B">
            <w:pPr>
              <w:spacing w:line="0" w:lineRule="atLeast"/>
              <w:ind w:leftChars="-50" w:left="-120"/>
              <w:jc w:val="distribute"/>
              <w:rPr>
                <w:rFonts w:ascii="標楷體" w:eastAsia="標楷體" w:hAnsi="標楷體"/>
                <w:sz w:val="28"/>
                <w:szCs w:val="28"/>
              </w:rPr>
            </w:pPr>
            <w:r w:rsidRPr="00E20029">
              <w:rPr>
                <w:rFonts w:ascii="標楷體" w:eastAsia="標楷體" w:hAnsi="標楷體" w:hint="eastAsia"/>
                <w:sz w:val="28"/>
                <w:szCs w:val="28"/>
              </w:rPr>
              <w:t>案名</w:t>
            </w:r>
          </w:p>
        </w:tc>
        <w:tc>
          <w:tcPr>
            <w:tcW w:w="284" w:type="dxa"/>
            <w:shd w:val="clear" w:color="auto" w:fill="auto"/>
          </w:tcPr>
          <w:p w:rsidR="00493315" w:rsidRPr="00E20029" w:rsidRDefault="00493315" w:rsidP="007F420B">
            <w:pPr>
              <w:spacing w:line="0" w:lineRule="atLeast"/>
              <w:ind w:leftChars="-50" w:left="-120" w:rightChars="-50" w:right="-120"/>
              <w:rPr>
                <w:rFonts w:ascii="標楷體" w:eastAsia="標楷體" w:hAnsi="標楷體"/>
                <w:sz w:val="28"/>
                <w:szCs w:val="28"/>
              </w:rPr>
            </w:pPr>
            <w:r w:rsidRPr="00E20029">
              <w:rPr>
                <w:rFonts w:ascii="標楷體" w:eastAsia="標楷體" w:hAnsi="標楷體"/>
                <w:sz w:val="28"/>
                <w:szCs w:val="28"/>
              </w:rPr>
              <w:t>：</w:t>
            </w:r>
          </w:p>
        </w:tc>
        <w:tc>
          <w:tcPr>
            <w:tcW w:w="7277" w:type="dxa"/>
            <w:shd w:val="clear" w:color="auto" w:fill="auto"/>
          </w:tcPr>
          <w:p w:rsidR="00493315" w:rsidRPr="00E20029" w:rsidRDefault="00493315" w:rsidP="007F420B">
            <w:pPr>
              <w:spacing w:line="0" w:lineRule="atLeast"/>
              <w:ind w:leftChars="-50" w:left="-120"/>
              <w:rPr>
                <w:rFonts w:ascii="標楷體" w:eastAsia="標楷體" w:hAnsi="標楷體"/>
                <w:sz w:val="28"/>
                <w:szCs w:val="28"/>
              </w:rPr>
            </w:pPr>
            <w:r w:rsidRPr="00E20029">
              <w:rPr>
                <w:rFonts w:ascii="標楷體" w:eastAsia="標楷體" w:hAnsi="標楷體" w:hint="eastAsia"/>
                <w:sz w:val="28"/>
                <w:szCs w:val="28"/>
              </w:rPr>
              <w:t>麗盛建設擬定竹東(頭重、二重、三重地區)都市計畫(合併「高速公路新竹交流道附近特定區計畫」新竹縣轄部分)(部分甲種工業區為科技商務服務專用區、公園用地、綠地用地、廣場用地、停車場用地及道路用地)公共設施新建工程</w:t>
            </w:r>
            <w:r>
              <w:rPr>
                <w:rFonts w:ascii="標楷體" w:eastAsia="標楷體" w:hAnsi="標楷體" w:hint="eastAsia"/>
                <w:sz w:val="28"/>
                <w:szCs w:val="28"/>
              </w:rPr>
              <w:t>(第一次變更設計)</w:t>
            </w:r>
          </w:p>
        </w:tc>
      </w:tr>
      <w:tr w:rsidR="00493315" w:rsidRPr="001135E3" w:rsidTr="007F420B">
        <w:tc>
          <w:tcPr>
            <w:tcW w:w="959" w:type="dxa"/>
            <w:shd w:val="clear" w:color="auto" w:fill="auto"/>
          </w:tcPr>
          <w:p w:rsidR="00493315" w:rsidRPr="00E20029" w:rsidRDefault="00493315" w:rsidP="007F420B">
            <w:pPr>
              <w:spacing w:line="0" w:lineRule="atLeast"/>
              <w:ind w:rightChars="-150" w:right="-360"/>
              <w:rPr>
                <w:rFonts w:ascii="標楷體" w:eastAsia="標楷體" w:hAnsi="標楷體"/>
                <w:sz w:val="28"/>
                <w:szCs w:val="28"/>
              </w:rPr>
            </w:pPr>
            <w:r w:rsidRPr="00E20029">
              <w:rPr>
                <w:rFonts w:ascii="標楷體" w:eastAsia="標楷體" w:hAnsi="標楷體"/>
                <w:sz w:val="28"/>
                <w:szCs w:val="28"/>
              </w:rPr>
              <w:t>（</w:t>
            </w:r>
            <w:r w:rsidRPr="00E20029">
              <w:rPr>
                <w:rFonts w:ascii="標楷體" w:eastAsia="標楷體" w:hAnsi="標楷體" w:hint="eastAsia"/>
                <w:sz w:val="28"/>
                <w:szCs w:val="28"/>
              </w:rPr>
              <w:t>三</w:t>
            </w:r>
            <w:r w:rsidRPr="00E20029">
              <w:rPr>
                <w:rFonts w:ascii="標楷體" w:eastAsia="標楷體" w:hAnsi="標楷體"/>
                <w:sz w:val="28"/>
                <w:szCs w:val="28"/>
              </w:rPr>
              <w:t>）</w:t>
            </w:r>
          </w:p>
        </w:tc>
        <w:tc>
          <w:tcPr>
            <w:tcW w:w="1417" w:type="dxa"/>
            <w:shd w:val="clear" w:color="auto" w:fill="auto"/>
          </w:tcPr>
          <w:p w:rsidR="00493315" w:rsidRPr="00E20029" w:rsidRDefault="00493315" w:rsidP="007F420B">
            <w:pPr>
              <w:spacing w:line="0" w:lineRule="atLeast"/>
              <w:ind w:leftChars="-50" w:left="-120"/>
              <w:jc w:val="distribute"/>
              <w:rPr>
                <w:rFonts w:ascii="標楷體" w:eastAsia="標楷體" w:hAnsi="標楷體"/>
                <w:sz w:val="28"/>
                <w:szCs w:val="28"/>
              </w:rPr>
            </w:pPr>
            <w:r w:rsidRPr="00E20029">
              <w:rPr>
                <w:rFonts w:ascii="標楷體" w:eastAsia="標楷體" w:hAnsi="標楷體" w:hint="eastAsia"/>
                <w:sz w:val="28"/>
                <w:szCs w:val="28"/>
              </w:rPr>
              <w:t>開會時間</w:t>
            </w:r>
          </w:p>
        </w:tc>
        <w:tc>
          <w:tcPr>
            <w:tcW w:w="284" w:type="dxa"/>
            <w:shd w:val="clear" w:color="auto" w:fill="auto"/>
          </w:tcPr>
          <w:p w:rsidR="00493315" w:rsidRPr="00E20029" w:rsidRDefault="00493315" w:rsidP="007F420B">
            <w:pPr>
              <w:spacing w:line="0" w:lineRule="atLeast"/>
              <w:ind w:leftChars="-50" w:left="-120" w:rightChars="-50" w:right="-120"/>
              <w:rPr>
                <w:rFonts w:ascii="標楷體" w:eastAsia="標楷體" w:hAnsi="標楷體"/>
                <w:sz w:val="28"/>
                <w:szCs w:val="28"/>
              </w:rPr>
            </w:pPr>
            <w:r w:rsidRPr="00E20029">
              <w:rPr>
                <w:rFonts w:ascii="標楷體" w:eastAsia="標楷體" w:hAnsi="標楷體"/>
                <w:sz w:val="28"/>
                <w:szCs w:val="28"/>
              </w:rPr>
              <w:t>：</w:t>
            </w:r>
          </w:p>
        </w:tc>
        <w:tc>
          <w:tcPr>
            <w:tcW w:w="7277" w:type="dxa"/>
            <w:shd w:val="clear" w:color="auto" w:fill="auto"/>
          </w:tcPr>
          <w:p w:rsidR="00493315" w:rsidRPr="00E20029" w:rsidRDefault="00493315" w:rsidP="007F420B">
            <w:pPr>
              <w:spacing w:line="0" w:lineRule="atLeast"/>
              <w:ind w:leftChars="-50" w:left="-120"/>
              <w:rPr>
                <w:rFonts w:ascii="標楷體" w:eastAsia="標楷體" w:hAnsi="標楷體"/>
                <w:sz w:val="28"/>
                <w:szCs w:val="28"/>
              </w:rPr>
            </w:pPr>
            <w:r w:rsidRPr="00E20029">
              <w:rPr>
                <w:rFonts w:ascii="標楷體" w:eastAsia="標楷體" w:hAnsi="標楷體"/>
                <w:sz w:val="28"/>
                <w:szCs w:val="28"/>
              </w:rPr>
              <w:t>1</w:t>
            </w:r>
            <w:r>
              <w:rPr>
                <w:rFonts w:ascii="標楷體" w:eastAsia="標楷體" w:hAnsi="標楷體" w:hint="eastAsia"/>
                <w:sz w:val="28"/>
                <w:szCs w:val="28"/>
              </w:rPr>
              <w:t>10</w:t>
            </w:r>
            <w:r w:rsidRPr="00E20029">
              <w:rPr>
                <w:rFonts w:ascii="標楷體" w:eastAsia="標楷體" w:hAnsi="標楷體"/>
                <w:sz w:val="28"/>
                <w:szCs w:val="28"/>
              </w:rPr>
              <w:t>年</w:t>
            </w:r>
            <w:r>
              <w:rPr>
                <w:rFonts w:ascii="標楷體" w:eastAsia="標楷體" w:hAnsi="標楷體" w:hint="eastAsia"/>
                <w:sz w:val="28"/>
                <w:szCs w:val="28"/>
              </w:rPr>
              <w:t>7</w:t>
            </w:r>
            <w:r w:rsidRPr="00E20029">
              <w:rPr>
                <w:rFonts w:ascii="標楷體" w:eastAsia="標楷體" w:hAnsi="標楷體"/>
                <w:sz w:val="28"/>
                <w:szCs w:val="28"/>
              </w:rPr>
              <w:t>月</w:t>
            </w:r>
            <w:r>
              <w:rPr>
                <w:rFonts w:ascii="標楷體" w:eastAsia="標楷體" w:hAnsi="標楷體" w:hint="eastAsia"/>
                <w:sz w:val="28"/>
                <w:szCs w:val="28"/>
              </w:rPr>
              <w:t>22</w:t>
            </w:r>
            <w:r w:rsidRPr="00E20029">
              <w:rPr>
                <w:rFonts w:ascii="標楷體" w:eastAsia="標楷體" w:hAnsi="標楷體"/>
                <w:sz w:val="28"/>
                <w:szCs w:val="28"/>
              </w:rPr>
              <w:t>日</w:t>
            </w:r>
            <w:r w:rsidRPr="00E20029">
              <w:rPr>
                <w:rFonts w:ascii="標楷體" w:eastAsia="標楷體" w:hAnsi="標楷體" w:hint="eastAsia"/>
                <w:sz w:val="28"/>
                <w:szCs w:val="28"/>
              </w:rPr>
              <w:t>上</w:t>
            </w:r>
            <w:r w:rsidRPr="00E20029">
              <w:rPr>
                <w:rFonts w:ascii="標楷體" w:eastAsia="標楷體" w:hAnsi="標楷體"/>
                <w:sz w:val="28"/>
                <w:szCs w:val="28"/>
              </w:rPr>
              <w:t>午</w:t>
            </w:r>
            <w:r w:rsidRPr="00E20029">
              <w:rPr>
                <w:rFonts w:ascii="標楷體" w:eastAsia="標楷體" w:hAnsi="標楷體" w:hint="eastAsia"/>
                <w:sz w:val="28"/>
                <w:szCs w:val="28"/>
              </w:rPr>
              <w:t>9</w:t>
            </w:r>
            <w:r w:rsidRPr="00E20029">
              <w:rPr>
                <w:rFonts w:ascii="標楷體" w:eastAsia="標楷體" w:hAnsi="標楷體"/>
                <w:sz w:val="28"/>
                <w:szCs w:val="28"/>
              </w:rPr>
              <w:t>時30分</w:t>
            </w:r>
          </w:p>
        </w:tc>
      </w:tr>
      <w:tr w:rsidR="00493315" w:rsidRPr="003F6941" w:rsidTr="007F420B">
        <w:tc>
          <w:tcPr>
            <w:tcW w:w="959" w:type="dxa"/>
            <w:shd w:val="clear" w:color="auto" w:fill="auto"/>
          </w:tcPr>
          <w:p w:rsidR="00493315" w:rsidRPr="00E20029" w:rsidRDefault="00493315" w:rsidP="007F420B">
            <w:pPr>
              <w:spacing w:line="0" w:lineRule="atLeast"/>
              <w:ind w:rightChars="-150" w:right="-360"/>
              <w:rPr>
                <w:rFonts w:ascii="標楷體" w:eastAsia="標楷體" w:hAnsi="標楷體"/>
                <w:sz w:val="28"/>
                <w:szCs w:val="28"/>
              </w:rPr>
            </w:pPr>
            <w:r w:rsidRPr="00E20029">
              <w:rPr>
                <w:rFonts w:ascii="標楷體" w:eastAsia="標楷體" w:hAnsi="標楷體"/>
                <w:sz w:val="28"/>
                <w:szCs w:val="28"/>
              </w:rPr>
              <w:t>（</w:t>
            </w:r>
            <w:r w:rsidRPr="00E20029">
              <w:rPr>
                <w:rFonts w:ascii="標楷體" w:eastAsia="標楷體" w:hAnsi="標楷體" w:hint="eastAsia"/>
                <w:sz w:val="28"/>
                <w:szCs w:val="28"/>
              </w:rPr>
              <w:t>四</w:t>
            </w:r>
            <w:r w:rsidRPr="00E20029">
              <w:rPr>
                <w:rFonts w:ascii="標楷體" w:eastAsia="標楷體" w:hAnsi="標楷體"/>
                <w:sz w:val="28"/>
                <w:szCs w:val="28"/>
              </w:rPr>
              <w:t>）</w:t>
            </w:r>
          </w:p>
        </w:tc>
        <w:tc>
          <w:tcPr>
            <w:tcW w:w="1417" w:type="dxa"/>
            <w:shd w:val="clear" w:color="auto" w:fill="auto"/>
          </w:tcPr>
          <w:p w:rsidR="00493315" w:rsidRPr="00E20029" w:rsidRDefault="00493315" w:rsidP="007F420B">
            <w:pPr>
              <w:spacing w:line="0" w:lineRule="atLeast"/>
              <w:ind w:leftChars="-50" w:left="-120"/>
              <w:jc w:val="distribute"/>
              <w:rPr>
                <w:rFonts w:ascii="標楷體" w:eastAsia="標楷體" w:hAnsi="標楷體"/>
                <w:sz w:val="28"/>
                <w:szCs w:val="28"/>
              </w:rPr>
            </w:pPr>
            <w:r w:rsidRPr="00E20029">
              <w:rPr>
                <w:rFonts w:ascii="標楷體" w:eastAsia="標楷體" w:hAnsi="標楷體" w:hint="eastAsia"/>
                <w:sz w:val="28"/>
                <w:szCs w:val="28"/>
              </w:rPr>
              <w:t>開會地點</w:t>
            </w:r>
          </w:p>
        </w:tc>
        <w:tc>
          <w:tcPr>
            <w:tcW w:w="284" w:type="dxa"/>
            <w:shd w:val="clear" w:color="auto" w:fill="auto"/>
          </w:tcPr>
          <w:p w:rsidR="00493315" w:rsidRPr="00E20029" w:rsidRDefault="00493315" w:rsidP="007F420B">
            <w:pPr>
              <w:spacing w:line="0" w:lineRule="atLeast"/>
              <w:ind w:leftChars="-50" w:left="-120" w:rightChars="-50" w:right="-120"/>
              <w:rPr>
                <w:rFonts w:ascii="標楷體" w:eastAsia="標楷體" w:hAnsi="標楷體"/>
                <w:sz w:val="28"/>
                <w:szCs w:val="28"/>
              </w:rPr>
            </w:pPr>
            <w:r w:rsidRPr="00E20029">
              <w:rPr>
                <w:rFonts w:ascii="標楷體" w:eastAsia="標楷體" w:hAnsi="標楷體"/>
                <w:sz w:val="28"/>
                <w:szCs w:val="28"/>
              </w:rPr>
              <w:t>：</w:t>
            </w:r>
          </w:p>
        </w:tc>
        <w:tc>
          <w:tcPr>
            <w:tcW w:w="7277" w:type="dxa"/>
            <w:shd w:val="clear" w:color="auto" w:fill="auto"/>
          </w:tcPr>
          <w:p w:rsidR="00493315" w:rsidRPr="00E20029" w:rsidRDefault="00493315" w:rsidP="007F420B">
            <w:pPr>
              <w:spacing w:line="0" w:lineRule="atLeast"/>
              <w:ind w:leftChars="-50" w:left="-120"/>
              <w:rPr>
                <w:rFonts w:ascii="標楷體" w:eastAsia="標楷體" w:hAnsi="標楷體"/>
                <w:sz w:val="28"/>
                <w:szCs w:val="28"/>
              </w:rPr>
            </w:pPr>
            <w:r w:rsidRPr="00E20029">
              <w:rPr>
                <w:rFonts w:ascii="標楷體" w:eastAsia="標楷體" w:hAnsi="標楷體"/>
                <w:sz w:val="28"/>
                <w:szCs w:val="28"/>
              </w:rPr>
              <w:t>本府</w:t>
            </w:r>
            <w:r>
              <w:rPr>
                <w:rFonts w:ascii="標楷體" w:eastAsia="標楷體" w:hAnsi="標楷體" w:hint="eastAsia"/>
                <w:sz w:val="28"/>
                <w:szCs w:val="28"/>
              </w:rPr>
              <w:t>線上第四會議室</w:t>
            </w:r>
          </w:p>
        </w:tc>
      </w:tr>
      <w:tr w:rsidR="00493315" w:rsidRPr="003F6941" w:rsidTr="007F420B">
        <w:tc>
          <w:tcPr>
            <w:tcW w:w="959" w:type="dxa"/>
            <w:shd w:val="clear" w:color="auto" w:fill="auto"/>
          </w:tcPr>
          <w:p w:rsidR="00493315" w:rsidRPr="003F6941" w:rsidRDefault="00493315" w:rsidP="007F420B">
            <w:pPr>
              <w:spacing w:line="0" w:lineRule="atLeast"/>
              <w:ind w:rightChars="-150" w:right="-360"/>
              <w:rPr>
                <w:rFonts w:ascii="標楷體" w:eastAsia="標楷體" w:hAnsi="標楷體"/>
                <w:sz w:val="28"/>
                <w:szCs w:val="28"/>
              </w:rPr>
            </w:pPr>
            <w:r w:rsidRPr="003F6941">
              <w:rPr>
                <w:rFonts w:ascii="標楷體" w:eastAsia="標楷體" w:hAnsi="標楷體"/>
                <w:sz w:val="28"/>
                <w:szCs w:val="28"/>
              </w:rPr>
              <w:t>（</w:t>
            </w:r>
            <w:r w:rsidRPr="003F6941">
              <w:rPr>
                <w:rFonts w:ascii="標楷體" w:eastAsia="標楷體" w:hAnsi="標楷體" w:hint="eastAsia"/>
                <w:sz w:val="28"/>
                <w:szCs w:val="28"/>
              </w:rPr>
              <w:t>五</w:t>
            </w:r>
            <w:r w:rsidRPr="003F6941">
              <w:rPr>
                <w:rFonts w:ascii="標楷體" w:eastAsia="標楷體" w:hAnsi="標楷體"/>
                <w:sz w:val="28"/>
                <w:szCs w:val="28"/>
              </w:rPr>
              <w:t>）</w:t>
            </w:r>
          </w:p>
        </w:tc>
        <w:tc>
          <w:tcPr>
            <w:tcW w:w="1417" w:type="dxa"/>
            <w:shd w:val="clear" w:color="auto" w:fill="auto"/>
          </w:tcPr>
          <w:p w:rsidR="00493315" w:rsidRPr="003F6941" w:rsidRDefault="00493315" w:rsidP="007F420B">
            <w:pPr>
              <w:spacing w:line="0" w:lineRule="atLeast"/>
              <w:ind w:leftChars="-50" w:left="-120"/>
              <w:jc w:val="distribute"/>
              <w:rPr>
                <w:rFonts w:ascii="標楷體" w:eastAsia="標楷體" w:hAnsi="標楷體"/>
                <w:sz w:val="28"/>
                <w:szCs w:val="28"/>
              </w:rPr>
            </w:pPr>
            <w:r w:rsidRPr="003F6941">
              <w:rPr>
                <w:rFonts w:ascii="標楷體" w:eastAsia="標楷體" w:hAnsi="標楷體" w:hint="eastAsia"/>
                <w:sz w:val="28"/>
                <w:szCs w:val="28"/>
              </w:rPr>
              <w:t>設計人</w:t>
            </w:r>
          </w:p>
        </w:tc>
        <w:tc>
          <w:tcPr>
            <w:tcW w:w="284" w:type="dxa"/>
            <w:shd w:val="clear" w:color="auto" w:fill="auto"/>
          </w:tcPr>
          <w:p w:rsidR="00493315" w:rsidRPr="003F6941" w:rsidRDefault="00493315" w:rsidP="007F420B">
            <w:pPr>
              <w:spacing w:line="0" w:lineRule="atLeast"/>
              <w:ind w:leftChars="-50" w:left="-120" w:rightChars="-50" w:right="-120"/>
              <w:rPr>
                <w:rFonts w:ascii="標楷體" w:eastAsia="標楷體" w:hAnsi="標楷體"/>
                <w:sz w:val="28"/>
                <w:szCs w:val="28"/>
              </w:rPr>
            </w:pPr>
            <w:r w:rsidRPr="003F6941">
              <w:rPr>
                <w:rFonts w:ascii="標楷體" w:eastAsia="標楷體" w:hAnsi="標楷體"/>
                <w:sz w:val="28"/>
                <w:szCs w:val="28"/>
              </w:rPr>
              <w:t>：</w:t>
            </w:r>
          </w:p>
        </w:tc>
        <w:tc>
          <w:tcPr>
            <w:tcW w:w="7277" w:type="dxa"/>
            <w:shd w:val="clear" w:color="auto" w:fill="auto"/>
          </w:tcPr>
          <w:p w:rsidR="00493315" w:rsidRPr="003F6941" w:rsidRDefault="00493315" w:rsidP="007F420B">
            <w:pPr>
              <w:spacing w:line="0" w:lineRule="atLeast"/>
              <w:ind w:leftChars="-50" w:left="-120"/>
              <w:rPr>
                <w:rFonts w:ascii="標楷體" w:eastAsia="標楷體" w:hAnsi="標楷體"/>
                <w:sz w:val="28"/>
                <w:szCs w:val="28"/>
              </w:rPr>
            </w:pPr>
            <w:r w:rsidRPr="00BB2BDA">
              <w:rPr>
                <w:rFonts w:ascii="標楷體" w:eastAsia="標楷體" w:hAnsi="標楷體" w:hint="eastAsia"/>
                <w:sz w:val="28"/>
                <w:szCs w:val="28"/>
              </w:rPr>
              <w:t>陳泰安建築師事務所</w:t>
            </w:r>
          </w:p>
        </w:tc>
      </w:tr>
      <w:tr w:rsidR="00493315" w:rsidRPr="003F6941" w:rsidTr="007F420B">
        <w:tc>
          <w:tcPr>
            <w:tcW w:w="959" w:type="dxa"/>
            <w:shd w:val="clear" w:color="auto" w:fill="auto"/>
          </w:tcPr>
          <w:p w:rsidR="00493315" w:rsidRPr="003F6941" w:rsidRDefault="00493315" w:rsidP="007F420B">
            <w:pPr>
              <w:spacing w:line="0" w:lineRule="atLeast"/>
              <w:ind w:rightChars="-150" w:right="-360"/>
              <w:rPr>
                <w:rFonts w:ascii="標楷體" w:eastAsia="標楷體" w:hAnsi="標楷體"/>
                <w:sz w:val="28"/>
                <w:szCs w:val="28"/>
              </w:rPr>
            </w:pPr>
            <w:r w:rsidRPr="003F6941">
              <w:rPr>
                <w:rFonts w:ascii="標楷體" w:eastAsia="標楷體" w:hAnsi="標楷體"/>
                <w:sz w:val="28"/>
                <w:szCs w:val="28"/>
              </w:rPr>
              <w:t>（</w:t>
            </w:r>
            <w:r w:rsidRPr="003F6941">
              <w:rPr>
                <w:rFonts w:ascii="標楷體" w:eastAsia="標楷體" w:hAnsi="標楷體" w:hint="eastAsia"/>
                <w:sz w:val="28"/>
                <w:szCs w:val="28"/>
              </w:rPr>
              <w:t>六</w:t>
            </w:r>
            <w:r w:rsidRPr="003F6941">
              <w:rPr>
                <w:rFonts w:ascii="標楷體" w:eastAsia="標楷體" w:hAnsi="標楷體"/>
                <w:sz w:val="28"/>
                <w:szCs w:val="28"/>
              </w:rPr>
              <w:t>）</w:t>
            </w:r>
          </w:p>
        </w:tc>
        <w:tc>
          <w:tcPr>
            <w:tcW w:w="1417" w:type="dxa"/>
            <w:shd w:val="clear" w:color="auto" w:fill="auto"/>
          </w:tcPr>
          <w:p w:rsidR="00493315" w:rsidRPr="003F6941" w:rsidRDefault="00493315" w:rsidP="007F420B">
            <w:pPr>
              <w:spacing w:line="0" w:lineRule="atLeast"/>
              <w:ind w:leftChars="-50" w:left="-120"/>
              <w:jc w:val="distribute"/>
              <w:rPr>
                <w:rFonts w:ascii="標楷體" w:eastAsia="標楷體" w:hAnsi="標楷體"/>
                <w:sz w:val="28"/>
                <w:szCs w:val="28"/>
              </w:rPr>
            </w:pPr>
            <w:r w:rsidRPr="003F6941">
              <w:rPr>
                <w:rFonts w:ascii="標楷體" w:eastAsia="標楷體" w:hAnsi="標楷體" w:hint="eastAsia"/>
                <w:sz w:val="28"/>
                <w:szCs w:val="28"/>
              </w:rPr>
              <w:t>說明</w:t>
            </w:r>
          </w:p>
        </w:tc>
        <w:tc>
          <w:tcPr>
            <w:tcW w:w="284" w:type="dxa"/>
            <w:shd w:val="clear" w:color="auto" w:fill="auto"/>
          </w:tcPr>
          <w:p w:rsidR="00493315" w:rsidRPr="003F6941" w:rsidRDefault="00493315" w:rsidP="007F420B">
            <w:pPr>
              <w:spacing w:line="0" w:lineRule="atLeast"/>
              <w:ind w:leftChars="-50" w:left="-120" w:rightChars="-50" w:right="-120"/>
              <w:rPr>
                <w:rFonts w:ascii="標楷體" w:eastAsia="標楷體" w:hAnsi="標楷體"/>
                <w:sz w:val="28"/>
                <w:szCs w:val="28"/>
              </w:rPr>
            </w:pPr>
            <w:r w:rsidRPr="003F6941">
              <w:rPr>
                <w:rFonts w:ascii="標楷體" w:eastAsia="標楷體" w:hAnsi="標楷體"/>
                <w:sz w:val="28"/>
                <w:szCs w:val="28"/>
              </w:rPr>
              <w:t>：</w:t>
            </w:r>
          </w:p>
        </w:tc>
        <w:tc>
          <w:tcPr>
            <w:tcW w:w="7277" w:type="dxa"/>
            <w:shd w:val="clear" w:color="auto" w:fill="auto"/>
          </w:tcPr>
          <w:p w:rsidR="00493315" w:rsidRPr="006A687E" w:rsidRDefault="00493315" w:rsidP="007F420B">
            <w:pPr>
              <w:spacing w:line="0" w:lineRule="atLeast"/>
              <w:ind w:leftChars="-50" w:left="-120"/>
              <w:rPr>
                <w:rFonts w:ascii="標楷體" w:eastAsia="標楷體" w:hAnsi="標楷體"/>
                <w:sz w:val="28"/>
                <w:szCs w:val="28"/>
              </w:rPr>
            </w:pPr>
            <w:r w:rsidRPr="005971E1">
              <w:rPr>
                <w:rFonts w:ascii="標楷體" w:eastAsia="標楷體" w:hAnsi="標楷體" w:hint="eastAsia"/>
                <w:sz w:val="28"/>
                <w:szCs w:val="28"/>
              </w:rPr>
              <w:t>本案原於</w:t>
            </w:r>
            <w:r>
              <w:rPr>
                <w:rFonts w:ascii="標楷體" w:eastAsia="標楷體" w:hAnsi="標楷體" w:hint="eastAsia"/>
                <w:sz w:val="28"/>
                <w:szCs w:val="28"/>
              </w:rPr>
              <w:t>108</w:t>
            </w:r>
            <w:r w:rsidRPr="005971E1">
              <w:rPr>
                <w:rFonts w:ascii="標楷體" w:eastAsia="標楷體" w:hAnsi="標楷體" w:hint="eastAsia"/>
                <w:sz w:val="28"/>
                <w:szCs w:val="28"/>
              </w:rPr>
              <w:t>年</w:t>
            </w:r>
            <w:r>
              <w:rPr>
                <w:rFonts w:ascii="標楷體" w:eastAsia="標楷體" w:hAnsi="標楷體" w:hint="eastAsia"/>
                <w:sz w:val="28"/>
                <w:szCs w:val="28"/>
              </w:rPr>
              <w:t>10</w:t>
            </w:r>
            <w:r w:rsidRPr="005971E1">
              <w:rPr>
                <w:rFonts w:ascii="標楷體" w:eastAsia="標楷體" w:hAnsi="標楷體" w:hint="eastAsia"/>
                <w:sz w:val="28"/>
                <w:szCs w:val="28"/>
              </w:rPr>
              <w:t>月</w:t>
            </w:r>
            <w:r>
              <w:rPr>
                <w:rFonts w:ascii="標楷體" w:eastAsia="標楷體" w:hAnsi="標楷體" w:hint="eastAsia"/>
                <w:sz w:val="28"/>
                <w:szCs w:val="28"/>
              </w:rPr>
              <w:t>3</w:t>
            </w:r>
            <w:r w:rsidRPr="005971E1">
              <w:rPr>
                <w:rFonts w:ascii="標楷體" w:eastAsia="標楷體" w:hAnsi="標楷體" w:hint="eastAsia"/>
                <w:sz w:val="28"/>
                <w:szCs w:val="28"/>
              </w:rPr>
              <w:t>日第</w:t>
            </w:r>
            <w:r>
              <w:rPr>
                <w:rFonts w:ascii="標楷體" w:eastAsia="標楷體" w:hAnsi="標楷體" w:hint="eastAsia"/>
                <w:sz w:val="28"/>
                <w:szCs w:val="28"/>
              </w:rPr>
              <w:t>528</w:t>
            </w:r>
            <w:r w:rsidRPr="005971E1">
              <w:rPr>
                <w:rFonts w:ascii="標楷體" w:eastAsia="標楷體" w:hAnsi="標楷體" w:hint="eastAsia"/>
                <w:sz w:val="28"/>
                <w:szCs w:val="28"/>
              </w:rPr>
              <w:t>次本縣都市設計審議委員會審議完竣並核定在案，本次</w:t>
            </w:r>
            <w:r>
              <w:rPr>
                <w:rFonts w:ascii="標楷體" w:eastAsia="標楷體" w:hAnsi="標楷體" w:hint="eastAsia"/>
                <w:sz w:val="28"/>
                <w:szCs w:val="28"/>
              </w:rPr>
              <w:t>因地號分割、公7涼亭變更、綠6、綠8、綠10植栽配置變更、公7鋪面材質變更</w:t>
            </w:r>
            <w:r w:rsidRPr="005971E1">
              <w:rPr>
                <w:rFonts w:ascii="標楷體" w:eastAsia="標楷體" w:hAnsi="標楷體" w:hint="eastAsia"/>
                <w:sz w:val="28"/>
                <w:szCs w:val="28"/>
              </w:rPr>
              <w:t>等</w:t>
            </w:r>
            <w:r>
              <w:rPr>
                <w:rFonts w:ascii="標楷體" w:eastAsia="標楷體" w:hAnsi="標楷體" w:hint="eastAsia"/>
                <w:sz w:val="28"/>
                <w:szCs w:val="28"/>
              </w:rPr>
              <w:t>內容，餘詳參報告書，</w:t>
            </w:r>
            <w:r w:rsidRPr="005971E1">
              <w:rPr>
                <w:rFonts w:ascii="標楷體" w:eastAsia="標楷體" w:hAnsi="標楷體" w:hint="eastAsia"/>
                <w:sz w:val="28"/>
                <w:szCs w:val="28"/>
              </w:rPr>
              <w:t>爰提送本委員會審議。</w:t>
            </w:r>
          </w:p>
        </w:tc>
      </w:tr>
      <w:tr w:rsidR="00493315" w:rsidRPr="003F6941" w:rsidTr="007F420B">
        <w:tc>
          <w:tcPr>
            <w:tcW w:w="959" w:type="dxa"/>
            <w:shd w:val="clear" w:color="auto" w:fill="auto"/>
          </w:tcPr>
          <w:p w:rsidR="00493315" w:rsidRPr="003F6941" w:rsidRDefault="00493315" w:rsidP="007F420B">
            <w:pPr>
              <w:spacing w:line="0" w:lineRule="atLeast"/>
              <w:ind w:rightChars="-150" w:right="-360"/>
              <w:rPr>
                <w:rFonts w:ascii="標楷體" w:eastAsia="標楷體" w:hAnsi="標楷體"/>
                <w:sz w:val="28"/>
                <w:szCs w:val="28"/>
              </w:rPr>
            </w:pPr>
            <w:r w:rsidRPr="003F6941">
              <w:rPr>
                <w:rFonts w:ascii="標楷體" w:eastAsia="標楷體" w:hAnsi="標楷體"/>
                <w:sz w:val="28"/>
                <w:szCs w:val="28"/>
              </w:rPr>
              <w:t>（</w:t>
            </w:r>
            <w:r w:rsidRPr="003F6941">
              <w:rPr>
                <w:rFonts w:ascii="標楷體" w:eastAsia="標楷體" w:hAnsi="標楷體" w:hint="eastAsia"/>
                <w:sz w:val="28"/>
                <w:szCs w:val="28"/>
              </w:rPr>
              <w:t>七</w:t>
            </w:r>
            <w:r w:rsidRPr="003F6941">
              <w:rPr>
                <w:rFonts w:ascii="標楷體" w:eastAsia="標楷體" w:hAnsi="標楷體"/>
                <w:sz w:val="28"/>
                <w:szCs w:val="28"/>
              </w:rPr>
              <w:t>）</w:t>
            </w:r>
          </w:p>
        </w:tc>
        <w:tc>
          <w:tcPr>
            <w:tcW w:w="1417" w:type="dxa"/>
            <w:shd w:val="clear" w:color="auto" w:fill="auto"/>
          </w:tcPr>
          <w:p w:rsidR="00493315" w:rsidRPr="003F6941" w:rsidRDefault="00493315" w:rsidP="007F420B">
            <w:pPr>
              <w:spacing w:line="0" w:lineRule="atLeast"/>
              <w:ind w:leftChars="-50" w:left="-120"/>
              <w:jc w:val="distribute"/>
              <w:rPr>
                <w:rFonts w:ascii="標楷體" w:eastAsia="標楷體" w:hAnsi="標楷體"/>
                <w:sz w:val="28"/>
                <w:szCs w:val="28"/>
              </w:rPr>
            </w:pPr>
            <w:r w:rsidRPr="003F6941">
              <w:rPr>
                <w:rFonts w:ascii="標楷體" w:eastAsia="標楷體" w:hAnsi="標楷體" w:hint="eastAsia"/>
                <w:sz w:val="28"/>
                <w:szCs w:val="28"/>
              </w:rPr>
              <w:t>審查意見</w:t>
            </w:r>
          </w:p>
        </w:tc>
        <w:tc>
          <w:tcPr>
            <w:tcW w:w="284" w:type="dxa"/>
            <w:shd w:val="clear" w:color="auto" w:fill="auto"/>
          </w:tcPr>
          <w:p w:rsidR="00493315" w:rsidRPr="003F6941" w:rsidRDefault="00493315" w:rsidP="007F420B">
            <w:pPr>
              <w:spacing w:line="0" w:lineRule="atLeast"/>
              <w:ind w:leftChars="-50" w:left="-120" w:rightChars="-50" w:right="-120"/>
              <w:rPr>
                <w:rFonts w:ascii="標楷體" w:eastAsia="標楷體" w:hAnsi="標楷體"/>
                <w:sz w:val="28"/>
                <w:szCs w:val="28"/>
              </w:rPr>
            </w:pPr>
            <w:r w:rsidRPr="003F6941">
              <w:rPr>
                <w:rFonts w:ascii="標楷體" w:eastAsia="標楷體" w:hAnsi="標楷體"/>
                <w:sz w:val="28"/>
                <w:szCs w:val="28"/>
              </w:rPr>
              <w:t>：</w:t>
            </w:r>
          </w:p>
        </w:tc>
        <w:tc>
          <w:tcPr>
            <w:tcW w:w="7277" w:type="dxa"/>
            <w:shd w:val="clear" w:color="auto" w:fill="auto"/>
          </w:tcPr>
          <w:p w:rsidR="00493315" w:rsidRPr="003F6941" w:rsidRDefault="00493315" w:rsidP="007F420B">
            <w:pPr>
              <w:spacing w:line="0" w:lineRule="atLeast"/>
              <w:ind w:leftChars="-50" w:left="-120"/>
              <w:rPr>
                <w:rFonts w:ascii="標楷體" w:eastAsia="標楷體" w:hAnsi="標楷體"/>
                <w:color w:val="FF0000"/>
                <w:sz w:val="28"/>
                <w:szCs w:val="28"/>
              </w:rPr>
            </w:pPr>
          </w:p>
        </w:tc>
      </w:tr>
    </w:tbl>
    <w:p w:rsidR="00493315" w:rsidRPr="003F6941" w:rsidRDefault="00493315" w:rsidP="00493315">
      <w:pPr>
        <w:rPr>
          <w:rFonts w:ascii="標楷體" w:eastAsia="標楷體" w:hAnsi="標楷體"/>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493315" w:rsidRPr="003F6941" w:rsidTr="007F420B">
        <w:trPr>
          <w:trHeight w:val="442"/>
          <w:tblHeader/>
        </w:trPr>
        <w:tc>
          <w:tcPr>
            <w:tcW w:w="928" w:type="pct"/>
            <w:tcBorders>
              <w:bottom w:val="single" w:sz="4" w:space="0" w:color="auto"/>
            </w:tcBorders>
            <w:vAlign w:val="center"/>
          </w:tcPr>
          <w:p w:rsidR="00493315" w:rsidRPr="003F6941" w:rsidRDefault="00493315" w:rsidP="007F420B">
            <w:pPr>
              <w:spacing w:line="0" w:lineRule="atLeast"/>
              <w:jc w:val="distribute"/>
              <w:rPr>
                <w:rFonts w:ascii="標楷體" w:eastAsia="標楷體" w:hAnsi="標楷體"/>
                <w:sz w:val="28"/>
              </w:rPr>
            </w:pPr>
            <w:r w:rsidRPr="003F6941">
              <w:rPr>
                <w:rFonts w:ascii="標楷體" w:eastAsia="標楷體" w:hAnsi="標楷體"/>
                <w:sz w:val="28"/>
              </w:rPr>
              <w:t>審查人員</w:t>
            </w:r>
          </w:p>
        </w:tc>
        <w:tc>
          <w:tcPr>
            <w:tcW w:w="4072" w:type="pct"/>
            <w:tcBorders>
              <w:bottom w:val="single" w:sz="4" w:space="0" w:color="auto"/>
            </w:tcBorders>
            <w:vAlign w:val="center"/>
          </w:tcPr>
          <w:p w:rsidR="00493315" w:rsidRPr="003F6941" w:rsidRDefault="00493315" w:rsidP="007F420B">
            <w:pPr>
              <w:spacing w:line="0" w:lineRule="atLeast"/>
              <w:jc w:val="distribute"/>
              <w:rPr>
                <w:rFonts w:ascii="標楷體" w:eastAsia="標楷體" w:hAnsi="標楷體"/>
                <w:sz w:val="28"/>
              </w:rPr>
            </w:pPr>
            <w:r w:rsidRPr="003F6941">
              <w:rPr>
                <w:rFonts w:ascii="標楷體" w:eastAsia="標楷體" w:hAnsi="標楷體"/>
                <w:sz w:val="28"/>
              </w:rPr>
              <w:t>審查意見</w:t>
            </w:r>
          </w:p>
        </w:tc>
      </w:tr>
      <w:tr w:rsidR="00493315" w:rsidRPr="003F6941" w:rsidTr="007F420B">
        <w:trPr>
          <w:cantSplit/>
          <w:trHeight w:val="388"/>
        </w:trPr>
        <w:tc>
          <w:tcPr>
            <w:tcW w:w="928" w:type="pct"/>
            <w:vMerge w:val="restart"/>
          </w:tcPr>
          <w:p w:rsidR="00493315" w:rsidRPr="003F6941" w:rsidRDefault="00493315" w:rsidP="007F420B">
            <w:pPr>
              <w:spacing w:line="0" w:lineRule="atLeast"/>
              <w:jc w:val="distribute"/>
              <w:rPr>
                <w:rFonts w:ascii="標楷體" w:eastAsia="標楷體" w:hAnsi="標楷體"/>
                <w:sz w:val="28"/>
                <w:szCs w:val="28"/>
              </w:rPr>
            </w:pPr>
            <w:r w:rsidRPr="003F6941">
              <w:rPr>
                <w:rFonts w:ascii="標楷體" w:eastAsia="標楷體" w:hAnsi="標楷體" w:hint="eastAsia"/>
                <w:sz w:val="28"/>
                <w:szCs w:val="28"/>
              </w:rPr>
              <w:t>作業單位意見</w:t>
            </w:r>
          </w:p>
        </w:tc>
        <w:tc>
          <w:tcPr>
            <w:tcW w:w="4072" w:type="pct"/>
            <w:shd w:val="clear" w:color="auto" w:fill="BFBFBF"/>
            <w:vAlign w:val="center"/>
          </w:tcPr>
          <w:p w:rsidR="00493315" w:rsidRPr="00E631C8" w:rsidRDefault="00493315" w:rsidP="007F420B">
            <w:pPr>
              <w:jc w:val="both"/>
              <w:rPr>
                <w:rFonts w:ascii="標楷體" w:eastAsia="標楷體" w:hAnsi="標楷體"/>
                <w:b/>
              </w:rPr>
            </w:pPr>
            <w:r w:rsidRPr="00E631C8">
              <w:rPr>
                <w:rFonts w:ascii="標楷體" w:eastAsia="標楷體" w:hAnsi="標楷體"/>
                <w:b/>
              </w:rPr>
              <w:t>一、計畫書圖內容修正事項：</w:t>
            </w:r>
          </w:p>
        </w:tc>
      </w:tr>
      <w:tr w:rsidR="00493315" w:rsidRPr="003F6941" w:rsidTr="007F420B">
        <w:trPr>
          <w:cantSplit/>
          <w:trHeight w:val="388"/>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7"/>
              </w:numPr>
              <w:suppressAutoHyphens w:val="0"/>
              <w:jc w:val="both"/>
              <w:rPr>
                <w:rFonts w:ascii="標楷體" w:eastAsia="標楷體" w:hAnsi="標楷體"/>
              </w:rPr>
            </w:pPr>
            <w:r w:rsidRPr="00266444">
              <w:rPr>
                <w:rFonts w:ascii="標楷體" w:eastAsia="標楷體" w:hAnsi="標楷體" w:hint="eastAsia"/>
              </w:rPr>
              <w:t>P3-11公7變更後</w:t>
            </w:r>
            <w:r w:rsidRPr="00266444">
              <w:rPr>
                <w:rFonts w:eastAsia="標楷體" w:hint="eastAsia"/>
              </w:rPr>
              <w:t>所套繪底圖有誤，請檢討更正。</w:t>
            </w:r>
          </w:p>
        </w:tc>
      </w:tr>
      <w:tr w:rsidR="00493315" w:rsidRPr="003F6941" w:rsidTr="007F420B">
        <w:trPr>
          <w:cantSplit/>
          <w:trHeight w:val="388"/>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7"/>
              </w:numPr>
              <w:suppressAutoHyphens w:val="0"/>
              <w:jc w:val="both"/>
              <w:rPr>
                <w:rFonts w:ascii="標楷體" w:eastAsia="標楷體" w:hAnsi="標楷體"/>
              </w:rPr>
            </w:pPr>
            <w:r w:rsidRPr="00266444">
              <w:rPr>
                <w:rFonts w:ascii="標楷體" w:eastAsia="標楷體" w:hAnsi="標楷體" w:hint="eastAsia"/>
              </w:rPr>
              <w:t>P3-30公7景觀欄杆示意圖缺少新增街道傢俱，請補充。</w:t>
            </w:r>
          </w:p>
        </w:tc>
      </w:tr>
      <w:tr w:rsidR="00493315" w:rsidRPr="003F6941" w:rsidTr="007F420B">
        <w:trPr>
          <w:cantSplit/>
          <w:trHeight w:val="388"/>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7"/>
              </w:numPr>
              <w:suppressAutoHyphens w:val="0"/>
              <w:jc w:val="both"/>
              <w:rPr>
                <w:rFonts w:ascii="標楷體" w:eastAsia="標楷體" w:hAnsi="標楷體"/>
              </w:rPr>
            </w:pPr>
            <w:r w:rsidRPr="00266444">
              <w:rPr>
                <w:rFonts w:ascii="標楷體" w:eastAsia="標楷體" w:hAnsi="標楷體" w:hint="eastAsia"/>
              </w:rPr>
              <w:t>P3-52本案綠6、綠10於圖說</w:t>
            </w:r>
            <w:r>
              <w:rPr>
                <w:rFonts w:ascii="標楷體" w:eastAsia="標楷體" w:hAnsi="標楷體" w:hint="eastAsia"/>
              </w:rPr>
              <w:t>之</w:t>
            </w:r>
            <w:r w:rsidRPr="00266444">
              <w:rPr>
                <w:rFonts w:ascii="標楷體" w:eastAsia="標楷體" w:hAnsi="標楷體" w:hint="eastAsia"/>
              </w:rPr>
              <w:t>植栽圖例</w:t>
            </w:r>
            <w:r>
              <w:rPr>
                <w:rFonts w:ascii="標楷體" w:eastAsia="標楷體" w:hAnsi="標楷體" w:hint="eastAsia"/>
              </w:rPr>
              <w:t>應與原核准圖例一致</w:t>
            </w:r>
            <w:r w:rsidRPr="00266444">
              <w:rPr>
                <w:rFonts w:ascii="標楷體" w:eastAsia="標楷體" w:hAnsi="標楷體" w:hint="eastAsia"/>
              </w:rPr>
              <w:t>。</w:t>
            </w:r>
          </w:p>
        </w:tc>
      </w:tr>
      <w:tr w:rsidR="00493315" w:rsidRPr="003F6941" w:rsidTr="007F420B">
        <w:trPr>
          <w:cantSplit/>
          <w:trHeight w:val="388"/>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7"/>
              </w:numPr>
              <w:suppressAutoHyphens w:val="0"/>
              <w:jc w:val="both"/>
              <w:rPr>
                <w:rFonts w:ascii="標楷體" w:eastAsia="標楷體" w:hAnsi="標楷體"/>
              </w:rPr>
            </w:pPr>
            <w:r w:rsidRPr="00266444">
              <w:rPr>
                <w:rFonts w:eastAsia="標楷體" w:hint="eastAsia"/>
              </w:rPr>
              <w:t>報告書中其餘誤繕、不明及缺漏之處，請確實檢核修正。</w:t>
            </w:r>
          </w:p>
        </w:tc>
      </w:tr>
      <w:tr w:rsidR="00493315" w:rsidRPr="003F6941" w:rsidTr="007F420B">
        <w:trPr>
          <w:cantSplit/>
          <w:trHeight w:val="388"/>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shd w:val="clear" w:color="auto" w:fill="BFBFBF"/>
            <w:vAlign w:val="center"/>
          </w:tcPr>
          <w:p w:rsidR="00493315" w:rsidRPr="00266444" w:rsidRDefault="00493315" w:rsidP="007F420B">
            <w:pPr>
              <w:jc w:val="both"/>
              <w:rPr>
                <w:rFonts w:ascii="標楷體" w:eastAsia="標楷體" w:hAnsi="標楷體"/>
                <w:b/>
              </w:rPr>
            </w:pPr>
            <w:r w:rsidRPr="00266444">
              <w:rPr>
                <w:rFonts w:ascii="標楷體" w:eastAsia="標楷體" w:hAnsi="標楷體"/>
                <w:b/>
              </w:rPr>
              <w:t>二、提請討論事項：</w:t>
            </w:r>
          </w:p>
        </w:tc>
      </w:tr>
      <w:tr w:rsidR="00493315" w:rsidRPr="003F6941" w:rsidTr="007F420B">
        <w:trPr>
          <w:cantSplit/>
          <w:trHeight w:val="431"/>
        </w:trPr>
        <w:tc>
          <w:tcPr>
            <w:tcW w:w="928" w:type="pct"/>
            <w:vMerge/>
          </w:tcPr>
          <w:p w:rsidR="00493315" w:rsidRPr="003F6941" w:rsidRDefault="00493315" w:rsidP="00493315">
            <w:pPr>
              <w:numPr>
                <w:ilvl w:val="0"/>
                <w:numId w:val="7"/>
              </w:numPr>
              <w:suppressAutoHyphens w:val="0"/>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21"/>
              </w:numPr>
              <w:suppressAutoHyphens w:val="0"/>
              <w:jc w:val="both"/>
              <w:rPr>
                <w:rFonts w:ascii="標楷體" w:eastAsia="標楷體" w:hAnsi="標楷體"/>
              </w:rPr>
            </w:pPr>
            <w:r w:rsidRPr="00266444">
              <w:rPr>
                <w:rFonts w:eastAsia="標楷體" w:hint="eastAsia"/>
              </w:rPr>
              <w:t>本案為變更設計，請建築師說明目前施工進度為何，並補充現況照片及標示拍攝日期於報告書。</w:t>
            </w:r>
          </w:p>
        </w:tc>
      </w:tr>
      <w:tr w:rsidR="00493315" w:rsidRPr="003F6941" w:rsidTr="007F420B">
        <w:trPr>
          <w:cantSplit/>
          <w:trHeight w:val="257"/>
        </w:trPr>
        <w:tc>
          <w:tcPr>
            <w:tcW w:w="928" w:type="pct"/>
            <w:vMerge/>
          </w:tcPr>
          <w:p w:rsidR="00493315" w:rsidRPr="003F6941" w:rsidRDefault="00493315" w:rsidP="00493315">
            <w:pPr>
              <w:numPr>
                <w:ilvl w:val="0"/>
                <w:numId w:val="7"/>
              </w:numPr>
              <w:suppressAutoHyphens w:val="0"/>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21"/>
              </w:numPr>
              <w:suppressAutoHyphens w:val="0"/>
              <w:jc w:val="both"/>
              <w:rPr>
                <w:rFonts w:ascii="標楷體" w:eastAsia="標楷體" w:hAnsi="標楷體"/>
              </w:rPr>
            </w:pPr>
            <w:r w:rsidRPr="00266444">
              <w:rPr>
                <w:rFonts w:ascii="標楷體" w:eastAsia="標楷體" w:hAnsi="標楷體" w:hint="eastAsia"/>
              </w:rPr>
              <w:t>P3-26公共藝術</w:t>
            </w:r>
            <w:r>
              <w:rPr>
                <w:rFonts w:ascii="標楷體" w:eastAsia="標楷體" w:hAnsi="標楷體" w:hint="eastAsia"/>
              </w:rPr>
              <w:t>取消一處</w:t>
            </w:r>
            <w:r w:rsidRPr="00266444">
              <w:rPr>
                <w:rFonts w:ascii="標楷體" w:eastAsia="標楷體" w:hAnsi="標楷體" w:hint="eastAsia"/>
              </w:rPr>
              <w:t>雕塑意象照片，請說明原因。</w:t>
            </w:r>
          </w:p>
        </w:tc>
      </w:tr>
      <w:tr w:rsidR="00493315" w:rsidRPr="003F6941" w:rsidTr="007F420B">
        <w:trPr>
          <w:cantSplit/>
          <w:trHeight w:val="461"/>
        </w:trPr>
        <w:tc>
          <w:tcPr>
            <w:tcW w:w="928" w:type="pct"/>
            <w:vMerge/>
          </w:tcPr>
          <w:p w:rsidR="00493315" w:rsidRPr="003F6941" w:rsidRDefault="00493315" w:rsidP="00493315">
            <w:pPr>
              <w:numPr>
                <w:ilvl w:val="0"/>
                <w:numId w:val="7"/>
              </w:numPr>
              <w:suppressAutoHyphens w:val="0"/>
              <w:jc w:val="distribute"/>
              <w:rPr>
                <w:rFonts w:ascii="標楷體" w:eastAsia="標楷體" w:hAnsi="標楷體"/>
                <w:sz w:val="28"/>
                <w:szCs w:val="28"/>
              </w:rPr>
            </w:pPr>
          </w:p>
        </w:tc>
        <w:tc>
          <w:tcPr>
            <w:tcW w:w="4072" w:type="pct"/>
            <w:vAlign w:val="center"/>
          </w:tcPr>
          <w:p w:rsidR="00493315" w:rsidRPr="00266444" w:rsidRDefault="00493315" w:rsidP="00493315">
            <w:pPr>
              <w:numPr>
                <w:ilvl w:val="0"/>
                <w:numId w:val="21"/>
              </w:numPr>
              <w:suppressAutoHyphens w:val="0"/>
              <w:jc w:val="both"/>
              <w:rPr>
                <w:rFonts w:ascii="標楷體" w:eastAsia="標楷體" w:hAnsi="標楷體"/>
              </w:rPr>
            </w:pPr>
            <w:r>
              <w:rPr>
                <w:rFonts w:ascii="標楷體" w:eastAsia="標楷體" w:hAnsi="標楷體" w:hint="eastAsia"/>
              </w:rPr>
              <w:t>請說明原綠6、綠10原選種喬木為何?以及調整至綠8後與整體配置及株距是否合宜。</w:t>
            </w:r>
          </w:p>
        </w:tc>
      </w:tr>
      <w:tr w:rsidR="00493315" w:rsidRPr="003F6941" w:rsidTr="007F420B">
        <w:trPr>
          <w:cantSplit/>
          <w:trHeight w:val="388"/>
        </w:trPr>
        <w:tc>
          <w:tcPr>
            <w:tcW w:w="928" w:type="pct"/>
            <w:vMerge/>
          </w:tcPr>
          <w:p w:rsidR="00493315" w:rsidRPr="003F6941" w:rsidRDefault="00493315" w:rsidP="007F420B">
            <w:pPr>
              <w:ind w:left="480"/>
              <w:rPr>
                <w:rFonts w:ascii="標楷體" w:eastAsia="標楷體" w:hAnsi="標楷體"/>
                <w:sz w:val="28"/>
                <w:szCs w:val="28"/>
              </w:rPr>
            </w:pPr>
          </w:p>
        </w:tc>
        <w:tc>
          <w:tcPr>
            <w:tcW w:w="4072" w:type="pct"/>
            <w:vAlign w:val="center"/>
          </w:tcPr>
          <w:p w:rsidR="00493315" w:rsidRPr="00266444" w:rsidRDefault="00493315" w:rsidP="00493315">
            <w:pPr>
              <w:numPr>
                <w:ilvl w:val="0"/>
                <w:numId w:val="21"/>
              </w:numPr>
              <w:suppressAutoHyphens w:val="0"/>
              <w:jc w:val="both"/>
              <w:rPr>
                <w:rFonts w:ascii="標楷體" w:eastAsia="標楷體" w:hAnsi="標楷體"/>
              </w:rPr>
            </w:pPr>
            <w:r w:rsidRPr="00266444">
              <w:rPr>
                <w:rFonts w:eastAsia="標楷體" w:hint="eastAsia"/>
              </w:rPr>
              <w:t>本案是否同意所提變更內容，提請委員會審議。</w:t>
            </w:r>
          </w:p>
        </w:tc>
      </w:tr>
      <w:tr w:rsidR="00493315" w:rsidRPr="003F6941" w:rsidTr="007F420B">
        <w:trPr>
          <w:cantSplit/>
          <w:trHeight w:val="307"/>
        </w:trPr>
        <w:tc>
          <w:tcPr>
            <w:tcW w:w="928" w:type="pct"/>
            <w:vMerge w:val="restart"/>
          </w:tcPr>
          <w:p w:rsidR="00493315" w:rsidRPr="003F6941" w:rsidRDefault="00493315" w:rsidP="007F420B">
            <w:pPr>
              <w:spacing w:line="0" w:lineRule="atLeast"/>
              <w:jc w:val="distribute"/>
              <w:rPr>
                <w:rFonts w:ascii="標楷體" w:eastAsia="標楷體" w:hAnsi="標楷體"/>
                <w:sz w:val="28"/>
                <w:szCs w:val="28"/>
              </w:rPr>
            </w:pPr>
            <w:r w:rsidRPr="003F6941">
              <w:rPr>
                <w:rFonts w:ascii="標楷體" w:eastAsia="標楷體" w:hAnsi="標楷體" w:hint="eastAsia"/>
                <w:sz w:val="28"/>
                <w:szCs w:val="28"/>
              </w:rPr>
              <w:t>委員意見</w:t>
            </w:r>
          </w:p>
        </w:tc>
        <w:tc>
          <w:tcPr>
            <w:tcW w:w="4072" w:type="pct"/>
            <w:vAlign w:val="center"/>
          </w:tcPr>
          <w:p w:rsidR="00493315" w:rsidRPr="003F6941" w:rsidRDefault="00493315" w:rsidP="00493315">
            <w:pPr>
              <w:numPr>
                <w:ilvl w:val="0"/>
                <w:numId w:val="22"/>
              </w:numPr>
              <w:suppressAutoHyphens w:val="0"/>
              <w:jc w:val="both"/>
              <w:rPr>
                <w:rFonts w:ascii="標楷體" w:eastAsia="標楷體" w:hAnsi="標楷體"/>
              </w:rPr>
            </w:pPr>
            <w:r>
              <w:rPr>
                <w:rFonts w:ascii="標楷體" w:eastAsia="標楷體" w:hAnsi="標楷體" w:hint="eastAsia"/>
              </w:rPr>
              <w:t>P2-2請更正竹東(頭重、二重、三重地區)都市計畫圖。</w:t>
            </w:r>
          </w:p>
        </w:tc>
      </w:tr>
      <w:tr w:rsidR="00493315" w:rsidRPr="003F6941" w:rsidTr="007F420B">
        <w:trPr>
          <w:cantSplit/>
          <w:trHeight w:val="157"/>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Pr="003F6941" w:rsidRDefault="00493315" w:rsidP="00493315">
            <w:pPr>
              <w:numPr>
                <w:ilvl w:val="0"/>
                <w:numId w:val="22"/>
              </w:numPr>
              <w:suppressAutoHyphens w:val="0"/>
              <w:jc w:val="both"/>
              <w:rPr>
                <w:rFonts w:ascii="標楷體" w:eastAsia="標楷體" w:hAnsi="標楷體"/>
              </w:rPr>
            </w:pPr>
            <w:r>
              <w:rPr>
                <w:rFonts w:ascii="標楷體" w:eastAsia="標楷體" w:hAnsi="標楷體" w:hint="eastAsia"/>
              </w:rPr>
              <w:t>P3-26公共藝術品數量似不一致，請檢討更正。</w:t>
            </w:r>
          </w:p>
        </w:tc>
      </w:tr>
      <w:tr w:rsidR="00493315" w:rsidRPr="003F6941" w:rsidTr="007F420B">
        <w:trPr>
          <w:cantSplit/>
          <w:trHeight w:val="432"/>
        </w:trPr>
        <w:tc>
          <w:tcPr>
            <w:tcW w:w="928" w:type="pct"/>
            <w:vMerge/>
          </w:tcPr>
          <w:p w:rsidR="00493315" w:rsidRPr="003F6941" w:rsidRDefault="00493315" w:rsidP="007F420B">
            <w:pPr>
              <w:spacing w:line="0" w:lineRule="atLeast"/>
              <w:jc w:val="distribute"/>
              <w:rPr>
                <w:rFonts w:ascii="標楷體" w:eastAsia="標楷體" w:hAnsi="標楷體"/>
                <w:sz w:val="28"/>
                <w:szCs w:val="28"/>
              </w:rPr>
            </w:pPr>
          </w:p>
        </w:tc>
        <w:tc>
          <w:tcPr>
            <w:tcW w:w="4072" w:type="pct"/>
            <w:vAlign w:val="center"/>
          </w:tcPr>
          <w:p w:rsidR="00493315" w:rsidRDefault="00493315" w:rsidP="00493315">
            <w:pPr>
              <w:numPr>
                <w:ilvl w:val="0"/>
                <w:numId w:val="22"/>
              </w:numPr>
              <w:suppressAutoHyphens w:val="0"/>
              <w:jc w:val="both"/>
              <w:rPr>
                <w:rFonts w:ascii="標楷體" w:eastAsia="標楷體" w:hAnsi="標楷體"/>
              </w:rPr>
            </w:pPr>
            <w:r>
              <w:rPr>
                <w:rFonts w:ascii="標楷體" w:eastAsia="標楷體" w:hAnsi="標楷體" w:hint="eastAsia"/>
              </w:rPr>
              <w:t>P3-38</w:t>
            </w:r>
            <w:r>
              <w:rPr>
                <w:rFonts w:ascii="標楷體" w:eastAsia="標楷體" w:hAnsi="標楷體" w:hint="eastAsia"/>
                <w:color w:val="000000"/>
              </w:rPr>
              <w:t>停車場應加強綠化</w:t>
            </w:r>
            <w:r>
              <w:rPr>
                <w:rFonts w:ascii="標楷體" w:eastAsia="標楷體" w:hAnsi="標楷體" w:hint="eastAsia"/>
              </w:rPr>
              <w:t>，周邊及端點宜增加灌木設計且複層植栽設計，</w:t>
            </w:r>
            <w:r>
              <w:rPr>
                <w:rFonts w:eastAsia="標楷體" w:hint="eastAsia"/>
              </w:rPr>
              <w:t>以軟化動線及空間界面。</w:t>
            </w:r>
          </w:p>
        </w:tc>
      </w:tr>
      <w:tr w:rsidR="00493315" w:rsidRPr="003F6941" w:rsidTr="007F420B">
        <w:trPr>
          <w:cantSplit/>
          <w:trHeight w:val="541"/>
        </w:trPr>
        <w:tc>
          <w:tcPr>
            <w:tcW w:w="928" w:type="pct"/>
          </w:tcPr>
          <w:p w:rsidR="00493315" w:rsidRPr="003F6941" w:rsidRDefault="00493315" w:rsidP="007F420B">
            <w:pPr>
              <w:spacing w:line="420" w:lineRule="exact"/>
              <w:jc w:val="distribute"/>
              <w:rPr>
                <w:rFonts w:ascii="標楷體" w:eastAsia="標楷體" w:hAnsi="標楷體"/>
                <w:sz w:val="28"/>
                <w:szCs w:val="28"/>
              </w:rPr>
            </w:pPr>
            <w:r w:rsidRPr="003F6941">
              <w:rPr>
                <w:rFonts w:ascii="標楷體" w:eastAsia="標楷體" w:hAnsi="標楷體"/>
                <w:sz w:val="28"/>
                <w:szCs w:val="28"/>
              </w:rPr>
              <w:t>委員會決議</w:t>
            </w:r>
          </w:p>
        </w:tc>
        <w:tc>
          <w:tcPr>
            <w:tcW w:w="4072" w:type="pct"/>
            <w:vAlign w:val="center"/>
          </w:tcPr>
          <w:p w:rsidR="00493315" w:rsidRPr="003F6941" w:rsidRDefault="00493315" w:rsidP="007F420B">
            <w:pPr>
              <w:spacing w:line="0" w:lineRule="atLeast"/>
              <w:jc w:val="both"/>
              <w:rPr>
                <w:rFonts w:ascii="標楷體" w:eastAsia="標楷體" w:hAnsi="標楷體"/>
              </w:rPr>
            </w:pPr>
            <w:r>
              <w:rPr>
                <w:rFonts w:eastAsia="標楷體" w:hint="eastAsia"/>
              </w:rPr>
              <w:t>本案修正後通過，請申請單位依前述委員意見</w:t>
            </w:r>
            <w:r>
              <w:rPr>
                <w:rFonts w:ascii="標楷體" w:eastAsia="標楷體" w:hAnsi="標楷體" w:hint="eastAsia"/>
              </w:rPr>
              <w:t>、</w:t>
            </w:r>
            <w:r>
              <w:rPr>
                <w:rFonts w:ascii="標楷體" w:eastAsia="標楷體" w:hAnsi="標楷體" w:hint="eastAsia"/>
                <w:color w:val="000000"/>
              </w:rPr>
              <w:t>相關業務單位意見</w:t>
            </w:r>
            <w:r>
              <w:rPr>
                <w:rFonts w:eastAsia="標楷體" w:hint="eastAsia"/>
              </w:rPr>
              <w:t>及作業單位初審意見修正，檢送修正後報告書送至本府產業發展處，依程序辦理核備事宜。</w:t>
            </w:r>
          </w:p>
        </w:tc>
      </w:tr>
    </w:tbl>
    <w:p w:rsidR="00493315" w:rsidRPr="00D2610F" w:rsidRDefault="00493315" w:rsidP="00493315">
      <w:pPr>
        <w:spacing w:line="0" w:lineRule="atLeast"/>
        <w:rPr>
          <w:rFonts w:eastAsia="標楷體"/>
          <w:b/>
          <w:bCs/>
          <w:sz w:val="32"/>
          <w:shd w:val="pct15" w:color="auto" w:fill="FFFFFF"/>
        </w:rPr>
      </w:pPr>
    </w:p>
    <w:p w:rsidR="00493315" w:rsidRDefault="00493315">
      <w:pPr>
        <w:widowControl/>
        <w:suppressAutoHyphens w:val="0"/>
        <w:rPr>
          <w:rFonts w:ascii="標楷體" w:eastAsia="標楷體" w:hAnsi="標楷體"/>
          <w:sz w:val="32"/>
        </w:rPr>
      </w:pPr>
      <w:r>
        <w:rPr>
          <w:rFonts w:ascii="標楷體" w:eastAsia="標楷體" w:hAnsi="標楷體"/>
          <w:sz w:val="32"/>
        </w:rPr>
        <w:br w:type="page"/>
      </w:r>
    </w:p>
    <w:p w:rsidR="00493315" w:rsidRPr="00D2610F" w:rsidRDefault="00493315" w:rsidP="00493315">
      <w:pPr>
        <w:spacing w:line="0" w:lineRule="atLeast"/>
        <w:rPr>
          <w:rFonts w:eastAsia="標楷體"/>
          <w:sz w:val="32"/>
        </w:rPr>
      </w:pPr>
      <w:r>
        <w:rPr>
          <w:rFonts w:ascii="標楷體" w:eastAsia="標楷體" w:hAnsi="標楷體"/>
          <w:sz w:val="32"/>
        </w:rPr>
        <w:lastRenderedPageBreak/>
        <w:tab/>
      </w:r>
      <w:r>
        <w:rPr>
          <w:rFonts w:eastAsia="標楷體" w:hint="eastAsia"/>
          <w:b/>
          <w:bCs/>
          <w:sz w:val="32"/>
          <w:shd w:val="pct15" w:color="auto" w:fill="FFFFFF"/>
        </w:rPr>
        <w:t>審議</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493315" w:rsidRPr="00D2610F" w:rsidRDefault="00493315" w:rsidP="00493315">
      <w:pPr>
        <w:spacing w:line="0" w:lineRule="atLeast"/>
        <w:rPr>
          <w:rFonts w:eastAsia="標楷體"/>
          <w:sz w:val="32"/>
        </w:rPr>
      </w:pPr>
      <w:r w:rsidRPr="00D2610F">
        <w:rPr>
          <w:rFonts w:eastAsia="標楷體"/>
          <w:sz w:val="32"/>
        </w:rPr>
        <w:t>第</w:t>
      </w:r>
      <w:r>
        <w:rPr>
          <w:rFonts w:eastAsia="標楷體" w:hint="eastAsia"/>
          <w:sz w:val="32"/>
        </w:rPr>
        <w:t>583</w:t>
      </w:r>
      <w:r>
        <w:rPr>
          <w:rFonts w:eastAsia="標楷體"/>
          <w:sz w:val="32"/>
        </w:rPr>
        <w:t>次都市設計審議委員</w:t>
      </w:r>
      <w:r>
        <w:rPr>
          <w:rFonts w:eastAsia="標楷體" w:hint="eastAsia"/>
          <w:sz w:val="32"/>
        </w:rPr>
        <w:t>會</w:t>
      </w:r>
    </w:p>
    <w:tbl>
      <w:tblPr>
        <w:tblW w:w="0" w:type="auto"/>
        <w:tblLayout w:type="fixed"/>
        <w:tblLook w:val="04A0" w:firstRow="1" w:lastRow="0" w:firstColumn="1" w:lastColumn="0" w:noHBand="0" w:noVBand="1"/>
      </w:tblPr>
      <w:tblGrid>
        <w:gridCol w:w="959"/>
        <w:gridCol w:w="1417"/>
        <w:gridCol w:w="284"/>
        <w:gridCol w:w="7277"/>
      </w:tblGrid>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921121" w:rsidRDefault="00493315" w:rsidP="007F420B">
            <w:pPr>
              <w:spacing w:line="0" w:lineRule="atLeast"/>
              <w:ind w:leftChars="-50" w:left="-120"/>
              <w:rPr>
                <w:rFonts w:ascii="標楷體" w:eastAsia="標楷體" w:hAnsi="標楷體"/>
                <w:sz w:val="28"/>
                <w:szCs w:val="28"/>
              </w:rPr>
            </w:pPr>
            <w:r>
              <w:rPr>
                <w:rFonts w:ascii="標楷體" w:eastAsia="標楷體" w:hAnsi="標楷體" w:hint="eastAsia"/>
                <w:sz w:val="28"/>
                <w:szCs w:val="28"/>
              </w:rPr>
              <w:t>山太士股份有限公司</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案名</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6D181F" w:rsidRDefault="00493315" w:rsidP="007F420B">
            <w:pPr>
              <w:spacing w:line="0" w:lineRule="atLeast"/>
              <w:ind w:leftChars="-50" w:left="-120"/>
              <w:rPr>
                <w:rFonts w:ascii="標楷體" w:eastAsia="標楷體" w:hAnsi="標楷體"/>
                <w:sz w:val="28"/>
                <w:szCs w:val="28"/>
              </w:rPr>
            </w:pPr>
            <w:r w:rsidRPr="003460CE">
              <w:rPr>
                <w:rFonts w:ascii="標楷體" w:eastAsia="標楷體" w:hAnsi="標楷體" w:hint="eastAsia"/>
                <w:sz w:val="28"/>
                <w:szCs w:val="28"/>
              </w:rPr>
              <w:t>山太士竹北市台元段80-3地號廠辦新建工程</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6D181F" w:rsidRDefault="00493315" w:rsidP="007F420B">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10</w:t>
            </w:r>
            <w:r w:rsidRPr="006D181F">
              <w:rPr>
                <w:rFonts w:ascii="標楷體" w:eastAsia="標楷體" w:hAnsi="標楷體"/>
                <w:sz w:val="28"/>
                <w:szCs w:val="28"/>
              </w:rPr>
              <w:t>年</w:t>
            </w:r>
            <w:r>
              <w:rPr>
                <w:rFonts w:ascii="標楷體" w:eastAsia="標楷體" w:hAnsi="標楷體" w:hint="eastAsia"/>
                <w:sz w:val="28"/>
                <w:szCs w:val="28"/>
              </w:rPr>
              <w:t>7</w:t>
            </w:r>
            <w:r w:rsidRPr="006D181F">
              <w:rPr>
                <w:rFonts w:ascii="標楷體" w:eastAsia="標楷體" w:hAnsi="標楷體"/>
                <w:sz w:val="28"/>
                <w:szCs w:val="28"/>
              </w:rPr>
              <w:t>月</w:t>
            </w:r>
            <w:r>
              <w:rPr>
                <w:rFonts w:ascii="標楷體" w:eastAsia="標楷體" w:hAnsi="標楷體" w:hint="eastAsia"/>
                <w:sz w:val="28"/>
                <w:szCs w:val="28"/>
              </w:rPr>
              <w:t>22</w:t>
            </w:r>
            <w:r w:rsidRPr="006D181F">
              <w:rPr>
                <w:rFonts w:ascii="標楷體" w:eastAsia="標楷體" w:hAnsi="標楷體"/>
                <w:sz w:val="28"/>
                <w:szCs w:val="28"/>
              </w:rPr>
              <w:t>日上午9時30分</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D7631E" w:rsidRDefault="00493315" w:rsidP="007F420B">
            <w:pPr>
              <w:spacing w:line="0" w:lineRule="atLeast"/>
              <w:ind w:leftChars="-50" w:left="-120"/>
              <w:rPr>
                <w:rFonts w:ascii="標楷體" w:eastAsia="標楷體" w:hAnsi="標楷體"/>
                <w:color w:val="000000"/>
                <w:sz w:val="28"/>
                <w:szCs w:val="28"/>
              </w:rPr>
            </w:pPr>
            <w:r>
              <w:rPr>
                <w:rFonts w:ascii="標楷體" w:eastAsia="標楷體" w:hAnsi="標楷體" w:hint="eastAsia"/>
                <w:color w:val="000000"/>
                <w:sz w:val="28"/>
                <w:szCs w:val="28"/>
              </w:rPr>
              <w:t>本府線上第四會議室</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921121" w:rsidRDefault="00493315" w:rsidP="007F420B">
            <w:pPr>
              <w:spacing w:line="0" w:lineRule="atLeast"/>
              <w:ind w:leftChars="-50" w:left="-120"/>
              <w:rPr>
                <w:rFonts w:ascii="標楷體" w:eastAsia="標楷體" w:hAnsi="標楷體"/>
                <w:sz w:val="28"/>
                <w:szCs w:val="28"/>
              </w:rPr>
            </w:pPr>
            <w:r>
              <w:rPr>
                <w:rFonts w:ascii="標楷體" w:eastAsia="標楷體" w:hAnsi="標楷體" w:hint="eastAsia"/>
                <w:sz w:val="28"/>
                <w:szCs w:val="28"/>
              </w:rPr>
              <w:t>北鎮建築師事務所</w:t>
            </w:r>
          </w:p>
        </w:tc>
      </w:tr>
      <w:tr w:rsidR="00493315" w:rsidRPr="00223373"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3460CE" w:rsidRDefault="00493315" w:rsidP="007F420B">
            <w:pPr>
              <w:spacing w:line="0" w:lineRule="atLeast"/>
              <w:rPr>
                <w:rFonts w:ascii="標楷體" w:eastAsia="標楷體" w:hAnsi="標楷體"/>
                <w:sz w:val="28"/>
                <w:szCs w:val="28"/>
              </w:rPr>
            </w:pPr>
            <w:r>
              <w:rPr>
                <w:rFonts w:ascii="標楷體" w:eastAsia="標楷體" w:hAnsi="標楷體" w:hint="eastAsia"/>
                <w:sz w:val="28"/>
                <w:szCs w:val="28"/>
              </w:rPr>
              <w:t>本案係依</w:t>
            </w:r>
            <w:r w:rsidRPr="00E65C4F">
              <w:rPr>
                <w:rFonts w:ascii="標楷體" w:eastAsia="標楷體" w:hAnsi="標楷體" w:hint="eastAsia"/>
                <w:sz w:val="28"/>
                <w:szCs w:val="28"/>
              </w:rPr>
              <w:t>「</w:t>
            </w:r>
            <w:r>
              <w:rPr>
                <w:rFonts w:ascii="標楷體" w:eastAsia="標楷體" w:hAnsi="標楷體" w:hint="eastAsia"/>
                <w:sz w:val="28"/>
                <w:szCs w:val="28"/>
              </w:rPr>
              <w:t>變更竹北</w:t>
            </w:r>
            <w:r w:rsidRPr="00D2088A">
              <w:rPr>
                <w:rFonts w:ascii="標楷體" w:eastAsia="標楷體" w:hAnsi="標楷體" w:hint="eastAsia"/>
                <w:sz w:val="28"/>
                <w:szCs w:val="28"/>
              </w:rPr>
              <w:t>(</w:t>
            </w:r>
            <w:r>
              <w:rPr>
                <w:rFonts w:ascii="標楷體" w:eastAsia="標楷體" w:hAnsi="標楷體" w:hint="eastAsia"/>
                <w:sz w:val="28"/>
                <w:szCs w:val="28"/>
              </w:rPr>
              <w:t>斗崙地區</w:t>
            </w:r>
            <w:r w:rsidRPr="00D2088A">
              <w:rPr>
                <w:rFonts w:ascii="標楷體" w:eastAsia="標楷體" w:hAnsi="標楷體" w:hint="eastAsia"/>
                <w:sz w:val="28"/>
                <w:szCs w:val="28"/>
              </w:rPr>
              <w:t>)</w:t>
            </w:r>
            <w:r>
              <w:rPr>
                <w:rFonts w:ascii="標楷體" w:eastAsia="標楷體" w:hAnsi="標楷體" w:hint="eastAsia"/>
                <w:sz w:val="28"/>
                <w:szCs w:val="28"/>
              </w:rPr>
              <w:t>都市計畫(整併舊市區附近地區)細部計畫</w:t>
            </w:r>
            <w:r w:rsidRPr="00E65C4F">
              <w:rPr>
                <w:rFonts w:ascii="標楷體" w:eastAsia="標楷體" w:hAnsi="標楷體" w:hint="eastAsia"/>
                <w:sz w:val="28"/>
                <w:szCs w:val="28"/>
              </w:rPr>
              <w:t>」土地使用分區管制要點第</w:t>
            </w:r>
            <w:r>
              <w:rPr>
                <w:rFonts w:ascii="標楷體" w:eastAsia="標楷體" w:hAnsi="標楷體" w:hint="eastAsia"/>
                <w:sz w:val="28"/>
                <w:szCs w:val="28"/>
              </w:rPr>
              <w:t>二十六</w:t>
            </w:r>
            <w:r w:rsidRPr="00E65C4F">
              <w:rPr>
                <w:rFonts w:ascii="標楷體" w:eastAsia="標楷體" w:hAnsi="標楷體" w:hint="eastAsia"/>
                <w:sz w:val="28"/>
                <w:szCs w:val="28"/>
              </w:rPr>
              <w:t>點規定</w:t>
            </w:r>
            <w:r>
              <w:rPr>
                <w:rFonts w:ascii="標楷體" w:eastAsia="標楷體" w:hAnsi="標楷體" w:hint="eastAsia"/>
                <w:sz w:val="28"/>
                <w:szCs w:val="28"/>
              </w:rPr>
              <w:t>(</w:t>
            </w:r>
            <w:r w:rsidRPr="00E65C4F">
              <w:rPr>
                <w:rFonts w:ascii="標楷體" w:eastAsia="標楷體" w:hAnsi="標楷體" w:hint="eastAsia"/>
                <w:sz w:val="28"/>
                <w:szCs w:val="28"/>
              </w:rPr>
              <w:t>略以</w:t>
            </w:r>
            <w:r>
              <w:rPr>
                <w:rFonts w:ascii="標楷體" w:eastAsia="標楷體" w:hAnsi="標楷體" w:hint="eastAsia"/>
                <w:sz w:val="28"/>
                <w:szCs w:val="28"/>
              </w:rPr>
              <w:t>)</w:t>
            </w:r>
            <w:r w:rsidRPr="00E65C4F">
              <w:rPr>
                <w:rFonts w:ascii="標楷體" w:eastAsia="標楷體" w:hAnsi="標楷體" w:hint="eastAsia"/>
                <w:sz w:val="28"/>
                <w:szCs w:val="28"/>
              </w:rPr>
              <w:t>：「</w:t>
            </w:r>
            <w:r w:rsidRPr="00813D92">
              <w:rPr>
                <w:rFonts w:ascii="標楷體" w:eastAsia="標楷體" w:hAnsi="標楷體" w:hint="eastAsia"/>
                <w:sz w:val="28"/>
                <w:szCs w:val="28"/>
              </w:rPr>
              <w:t>本計畫區內申請建築之建築基地達</w:t>
            </w:r>
            <w:r>
              <w:rPr>
                <w:rFonts w:ascii="標楷體" w:eastAsia="標楷體" w:hAnsi="標楷體" w:hint="eastAsia"/>
                <w:sz w:val="28"/>
                <w:szCs w:val="28"/>
              </w:rPr>
              <w:t>2,000</w:t>
            </w:r>
            <w:r w:rsidRPr="00813D92">
              <w:rPr>
                <w:rFonts w:ascii="標楷體" w:eastAsia="標楷體" w:hAnsi="標楷體" w:hint="eastAsia"/>
                <w:sz w:val="28"/>
                <w:szCs w:val="28"/>
              </w:rPr>
              <w:t>平方公尺（含）以上</w:t>
            </w:r>
            <w:r>
              <w:rPr>
                <w:rFonts w:ascii="標楷體" w:eastAsia="標楷體" w:hAnsi="標楷體"/>
                <w:sz w:val="28"/>
                <w:szCs w:val="28"/>
              </w:rPr>
              <w:t>……</w:t>
            </w:r>
            <w:r>
              <w:rPr>
                <w:rFonts w:ascii="標楷體" w:eastAsia="標楷體" w:hAnsi="標楷體" w:hint="eastAsia"/>
                <w:sz w:val="28"/>
                <w:szCs w:val="28"/>
              </w:rPr>
              <w:t>，應於核發建造執照前，送經『</w:t>
            </w:r>
            <w:r w:rsidRPr="00813D92">
              <w:rPr>
                <w:rFonts w:ascii="標楷體" w:eastAsia="標楷體" w:hAnsi="標楷體" w:hint="eastAsia"/>
                <w:sz w:val="28"/>
                <w:szCs w:val="28"/>
              </w:rPr>
              <w:t>本縣都</w:t>
            </w:r>
            <w:r>
              <w:rPr>
                <w:rFonts w:ascii="標楷體" w:eastAsia="標楷體" w:hAnsi="標楷體" w:hint="eastAsia"/>
                <w:sz w:val="28"/>
                <w:szCs w:val="28"/>
              </w:rPr>
              <w:t>市設計審議委員會』</w:t>
            </w:r>
            <w:r w:rsidRPr="00813D92">
              <w:rPr>
                <w:rFonts w:ascii="標楷體" w:eastAsia="標楷體" w:hAnsi="標楷體" w:hint="eastAsia"/>
                <w:sz w:val="28"/>
                <w:szCs w:val="28"/>
              </w:rPr>
              <w:t>審議通過後，始得發照建築。」</w:t>
            </w:r>
            <w:r>
              <w:rPr>
                <w:rFonts w:ascii="標楷體" w:eastAsia="標楷體" w:hAnsi="標楷體" w:hint="eastAsia"/>
                <w:sz w:val="28"/>
                <w:szCs w:val="28"/>
              </w:rPr>
              <w:t>本案基地面積為3,148平方公尺</w:t>
            </w:r>
            <w:r w:rsidRPr="00813D92">
              <w:rPr>
                <w:rFonts w:ascii="標楷體" w:eastAsia="標楷體" w:hAnsi="標楷體" w:hint="eastAsia"/>
                <w:sz w:val="28"/>
                <w:szCs w:val="28"/>
              </w:rPr>
              <w:t>，爰提送本委員會審議。</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93315" w:rsidRPr="00921121" w:rsidRDefault="00493315" w:rsidP="007F420B">
            <w:pPr>
              <w:spacing w:line="0" w:lineRule="atLeast"/>
              <w:ind w:leftChars="-50" w:left="-120"/>
              <w:rPr>
                <w:rFonts w:ascii="標楷體" w:eastAsia="標楷體" w:hAnsi="標楷體"/>
                <w:sz w:val="28"/>
                <w:szCs w:val="28"/>
              </w:rPr>
            </w:pPr>
          </w:p>
        </w:tc>
      </w:tr>
    </w:tbl>
    <w:p w:rsidR="00493315" w:rsidRPr="00921121" w:rsidRDefault="00493315" w:rsidP="00493315">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493315" w:rsidRPr="00895893" w:rsidTr="007F420B">
        <w:trPr>
          <w:tblHeader/>
        </w:trPr>
        <w:tc>
          <w:tcPr>
            <w:tcW w:w="928" w:type="pct"/>
            <w:tcBorders>
              <w:bottom w:val="single" w:sz="4" w:space="0" w:color="auto"/>
            </w:tcBorders>
          </w:tcPr>
          <w:p w:rsidR="00493315" w:rsidRPr="00895893" w:rsidRDefault="00493315" w:rsidP="007F420B">
            <w:pPr>
              <w:spacing w:line="0" w:lineRule="atLeast"/>
              <w:jc w:val="distribute"/>
              <w:rPr>
                <w:rFonts w:eastAsia="標楷體"/>
                <w:sz w:val="28"/>
              </w:rPr>
            </w:pPr>
            <w:r w:rsidRPr="00895893">
              <w:rPr>
                <w:rFonts w:eastAsia="標楷體"/>
                <w:sz w:val="28"/>
              </w:rPr>
              <w:t>審查</w:t>
            </w:r>
          </w:p>
          <w:p w:rsidR="00493315" w:rsidRPr="00895893" w:rsidRDefault="00493315" w:rsidP="007F420B">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493315" w:rsidRPr="00895893" w:rsidRDefault="00493315" w:rsidP="007F420B">
            <w:pPr>
              <w:spacing w:line="0" w:lineRule="atLeast"/>
              <w:jc w:val="distribute"/>
              <w:rPr>
                <w:rFonts w:eastAsia="標楷體"/>
                <w:sz w:val="28"/>
              </w:rPr>
            </w:pPr>
            <w:r w:rsidRPr="00895893">
              <w:rPr>
                <w:rFonts w:eastAsia="標楷體"/>
                <w:sz w:val="28"/>
              </w:rPr>
              <w:t>審查意見</w:t>
            </w:r>
          </w:p>
        </w:tc>
      </w:tr>
      <w:tr w:rsidR="00493315" w:rsidRPr="00895893" w:rsidTr="007F420B">
        <w:trPr>
          <w:cantSplit/>
          <w:trHeight w:val="60"/>
        </w:trPr>
        <w:tc>
          <w:tcPr>
            <w:tcW w:w="928" w:type="pct"/>
            <w:vMerge w:val="restart"/>
          </w:tcPr>
          <w:p w:rsidR="00493315" w:rsidRPr="00895893" w:rsidRDefault="00493315" w:rsidP="007F420B">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493315" w:rsidRPr="00895893" w:rsidRDefault="00493315" w:rsidP="007F420B">
            <w:pPr>
              <w:jc w:val="both"/>
              <w:rPr>
                <w:rFonts w:eastAsia="標楷體"/>
              </w:rPr>
            </w:pPr>
            <w:r w:rsidRPr="00895893">
              <w:rPr>
                <w:rFonts w:eastAsia="標楷體"/>
              </w:rPr>
              <w:t>一、計畫書圖內容修正事項：</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Pr="006158AE" w:rsidRDefault="00493315" w:rsidP="00493315">
            <w:pPr>
              <w:numPr>
                <w:ilvl w:val="0"/>
                <w:numId w:val="7"/>
              </w:numPr>
              <w:suppressAutoHyphens w:val="0"/>
              <w:jc w:val="both"/>
              <w:rPr>
                <w:rFonts w:eastAsia="標楷體"/>
              </w:rPr>
            </w:pPr>
            <w:r w:rsidRPr="00053FEE">
              <w:rPr>
                <w:rFonts w:eastAsia="標楷體" w:hint="eastAsia"/>
              </w:rPr>
              <w:t>查核表、申請書、委託書、免環評切結書、建築基地綠化設計規範審查表、建築基地保水設計規範審查表等相關書件應確實核章簽證。</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Pr="003460CE" w:rsidRDefault="00493315" w:rsidP="00493315">
            <w:pPr>
              <w:numPr>
                <w:ilvl w:val="0"/>
                <w:numId w:val="7"/>
              </w:numPr>
              <w:suppressAutoHyphens w:val="0"/>
              <w:jc w:val="both"/>
              <w:rPr>
                <w:rFonts w:eastAsia="標楷體"/>
              </w:rPr>
            </w:pPr>
            <w:r w:rsidRPr="003460CE">
              <w:rPr>
                <w:rFonts w:eastAsia="標楷體" w:hint="eastAsia"/>
              </w:rPr>
              <w:t>P0</w:t>
            </w:r>
            <w:r>
              <w:rPr>
                <w:rFonts w:eastAsia="標楷體" w:hint="eastAsia"/>
              </w:rPr>
              <w:t>-1</w:t>
            </w:r>
            <w:r>
              <w:rPr>
                <w:rFonts w:eastAsia="標楷體" w:hint="eastAsia"/>
              </w:rPr>
              <w:t>本案使用項目包含廠房、辦公室，惟資料表內未註明辦公室使用面積，請補充於報告書內。</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Pr="003460CE" w:rsidRDefault="00493315" w:rsidP="00493315">
            <w:pPr>
              <w:numPr>
                <w:ilvl w:val="0"/>
                <w:numId w:val="7"/>
              </w:numPr>
              <w:suppressAutoHyphens w:val="0"/>
              <w:jc w:val="both"/>
              <w:rPr>
                <w:rFonts w:eastAsia="標楷體"/>
              </w:rPr>
            </w:pPr>
            <w:r>
              <w:rPr>
                <w:rFonts w:eastAsia="標楷體" w:hint="eastAsia"/>
              </w:rPr>
              <w:t>都市設計管制要點查核表請依本計畫區土地使用分區管制要點文字填寫，並依規檢討。</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P1-4</w:t>
            </w:r>
            <w:r>
              <w:rPr>
                <w:rFonts w:eastAsia="標楷體" w:hint="eastAsia"/>
              </w:rPr>
              <w:t>請於圖面標明基地周遭</w:t>
            </w:r>
            <w:r>
              <w:rPr>
                <w:rFonts w:eastAsia="標楷體" w:hint="eastAsia"/>
              </w:rPr>
              <w:t>800M</w:t>
            </w:r>
            <w:r>
              <w:rPr>
                <w:rFonts w:eastAsia="標楷體" w:hint="eastAsia"/>
              </w:rPr>
              <w:t>範圍。</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P2-13-P2-16</w:t>
            </w:r>
            <w:r>
              <w:rPr>
                <w:rFonts w:eastAsia="標楷體" w:hint="eastAsia"/>
              </w:rPr>
              <w:t>請補充材質照片於報告書內。</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P2-18</w:t>
            </w:r>
            <w:r>
              <w:rPr>
                <w:rFonts w:eastAsia="標楷體" w:hint="eastAsia"/>
              </w:rPr>
              <w:t>請補充台北草植栽說明及示意照片於報告書內。</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P2-20</w:t>
            </w:r>
            <w:r>
              <w:rPr>
                <w:rFonts w:eastAsia="標楷體" w:hint="eastAsia"/>
              </w:rPr>
              <w:t>景觀鋪面示意照片與鋪面配置圖標號有部份未能對照，請詳加檢核修正。</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各層平面圖請標明面積計算式於報告書內。</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Default="00493315" w:rsidP="00493315">
            <w:pPr>
              <w:numPr>
                <w:ilvl w:val="0"/>
                <w:numId w:val="7"/>
              </w:numPr>
              <w:suppressAutoHyphens w:val="0"/>
              <w:jc w:val="both"/>
              <w:rPr>
                <w:rFonts w:eastAsia="標楷體"/>
              </w:rPr>
            </w:pPr>
            <w:r>
              <w:rPr>
                <w:rFonts w:eastAsia="標楷體" w:hint="eastAsia"/>
              </w:rPr>
              <w:t>請於剖面圖頁面標明剖面線。</w:t>
            </w:r>
          </w:p>
        </w:tc>
      </w:tr>
      <w:tr w:rsidR="00493315" w:rsidRPr="00895893" w:rsidTr="007F420B">
        <w:trPr>
          <w:cantSplit/>
          <w:trHeight w:val="388"/>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vAlign w:val="center"/>
          </w:tcPr>
          <w:p w:rsidR="00493315" w:rsidRPr="00EF7C88" w:rsidRDefault="00493315" w:rsidP="00493315">
            <w:pPr>
              <w:numPr>
                <w:ilvl w:val="0"/>
                <w:numId w:val="7"/>
              </w:numPr>
              <w:suppressAutoHyphens w:val="0"/>
              <w:jc w:val="both"/>
              <w:rPr>
                <w:rFonts w:eastAsia="標楷體"/>
              </w:rPr>
            </w:pPr>
            <w:r>
              <w:rPr>
                <w:rFonts w:eastAsia="標楷體" w:hint="eastAsia"/>
              </w:rPr>
              <w:t>報告書中其餘誤繕或缺漏不明之處，仍請詳加檢核修正。</w:t>
            </w:r>
          </w:p>
        </w:tc>
      </w:tr>
      <w:tr w:rsidR="00493315" w:rsidRPr="00895893" w:rsidTr="007F420B">
        <w:trPr>
          <w:cantSplit/>
          <w:trHeight w:val="74"/>
        </w:trPr>
        <w:tc>
          <w:tcPr>
            <w:tcW w:w="928" w:type="pct"/>
            <w:vMerge/>
          </w:tcPr>
          <w:p w:rsidR="00493315" w:rsidRPr="00895893" w:rsidRDefault="00493315" w:rsidP="00493315">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493315" w:rsidRPr="00B20174" w:rsidRDefault="00493315" w:rsidP="007F420B">
            <w:pPr>
              <w:jc w:val="both"/>
              <w:rPr>
                <w:rFonts w:eastAsia="標楷體"/>
              </w:rPr>
            </w:pPr>
            <w:r w:rsidRPr="00B20174">
              <w:rPr>
                <w:rFonts w:eastAsia="標楷體"/>
              </w:rPr>
              <w:t>二、提請討論事項：</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P2-4</w:t>
            </w:r>
            <w:r>
              <w:rPr>
                <w:rFonts w:eastAsia="標楷體" w:hint="eastAsia"/>
              </w:rPr>
              <w:t>有關通行動線，文字說明採人車分道，圖面人行動線與車行動線似採同一動線，請建築師說明人車分道設計內容。</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Pr="00252192" w:rsidRDefault="00493315" w:rsidP="00493315">
            <w:pPr>
              <w:numPr>
                <w:ilvl w:val="0"/>
                <w:numId w:val="23"/>
              </w:numPr>
              <w:suppressAutoHyphens w:val="0"/>
              <w:rPr>
                <w:rFonts w:eastAsia="標楷體"/>
              </w:rPr>
            </w:pPr>
            <w:r>
              <w:rPr>
                <w:rFonts w:eastAsia="標楷體" w:hint="eastAsia"/>
              </w:rPr>
              <w:t>P2-6</w:t>
            </w:r>
            <w:r>
              <w:rPr>
                <w:rFonts w:eastAsia="標楷體" w:hint="eastAsia"/>
              </w:rPr>
              <w:t>報告書未見鄰地</w:t>
            </w:r>
            <w:r>
              <w:rPr>
                <w:rFonts w:eastAsia="標楷體" w:hint="eastAsia"/>
              </w:rPr>
              <w:t>(</w:t>
            </w:r>
            <w:r>
              <w:rPr>
                <w:rFonts w:eastAsia="標楷體" w:hint="eastAsia"/>
              </w:rPr>
              <w:t>晶彩科技</w:t>
            </w:r>
            <w:r w:rsidRPr="00252192">
              <w:rPr>
                <w:rFonts w:eastAsia="標楷體" w:hint="eastAsia"/>
              </w:rPr>
              <w:t>)</w:t>
            </w:r>
            <w:r w:rsidRPr="00252192">
              <w:rPr>
                <w:rFonts w:eastAsia="標楷體" w:hint="eastAsia"/>
              </w:rPr>
              <w:t>沿街立面，請建築師說明</w:t>
            </w:r>
            <w:r>
              <w:rPr>
                <w:rFonts w:eastAsia="標楷體" w:hint="eastAsia"/>
              </w:rPr>
              <w:t>本案與鄰地三樓以下每層高度、線條及比較分析，</w:t>
            </w:r>
            <w:r w:rsidRPr="00252192">
              <w:rPr>
                <w:rFonts w:eastAsia="標楷體" w:hint="eastAsia"/>
              </w:rPr>
              <w:t>並</w:t>
            </w:r>
            <w:r>
              <w:rPr>
                <w:rFonts w:eastAsia="標楷體" w:hint="eastAsia"/>
              </w:rPr>
              <w:t>依規</w:t>
            </w:r>
            <w:r w:rsidRPr="00252192">
              <w:rPr>
                <w:rFonts w:eastAsia="標楷體" w:hint="eastAsia"/>
              </w:rPr>
              <w:t>補充於報告書。</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P2-17</w:t>
            </w:r>
            <w:r>
              <w:rPr>
                <w:rFonts w:eastAsia="標楷體" w:hint="eastAsia"/>
              </w:rPr>
              <w:t>灌木</w:t>
            </w:r>
            <w:r>
              <w:rPr>
                <w:rFonts w:eastAsia="標楷體" w:hint="eastAsia"/>
              </w:rPr>
              <w:t>-</w:t>
            </w:r>
            <w:r>
              <w:rPr>
                <w:rFonts w:eastAsia="標楷體" w:hint="eastAsia"/>
              </w:rPr>
              <w:t>金露花與地被於景觀植栽配置圖未能清楚辨明，請建築師說明植栽配置區位並調整標示。</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P2-17</w:t>
            </w:r>
            <w:r>
              <w:rPr>
                <w:rFonts w:eastAsia="標楷體" w:hint="eastAsia"/>
              </w:rPr>
              <w:t>本次設計之噴灌系統未能含括所有植栽範圍，請建築師說明未涵蓋之植栽澆灌計畫。</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P2-19</w:t>
            </w:r>
            <w:r>
              <w:rPr>
                <w:rFonts w:eastAsia="標楷體" w:hint="eastAsia"/>
              </w:rPr>
              <w:t>請說明本案是否以造型格柵作為公共藝術品？是否合宜提請委員會討論</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P2-21-P2-23</w:t>
            </w:r>
            <w:r>
              <w:rPr>
                <w:rFonts w:eastAsia="標楷體" w:hint="eastAsia"/>
              </w:rPr>
              <w:t>本案照明計畫請詳實說明燈光數量、規格；依</w:t>
            </w:r>
            <w:r>
              <w:rPr>
                <w:rFonts w:eastAsia="標楷體" w:hint="eastAsia"/>
              </w:rPr>
              <w:t>P2-23</w:t>
            </w:r>
            <w:r>
              <w:rPr>
                <w:rFonts w:eastAsia="標楷體" w:hint="eastAsia"/>
              </w:rPr>
              <w:t>本案於建築立面亦有設置燈具，請補充相關說明於報告書內。</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P2-25</w:t>
            </w:r>
            <w:r>
              <w:rPr>
                <w:rFonts w:eastAsia="標楷體" w:hint="eastAsia"/>
              </w:rPr>
              <w:t>請說明空調系統之遮蔽處理措施。</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P2-26</w:t>
            </w:r>
            <w:r>
              <w:rPr>
                <w:rFonts w:eastAsia="標楷體" w:hint="eastAsia"/>
              </w:rPr>
              <w:t>請建築師說明本案圍牆設置範圍，並請補充於報告書內。</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P3-2</w:t>
            </w:r>
            <w:r>
              <w:rPr>
                <w:rFonts w:eastAsia="標楷體" w:hint="eastAsia"/>
              </w:rPr>
              <w:t>請依「新竹縣建築基地綠化實施辦法」規定檢討綠覆率及不透水面積，另喬木規格是否合理，請一併檢討說明。</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本案停車位皆配置於一樓戶外空間，且鄰</w:t>
            </w:r>
            <w:r>
              <w:rPr>
                <w:rFonts w:eastAsia="標楷體" w:hint="eastAsia"/>
              </w:rPr>
              <w:t>80-4</w:t>
            </w:r>
            <w:r>
              <w:rPr>
                <w:rFonts w:eastAsia="標楷體" w:hint="eastAsia"/>
              </w:rPr>
              <w:t>地號土地側緊鄰地界線設置車道及汽車停車位，似缺乏緩衝空間，請建築師說明。</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P3-6</w:t>
            </w:r>
            <w:r>
              <w:rPr>
                <w:rFonts w:eastAsia="標楷體" w:hint="eastAsia"/>
              </w:rPr>
              <w:t>無障礙機車停車位設置於汽車停車位區是否影響通行安全？汽車車位</w:t>
            </w:r>
            <w:r>
              <w:rPr>
                <w:rFonts w:eastAsia="標楷體" w:hint="eastAsia"/>
              </w:rPr>
              <w:t>1~8</w:t>
            </w:r>
            <w:r>
              <w:rPr>
                <w:rFonts w:eastAsia="標楷體" w:hint="eastAsia"/>
              </w:rPr>
              <w:t>號與機車位共用出入通道，是否有相關安全措施？另汽車車位</w:t>
            </w:r>
            <w:r>
              <w:rPr>
                <w:rFonts w:eastAsia="標楷體" w:hint="eastAsia"/>
              </w:rPr>
              <w:t>8</w:t>
            </w:r>
            <w:r>
              <w:rPr>
                <w:rFonts w:eastAsia="標楷體" w:hint="eastAsia"/>
              </w:rPr>
              <w:t>、</w:t>
            </w:r>
            <w:r>
              <w:rPr>
                <w:rFonts w:eastAsia="標楷體" w:hint="eastAsia"/>
              </w:rPr>
              <w:t>9</w:t>
            </w:r>
            <w:r>
              <w:rPr>
                <w:rFonts w:eastAsia="標楷體" w:hint="eastAsia"/>
              </w:rPr>
              <w:t>號停車出入是否無虞？請建築師說明設計理念及相關安全措施。</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P4-10</w:t>
            </w:r>
            <w:r>
              <w:rPr>
                <w:rFonts w:eastAsia="標楷體" w:hint="eastAsia"/>
              </w:rPr>
              <w:t>本案建築物有一角緊貼地界線，請建築師說明本案建築是否影響鄰地？是否有相關措施？</w:t>
            </w:r>
          </w:p>
        </w:tc>
      </w:tr>
      <w:tr w:rsidR="00493315" w:rsidRPr="00895893" w:rsidTr="007F420B">
        <w:trPr>
          <w:cantSplit/>
          <w:trHeight w:val="409"/>
        </w:trPr>
        <w:tc>
          <w:tcPr>
            <w:tcW w:w="928" w:type="pct"/>
            <w:vMerge/>
          </w:tcPr>
          <w:p w:rsidR="00493315" w:rsidRPr="00895893" w:rsidRDefault="00493315" w:rsidP="00493315">
            <w:pPr>
              <w:numPr>
                <w:ilvl w:val="0"/>
                <w:numId w:val="23"/>
              </w:numPr>
              <w:suppressAutoHyphens w:val="0"/>
              <w:jc w:val="both"/>
              <w:rPr>
                <w:rFonts w:eastAsia="標楷體"/>
                <w:sz w:val="28"/>
                <w:szCs w:val="28"/>
              </w:rPr>
            </w:pPr>
          </w:p>
        </w:tc>
        <w:tc>
          <w:tcPr>
            <w:tcW w:w="4072" w:type="pct"/>
            <w:vAlign w:val="center"/>
          </w:tcPr>
          <w:p w:rsidR="00493315" w:rsidRDefault="00493315" w:rsidP="00493315">
            <w:pPr>
              <w:numPr>
                <w:ilvl w:val="0"/>
                <w:numId w:val="23"/>
              </w:numPr>
              <w:suppressAutoHyphens w:val="0"/>
              <w:rPr>
                <w:rFonts w:eastAsia="標楷體"/>
              </w:rPr>
            </w:pPr>
            <w:r>
              <w:rPr>
                <w:rFonts w:eastAsia="標楷體" w:hint="eastAsia"/>
              </w:rPr>
              <w:t>P6-1</w:t>
            </w:r>
            <w:r>
              <w:rPr>
                <w:rFonts w:eastAsia="標楷體" w:hint="eastAsia"/>
              </w:rPr>
              <w:t>依本計畫區土地使用分區管制要點第三十八點垃圾貯存空間規定，集中式垃圾貯存空間應設置通風設備、冷藏設備及排水設施，惟本案似未見相關規劃，請建築師說明。</w:t>
            </w:r>
          </w:p>
        </w:tc>
      </w:tr>
      <w:tr w:rsidR="00493315" w:rsidRPr="00361F9E" w:rsidTr="007F420B">
        <w:trPr>
          <w:cantSplit/>
          <w:trHeight w:val="421"/>
        </w:trPr>
        <w:tc>
          <w:tcPr>
            <w:tcW w:w="928" w:type="pct"/>
          </w:tcPr>
          <w:p w:rsidR="00493315" w:rsidRDefault="00493315" w:rsidP="007F420B">
            <w:pPr>
              <w:spacing w:line="0" w:lineRule="atLeast"/>
              <w:jc w:val="distribute"/>
              <w:rPr>
                <w:rFonts w:eastAsia="標楷體"/>
                <w:sz w:val="28"/>
                <w:szCs w:val="28"/>
              </w:rPr>
            </w:pPr>
            <w:r>
              <w:rPr>
                <w:rFonts w:eastAsia="標楷體" w:hint="eastAsia"/>
                <w:sz w:val="28"/>
                <w:szCs w:val="28"/>
              </w:rPr>
              <w:t>環保局意見</w:t>
            </w:r>
          </w:p>
        </w:tc>
        <w:tc>
          <w:tcPr>
            <w:tcW w:w="4072" w:type="pct"/>
            <w:vAlign w:val="center"/>
          </w:tcPr>
          <w:p w:rsidR="00493315" w:rsidRPr="0023034E" w:rsidRDefault="00493315" w:rsidP="007F420B">
            <w:pPr>
              <w:rPr>
                <w:rFonts w:eastAsia="標楷體"/>
              </w:rPr>
            </w:pPr>
            <w:r>
              <w:rPr>
                <w:rFonts w:eastAsia="標楷體" w:hint="eastAsia"/>
              </w:rPr>
              <w:t>P.011</w:t>
            </w:r>
            <w:r w:rsidRPr="00DC6A7B">
              <w:rPr>
                <w:rFonts w:eastAsia="標楷體" w:hint="eastAsia"/>
              </w:rPr>
              <w:t>，免實施環境影響評估切結書引用條文錯誤，請先依行業別代碼</w:t>
            </w:r>
            <w:r>
              <w:rPr>
                <w:rFonts w:eastAsia="標楷體" w:hint="eastAsia"/>
              </w:rPr>
              <w:t>(4</w:t>
            </w:r>
            <w:r w:rsidRPr="00DC6A7B">
              <w:rPr>
                <w:rFonts w:eastAsia="標楷體" w:hint="eastAsia"/>
              </w:rPr>
              <w:t>碼、原物</w:t>
            </w:r>
            <w:r>
              <w:rPr>
                <w:rFonts w:eastAsia="標楷體" w:hint="eastAsia"/>
              </w:rPr>
              <w:t>料及產品認定是為「開發行為應實施環境影響評估細目及範圍認定標準」</w:t>
            </w:r>
            <w:r w:rsidRPr="00DC6A7B">
              <w:rPr>
                <w:rFonts w:eastAsia="標楷體" w:hint="eastAsia"/>
              </w:rPr>
              <w:t>附表一、附表二或附表三之工廠類別，再依類別引用「認定標準」第</w:t>
            </w:r>
            <w:r>
              <w:rPr>
                <w:rFonts w:eastAsia="標楷體" w:hint="eastAsia"/>
              </w:rPr>
              <w:t>3</w:t>
            </w:r>
            <w:r w:rsidRPr="00DC6A7B">
              <w:rPr>
                <w:rFonts w:eastAsia="標楷體" w:hint="eastAsia"/>
              </w:rPr>
              <w:t>條第</w:t>
            </w:r>
            <w:r>
              <w:rPr>
                <w:rFonts w:eastAsia="標楷體" w:hint="eastAsia"/>
              </w:rPr>
              <w:t>1</w:t>
            </w:r>
            <w:r w:rsidRPr="00DC6A7B">
              <w:rPr>
                <w:rFonts w:eastAsia="標楷體" w:hint="eastAsia"/>
              </w:rPr>
              <w:t>項第</w:t>
            </w:r>
            <w:r>
              <w:rPr>
                <w:rFonts w:eastAsia="標楷體" w:hint="eastAsia"/>
              </w:rPr>
              <w:t>1</w:t>
            </w:r>
            <w:r w:rsidRPr="00DC6A7B">
              <w:rPr>
                <w:rFonts w:eastAsia="標楷體" w:hint="eastAsia"/>
              </w:rPr>
              <w:t>款至第</w:t>
            </w:r>
            <w:r>
              <w:rPr>
                <w:rFonts w:eastAsia="標楷體" w:hint="eastAsia"/>
              </w:rPr>
              <w:t>4</w:t>
            </w:r>
            <w:r w:rsidRPr="00DC6A7B">
              <w:rPr>
                <w:rFonts w:eastAsia="標楷體" w:hint="eastAsia"/>
              </w:rPr>
              <w:t>款，判定應否實施環境影響評估。</w:t>
            </w:r>
          </w:p>
        </w:tc>
      </w:tr>
      <w:tr w:rsidR="00493315" w:rsidRPr="00361F9E" w:rsidTr="007F420B">
        <w:trPr>
          <w:cantSplit/>
          <w:trHeight w:val="449"/>
        </w:trPr>
        <w:tc>
          <w:tcPr>
            <w:tcW w:w="928" w:type="pct"/>
            <w:vMerge w:val="restart"/>
          </w:tcPr>
          <w:p w:rsidR="00493315" w:rsidRPr="00D2610F" w:rsidRDefault="00493315" w:rsidP="007F420B">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493315" w:rsidRPr="00361F9E" w:rsidRDefault="00493315" w:rsidP="00493315">
            <w:pPr>
              <w:numPr>
                <w:ilvl w:val="0"/>
                <w:numId w:val="24"/>
              </w:numPr>
              <w:suppressAutoHyphens w:val="0"/>
              <w:rPr>
                <w:rFonts w:eastAsia="標楷體"/>
              </w:rPr>
            </w:pPr>
            <w:r>
              <w:rPr>
                <w:rFonts w:eastAsia="標楷體" w:hint="eastAsia"/>
              </w:rPr>
              <w:t>有關景觀植栽部份，喬木請考量移植存活率配置合適規格。</w:t>
            </w:r>
          </w:p>
        </w:tc>
      </w:tr>
      <w:tr w:rsidR="00493315" w:rsidRPr="00361F9E" w:rsidTr="007F420B">
        <w:trPr>
          <w:cantSplit/>
          <w:trHeight w:val="413"/>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Default="00493315" w:rsidP="00493315">
            <w:pPr>
              <w:numPr>
                <w:ilvl w:val="0"/>
                <w:numId w:val="24"/>
              </w:numPr>
              <w:suppressAutoHyphens w:val="0"/>
              <w:rPr>
                <w:rFonts w:eastAsia="標楷體"/>
              </w:rPr>
            </w:pPr>
            <w:r>
              <w:rPr>
                <w:rFonts w:eastAsia="標楷體" w:hint="eastAsia"/>
              </w:rPr>
              <w:t>P2-17</w:t>
            </w:r>
            <w:r>
              <w:rPr>
                <w:rFonts w:eastAsia="標楷體" w:hint="eastAsia"/>
              </w:rPr>
              <w:t>灌木配置未能清楚辨明，請清楚標示於報告書內。</w:t>
            </w:r>
          </w:p>
        </w:tc>
      </w:tr>
      <w:tr w:rsidR="00493315" w:rsidRPr="00361F9E" w:rsidTr="007F420B">
        <w:trPr>
          <w:cantSplit/>
          <w:trHeight w:val="590"/>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Default="00493315" w:rsidP="00493315">
            <w:pPr>
              <w:numPr>
                <w:ilvl w:val="0"/>
                <w:numId w:val="24"/>
              </w:numPr>
              <w:suppressAutoHyphens w:val="0"/>
              <w:rPr>
                <w:rFonts w:eastAsia="標楷體"/>
              </w:rPr>
            </w:pPr>
            <w:r>
              <w:rPr>
                <w:rFonts w:eastAsia="標楷體" w:hint="eastAsia"/>
              </w:rPr>
              <w:t>本案垃圾儲存空間建議設置於室內或規劃頂蓋遮蔽，另臨路側變電箱亦應設置適當遮蔽及綠美化設施。</w:t>
            </w:r>
          </w:p>
        </w:tc>
      </w:tr>
      <w:tr w:rsidR="00493315" w:rsidRPr="00361F9E" w:rsidTr="007F420B">
        <w:trPr>
          <w:cantSplit/>
          <w:trHeight w:val="590"/>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Default="00493315" w:rsidP="00493315">
            <w:pPr>
              <w:numPr>
                <w:ilvl w:val="0"/>
                <w:numId w:val="24"/>
              </w:numPr>
              <w:suppressAutoHyphens w:val="0"/>
              <w:rPr>
                <w:rFonts w:eastAsia="標楷體"/>
              </w:rPr>
            </w:pPr>
            <w:r>
              <w:rPr>
                <w:rFonts w:eastAsia="標楷體" w:hint="eastAsia"/>
              </w:rPr>
              <w:t>本案一樓室外空間大部份規劃為停車位，致使停車量體大且硬鋪面較多，端點請設置綠島、景觀植栽於車位、建築物間作為緩衝，並請考量調整部分停車位至室內空間以減緩景觀衝擊。</w:t>
            </w:r>
          </w:p>
        </w:tc>
      </w:tr>
      <w:tr w:rsidR="00493315" w:rsidRPr="00361F9E" w:rsidTr="007F420B">
        <w:trPr>
          <w:cantSplit/>
          <w:trHeight w:val="590"/>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Default="00493315" w:rsidP="00493315">
            <w:pPr>
              <w:numPr>
                <w:ilvl w:val="0"/>
                <w:numId w:val="24"/>
              </w:numPr>
              <w:suppressAutoHyphens w:val="0"/>
              <w:rPr>
                <w:rFonts w:eastAsia="標楷體"/>
              </w:rPr>
            </w:pPr>
            <w:r>
              <w:rPr>
                <w:rFonts w:eastAsia="標楷體" w:hint="eastAsia"/>
              </w:rPr>
              <w:t>本案共設置</w:t>
            </w:r>
            <w:r>
              <w:rPr>
                <w:rFonts w:eastAsia="標楷體" w:hint="eastAsia"/>
              </w:rPr>
              <w:t>3</w:t>
            </w:r>
            <w:r>
              <w:rPr>
                <w:rFonts w:eastAsia="標楷體" w:hint="eastAsia"/>
              </w:rPr>
              <w:t>處破口出入車輛，動線規劃不佳，易影響外部道路，建請減少並整合廠區出入口。</w:t>
            </w:r>
          </w:p>
        </w:tc>
      </w:tr>
      <w:tr w:rsidR="00493315" w:rsidRPr="00361F9E" w:rsidTr="007F420B">
        <w:trPr>
          <w:cantSplit/>
          <w:trHeight w:val="525"/>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Default="00493315" w:rsidP="00493315">
            <w:pPr>
              <w:numPr>
                <w:ilvl w:val="0"/>
                <w:numId w:val="24"/>
              </w:numPr>
              <w:suppressAutoHyphens w:val="0"/>
              <w:rPr>
                <w:rFonts w:eastAsia="標楷體"/>
              </w:rPr>
            </w:pPr>
            <w:r>
              <w:rPr>
                <w:rFonts w:eastAsia="標楷體" w:hint="eastAsia"/>
              </w:rPr>
              <w:t>本案北側停車空間僅能單向進出，建議配合動線與停車空間設置迴車道。</w:t>
            </w:r>
          </w:p>
        </w:tc>
      </w:tr>
      <w:tr w:rsidR="00493315" w:rsidRPr="00361F9E" w:rsidTr="007F420B">
        <w:trPr>
          <w:cantSplit/>
          <w:trHeight w:val="421"/>
        </w:trPr>
        <w:tc>
          <w:tcPr>
            <w:tcW w:w="928" w:type="pct"/>
            <w:vMerge/>
          </w:tcPr>
          <w:p w:rsidR="00493315" w:rsidRDefault="00493315" w:rsidP="007F420B">
            <w:pPr>
              <w:spacing w:line="0" w:lineRule="atLeast"/>
              <w:jc w:val="distribute"/>
              <w:rPr>
                <w:rFonts w:eastAsia="標楷體"/>
                <w:sz w:val="28"/>
                <w:szCs w:val="28"/>
              </w:rPr>
            </w:pPr>
          </w:p>
        </w:tc>
        <w:tc>
          <w:tcPr>
            <w:tcW w:w="4072" w:type="pct"/>
            <w:vAlign w:val="center"/>
          </w:tcPr>
          <w:p w:rsidR="00493315" w:rsidRPr="00361F9E" w:rsidRDefault="00493315" w:rsidP="00493315">
            <w:pPr>
              <w:numPr>
                <w:ilvl w:val="0"/>
                <w:numId w:val="24"/>
              </w:numPr>
              <w:suppressAutoHyphens w:val="0"/>
              <w:rPr>
                <w:rFonts w:eastAsia="標楷體"/>
              </w:rPr>
            </w:pPr>
            <w:r>
              <w:rPr>
                <w:rFonts w:eastAsia="標楷體" w:hint="eastAsia"/>
              </w:rPr>
              <w:t>本案外部空間及綠化較為不足，惟仍請依規檢討及設置停車位，另停車位配置動線不佳之課題，建議可考量立體化或部份設置於室內，以友善外部環境。</w:t>
            </w:r>
          </w:p>
        </w:tc>
      </w:tr>
      <w:tr w:rsidR="00493315" w:rsidRPr="00D2610F" w:rsidTr="007F420B">
        <w:trPr>
          <w:cantSplit/>
          <w:trHeight w:val="113"/>
        </w:trPr>
        <w:tc>
          <w:tcPr>
            <w:tcW w:w="928" w:type="pct"/>
          </w:tcPr>
          <w:p w:rsidR="00493315" w:rsidRPr="00D2610F" w:rsidRDefault="00493315" w:rsidP="007F420B">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493315" w:rsidRPr="00571CD7" w:rsidRDefault="00493315" w:rsidP="007F420B">
            <w:pPr>
              <w:spacing w:line="0" w:lineRule="atLeast"/>
              <w:jc w:val="both"/>
              <w:rPr>
                <w:rFonts w:eastAsia="標楷體"/>
              </w:rPr>
            </w:pPr>
            <w:r w:rsidRPr="0008715A">
              <w:rPr>
                <w:rFonts w:eastAsia="標楷體" w:hint="eastAsia"/>
              </w:rPr>
              <w:t>本案請申請單位依前述委員意見、</w:t>
            </w:r>
            <w:r>
              <w:rPr>
                <w:rFonts w:eastAsia="標楷體" w:hint="eastAsia"/>
              </w:rPr>
              <w:t>相關業務單位意見及</w:t>
            </w:r>
            <w:r w:rsidRPr="0008715A">
              <w:rPr>
                <w:rFonts w:eastAsia="標楷體" w:hint="eastAsia"/>
              </w:rPr>
              <w:t>作業單位初審意見修正，依規定檢具修正後報告書再提委員會專案審議報告</w:t>
            </w:r>
            <w:r>
              <w:rPr>
                <w:rFonts w:eastAsia="標楷體" w:hint="eastAsia"/>
              </w:rPr>
              <w:t>。</w:t>
            </w:r>
          </w:p>
        </w:tc>
      </w:tr>
    </w:tbl>
    <w:p w:rsidR="00493315" w:rsidRDefault="00493315" w:rsidP="00493315">
      <w:pPr>
        <w:spacing w:line="0" w:lineRule="atLeast"/>
        <w:rPr>
          <w:rFonts w:eastAsia="標楷體"/>
          <w:b/>
          <w:bCs/>
          <w:sz w:val="32"/>
          <w:shd w:val="pct15" w:color="auto" w:fill="FFFFFF"/>
        </w:rPr>
      </w:pPr>
    </w:p>
    <w:p w:rsidR="00493315" w:rsidRDefault="00493315">
      <w:pPr>
        <w:widowControl/>
        <w:suppressAutoHyphens w:val="0"/>
        <w:rPr>
          <w:rFonts w:ascii="標楷體" w:eastAsia="標楷體" w:hAnsi="標楷體"/>
          <w:sz w:val="32"/>
        </w:rPr>
      </w:pPr>
      <w:r>
        <w:rPr>
          <w:rFonts w:ascii="標楷體" w:eastAsia="標楷體" w:hAnsi="標楷體"/>
          <w:sz w:val="32"/>
        </w:rPr>
        <w:br w:type="page"/>
      </w:r>
    </w:p>
    <w:p w:rsidR="00493315" w:rsidRPr="00D2610F" w:rsidRDefault="00493315" w:rsidP="00493315">
      <w:pPr>
        <w:spacing w:line="0" w:lineRule="atLeast"/>
        <w:rPr>
          <w:rFonts w:eastAsia="標楷體"/>
          <w:sz w:val="32"/>
        </w:rPr>
      </w:pPr>
      <w:r w:rsidRPr="00D2610F">
        <w:rPr>
          <w:rFonts w:eastAsia="標楷體"/>
          <w:b/>
          <w:bCs/>
          <w:sz w:val="32"/>
          <w:shd w:val="pct15" w:color="auto" w:fill="FFFFFF"/>
        </w:rPr>
        <w:lastRenderedPageBreak/>
        <w:t>審議提案第</w:t>
      </w:r>
      <w:r>
        <w:rPr>
          <w:rFonts w:eastAsia="標楷體" w:hint="eastAsia"/>
          <w:b/>
          <w:bCs/>
          <w:sz w:val="32"/>
          <w:shd w:val="pct15" w:color="auto" w:fill="FFFFFF"/>
        </w:rPr>
        <w:t>二</w:t>
      </w:r>
      <w:r w:rsidRPr="00D2610F">
        <w:rPr>
          <w:rFonts w:eastAsia="標楷體"/>
          <w:b/>
          <w:bCs/>
          <w:sz w:val="32"/>
          <w:shd w:val="pct15" w:color="auto" w:fill="FFFFFF"/>
        </w:rPr>
        <w:t>案</w:t>
      </w:r>
    </w:p>
    <w:p w:rsidR="00493315" w:rsidRPr="00D2610F" w:rsidRDefault="00493315" w:rsidP="00493315">
      <w:pPr>
        <w:spacing w:line="0" w:lineRule="atLeast"/>
        <w:rPr>
          <w:rFonts w:eastAsia="標楷體"/>
          <w:sz w:val="32"/>
        </w:rPr>
      </w:pPr>
      <w:r w:rsidRPr="00D2610F">
        <w:rPr>
          <w:rFonts w:eastAsia="標楷體"/>
          <w:sz w:val="32"/>
        </w:rPr>
        <w:t>第</w:t>
      </w:r>
      <w:r>
        <w:rPr>
          <w:rFonts w:eastAsia="標楷體"/>
          <w:sz w:val="32"/>
        </w:rPr>
        <w:t>5</w:t>
      </w:r>
      <w:r>
        <w:rPr>
          <w:rFonts w:eastAsia="標楷體" w:hint="eastAsia"/>
          <w:sz w:val="32"/>
        </w:rPr>
        <w:t>83</w:t>
      </w:r>
      <w:r>
        <w:rPr>
          <w:rFonts w:eastAsia="標楷體"/>
          <w:sz w:val="32"/>
        </w:rPr>
        <w:t>次都市設計審議委員</w:t>
      </w:r>
      <w:r>
        <w:rPr>
          <w:rFonts w:eastAsia="標楷體" w:hint="eastAsia"/>
          <w:sz w:val="32"/>
        </w:rPr>
        <w:t>會</w:t>
      </w:r>
    </w:p>
    <w:tbl>
      <w:tblPr>
        <w:tblW w:w="0" w:type="auto"/>
        <w:tblLayout w:type="fixed"/>
        <w:tblLook w:val="04A0" w:firstRow="1" w:lastRow="0" w:firstColumn="1" w:lastColumn="0" w:noHBand="0" w:noVBand="1"/>
      </w:tblPr>
      <w:tblGrid>
        <w:gridCol w:w="959"/>
        <w:gridCol w:w="1417"/>
        <w:gridCol w:w="284"/>
        <w:gridCol w:w="6520"/>
      </w:tblGrid>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493315" w:rsidRPr="00FF32E8" w:rsidRDefault="00493315" w:rsidP="007F420B">
            <w:pPr>
              <w:spacing w:line="0" w:lineRule="atLeast"/>
              <w:ind w:leftChars="-50" w:left="-120" w:rightChars="-50" w:right="-120"/>
              <w:rPr>
                <w:rFonts w:ascii="標楷體" w:eastAsia="標楷體" w:hAnsi="標楷體"/>
                <w:sz w:val="28"/>
                <w:szCs w:val="28"/>
              </w:rPr>
            </w:pPr>
            <w:r w:rsidRPr="00FF32E8">
              <w:rPr>
                <w:rFonts w:ascii="標楷體" w:eastAsia="標楷體" w:hAnsi="標楷體"/>
                <w:sz w:val="28"/>
                <w:szCs w:val="28"/>
              </w:rPr>
              <w:t>：</w:t>
            </w:r>
          </w:p>
        </w:tc>
        <w:tc>
          <w:tcPr>
            <w:tcW w:w="6520" w:type="dxa"/>
            <w:shd w:val="clear" w:color="auto" w:fill="auto"/>
          </w:tcPr>
          <w:p w:rsidR="00493315" w:rsidRPr="00FF32E8" w:rsidRDefault="00493315" w:rsidP="007F420B">
            <w:pPr>
              <w:spacing w:line="0" w:lineRule="atLeast"/>
              <w:ind w:leftChars="-50" w:left="-120"/>
              <w:rPr>
                <w:rFonts w:ascii="標楷體" w:eastAsia="標楷體" w:hAnsi="標楷體"/>
                <w:sz w:val="28"/>
                <w:szCs w:val="28"/>
              </w:rPr>
            </w:pPr>
            <w:r>
              <w:rPr>
                <w:rFonts w:ascii="標楷體" w:eastAsia="標楷體" w:hAnsi="標楷體" w:hint="eastAsia"/>
                <w:sz w:val="28"/>
                <w:szCs w:val="28"/>
              </w:rPr>
              <w:t>博惠醫療社團法人籌備處</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案名</w:t>
            </w:r>
          </w:p>
        </w:tc>
        <w:tc>
          <w:tcPr>
            <w:tcW w:w="284" w:type="dxa"/>
            <w:shd w:val="clear" w:color="auto" w:fill="auto"/>
          </w:tcPr>
          <w:p w:rsidR="00493315" w:rsidRPr="00FF32E8" w:rsidRDefault="00493315" w:rsidP="007F420B">
            <w:pPr>
              <w:spacing w:line="0" w:lineRule="atLeast"/>
              <w:ind w:leftChars="-50" w:left="-120" w:rightChars="-50" w:right="-120"/>
              <w:rPr>
                <w:rFonts w:ascii="標楷體" w:eastAsia="標楷體" w:hAnsi="標楷體"/>
                <w:sz w:val="28"/>
                <w:szCs w:val="28"/>
              </w:rPr>
            </w:pPr>
            <w:r w:rsidRPr="00FF32E8">
              <w:rPr>
                <w:rFonts w:ascii="標楷體" w:eastAsia="標楷體" w:hAnsi="標楷體"/>
                <w:sz w:val="28"/>
                <w:szCs w:val="28"/>
              </w:rPr>
              <w:t>：</w:t>
            </w:r>
          </w:p>
        </w:tc>
        <w:tc>
          <w:tcPr>
            <w:tcW w:w="6520" w:type="dxa"/>
            <w:shd w:val="clear" w:color="auto" w:fill="auto"/>
          </w:tcPr>
          <w:p w:rsidR="00493315" w:rsidRPr="00AC5BE2" w:rsidRDefault="00493315" w:rsidP="007F420B">
            <w:pPr>
              <w:spacing w:line="0" w:lineRule="atLeast"/>
              <w:ind w:leftChars="-50" w:left="-120"/>
              <w:rPr>
                <w:rFonts w:ascii="標楷體" w:eastAsia="標楷體" w:hAnsi="標楷體"/>
                <w:sz w:val="28"/>
                <w:szCs w:val="28"/>
              </w:rPr>
            </w:pPr>
            <w:r w:rsidRPr="00453CA8">
              <w:rPr>
                <w:rFonts w:ascii="標楷體" w:eastAsia="標楷體" w:hAnsi="標楷體" w:hint="eastAsia"/>
                <w:sz w:val="28"/>
                <w:szCs w:val="28"/>
              </w:rPr>
              <w:t>博惠醫療社團法人竹北市世興段1-40、1-38等2筆地號醫院新建工程。</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520" w:type="dxa"/>
            <w:shd w:val="clear" w:color="auto" w:fill="auto"/>
          </w:tcPr>
          <w:p w:rsidR="00493315" w:rsidRPr="00AC5BE2" w:rsidRDefault="00493315" w:rsidP="007F420B">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10</w:t>
            </w:r>
            <w:r w:rsidRPr="00AC5BE2">
              <w:rPr>
                <w:rFonts w:ascii="標楷體" w:eastAsia="標楷體" w:hAnsi="標楷體"/>
                <w:sz w:val="28"/>
                <w:szCs w:val="28"/>
              </w:rPr>
              <w:t>年</w:t>
            </w:r>
            <w:r>
              <w:rPr>
                <w:rFonts w:ascii="標楷體" w:eastAsia="標楷體" w:hAnsi="標楷體" w:hint="eastAsia"/>
                <w:sz w:val="28"/>
                <w:szCs w:val="28"/>
              </w:rPr>
              <w:t>7</w:t>
            </w:r>
            <w:r w:rsidRPr="00AC5BE2">
              <w:rPr>
                <w:rFonts w:ascii="標楷體" w:eastAsia="標楷體" w:hAnsi="標楷體"/>
                <w:sz w:val="28"/>
                <w:szCs w:val="28"/>
              </w:rPr>
              <w:t>月</w:t>
            </w:r>
            <w:r>
              <w:rPr>
                <w:rFonts w:ascii="標楷體" w:eastAsia="標楷體" w:hAnsi="標楷體" w:hint="eastAsia"/>
                <w:sz w:val="28"/>
                <w:szCs w:val="28"/>
              </w:rPr>
              <w:t>22</w:t>
            </w:r>
            <w:r w:rsidRPr="00AC5BE2">
              <w:rPr>
                <w:rFonts w:ascii="標楷體" w:eastAsia="標楷體" w:hAnsi="標楷體"/>
                <w:sz w:val="28"/>
                <w:szCs w:val="28"/>
              </w:rPr>
              <w:t>日上午9時30分</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520" w:type="dxa"/>
            <w:shd w:val="clear" w:color="auto" w:fill="auto"/>
          </w:tcPr>
          <w:p w:rsidR="00493315" w:rsidRPr="00AC5BE2" w:rsidRDefault="00493315" w:rsidP="007F420B">
            <w:pPr>
              <w:spacing w:line="0" w:lineRule="atLeast"/>
              <w:ind w:leftChars="-50" w:left="-120"/>
              <w:rPr>
                <w:rFonts w:ascii="標楷體" w:eastAsia="標楷體" w:hAnsi="標楷體"/>
                <w:sz w:val="28"/>
                <w:szCs w:val="28"/>
              </w:rPr>
            </w:pPr>
            <w:r>
              <w:rPr>
                <w:rFonts w:ascii="標楷體" w:eastAsia="標楷體" w:hAnsi="標楷體" w:hint="eastAsia"/>
                <w:sz w:val="28"/>
                <w:szCs w:val="28"/>
              </w:rPr>
              <w:t>本府線上第四會議室</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520" w:type="dxa"/>
            <w:shd w:val="clear" w:color="auto" w:fill="auto"/>
          </w:tcPr>
          <w:p w:rsidR="00493315" w:rsidRPr="00B05C3D" w:rsidRDefault="00493315" w:rsidP="007F420B">
            <w:pPr>
              <w:spacing w:line="0" w:lineRule="atLeast"/>
              <w:ind w:leftChars="-50" w:left="-120"/>
              <w:rPr>
                <w:rFonts w:ascii="標楷體" w:eastAsia="標楷體" w:hAnsi="標楷體"/>
                <w:sz w:val="28"/>
                <w:szCs w:val="28"/>
              </w:rPr>
            </w:pPr>
            <w:r>
              <w:rPr>
                <w:rFonts w:ascii="標楷體" w:eastAsia="標楷體" w:hAnsi="標楷體" w:hint="eastAsia"/>
                <w:sz w:val="28"/>
                <w:szCs w:val="28"/>
              </w:rPr>
              <w:t>賴朝俊</w:t>
            </w:r>
            <w:r w:rsidRPr="009B0780">
              <w:rPr>
                <w:rFonts w:ascii="標楷體" w:eastAsia="標楷體" w:hAnsi="標楷體" w:hint="eastAsia"/>
                <w:sz w:val="28"/>
                <w:szCs w:val="28"/>
              </w:rPr>
              <w:t>建築師事務所</w:t>
            </w: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493315" w:rsidRPr="00921121" w:rsidRDefault="00493315" w:rsidP="007F420B">
            <w:pPr>
              <w:spacing w:line="0" w:lineRule="atLeast"/>
              <w:ind w:leftChars="-50" w:left="152" w:hangingChars="97" w:hanging="272"/>
              <w:rPr>
                <w:rFonts w:ascii="標楷體" w:eastAsia="標楷體" w:hAnsi="標楷體"/>
                <w:sz w:val="28"/>
                <w:szCs w:val="28"/>
              </w:rPr>
            </w:pPr>
            <w:r w:rsidRPr="00921121">
              <w:rPr>
                <w:rFonts w:ascii="標楷體" w:eastAsia="標楷體" w:hAnsi="標楷體"/>
                <w:sz w:val="28"/>
                <w:szCs w:val="28"/>
              </w:rPr>
              <w:t>：</w:t>
            </w:r>
          </w:p>
        </w:tc>
        <w:tc>
          <w:tcPr>
            <w:tcW w:w="6520" w:type="dxa"/>
            <w:shd w:val="clear" w:color="auto" w:fill="auto"/>
          </w:tcPr>
          <w:p w:rsidR="00493315" w:rsidRDefault="00493315" w:rsidP="007F420B">
            <w:pPr>
              <w:spacing w:line="0" w:lineRule="atLeast"/>
              <w:rPr>
                <w:rFonts w:ascii="標楷體" w:eastAsia="標楷體" w:hAnsi="標楷體"/>
                <w:sz w:val="28"/>
                <w:szCs w:val="28"/>
              </w:rPr>
            </w:pPr>
            <w:r w:rsidRPr="00E65C4F">
              <w:rPr>
                <w:rFonts w:ascii="標楷體" w:eastAsia="標楷體" w:hAnsi="標楷體" w:hint="eastAsia"/>
                <w:sz w:val="28"/>
                <w:szCs w:val="28"/>
              </w:rPr>
              <w:t>本案係依「</w:t>
            </w:r>
            <w:r w:rsidRPr="00D2088A">
              <w:rPr>
                <w:rFonts w:ascii="標楷體" w:eastAsia="標楷體" w:hAnsi="標楷體" w:hint="eastAsia"/>
                <w:sz w:val="28"/>
                <w:szCs w:val="28"/>
              </w:rPr>
              <w:t>變更高速鐵路新竹車站特定區計畫(第三次通盤檢討)</w:t>
            </w:r>
            <w:r>
              <w:rPr>
                <w:rFonts w:ascii="標楷體" w:eastAsia="標楷體" w:hAnsi="標楷體" w:hint="eastAsia"/>
                <w:sz w:val="28"/>
                <w:szCs w:val="28"/>
              </w:rPr>
              <w:t>細部計畫」</w:t>
            </w:r>
            <w:r w:rsidRPr="00752B8C">
              <w:rPr>
                <w:rFonts w:ascii="標楷體" w:eastAsia="標楷體" w:hAnsi="標楷體" w:hint="eastAsia"/>
                <w:sz w:val="28"/>
                <w:szCs w:val="28"/>
              </w:rPr>
              <w:t>土地使用分區管制要點</w:t>
            </w:r>
            <w:r w:rsidRPr="00E65C4F">
              <w:rPr>
                <w:rFonts w:ascii="標楷體" w:eastAsia="標楷體" w:hAnsi="標楷體" w:hint="eastAsia"/>
                <w:sz w:val="28"/>
                <w:szCs w:val="28"/>
              </w:rPr>
              <w:t>第</w:t>
            </w:r>
            <w:r>
              <w:rPr>
                <w:rFonts w:ascii="標楷體" w:eastAsia="標楷體" w:hAnsi="標楷體" w:hint="eastAsia"/>
                <w:sz w:val="28"/>
                <w:szCs w:val="28"/>
              </w:rPr>
              <w:t>七</w:t>
            </w:r>
            <w:r w:rsidRPr="00E65C4F">
              <w:rPr>
                <w:rFonts w:ascii="標楷體" w:eastAsia="標楷體" w:hAnsi="標楷體" w:hint="eastAsia"/>
                <w:sz w:val="28"/>
                <w:szCs w:val="28"/>
              </w:rPr>
              <w:t>點規定略以：「</w:t>
            </w:r>
            <w:r>
              <w:rPr>
                <w:rFonts w:ascii="標楷體" w:eastAsia="標楷體" w:hAnsi="標楷體"/>
                <w:sz w:val="28"/>
                <w:szCs w:val="28"/>
              </w:rPr>
              <w:t>……</w:t>
            </w:r>
            <w:r>
              <w:rPr>
                <w:rFonts w:ascii="標楷體" w:eastAsia="標楷體" w:hAnsi="標楷體" w:hint="eastAsia"/>
                <w:sz w:val="28"/>
                <w:szCs w:val="28"/>
              </w:rPr>
              <w:t>(四)產業專用區之開發建築應於核發建造執照前，送經『新竹縣都市設計審議委員會』審議通過後為之</w:t>
            </w:r>
            <w:r w:rsidRPr="00E65C4F">
              <w:rPr>
                <w:rFonts w:ascii="標楷體" w:eastAsia="標楷體" w:hAnsi="標楷體" w:hint="eastAsia"/>
                <w:sz w:val="28"/>
                <w:szCs w:val="28"/>
              </w:rPr>
              <w:t>。」，爰提送本委員會審議。</w:t>
            </w:r>
          </w:p>
          <w:p w:rsidR="00493315" w:rsidRPr="00533156" w:rsidRDefault="00493315" w:rsidP="007F420B">
            <w:pPr>
              <w:spacing w:line="0" w:lineRule="atLeast"/>
              <w:ind w:left="360"/>
              <w:rPr>
                <w:rFonts w:eastAsia="標楷體"/>
                <w:sz w:val="28"/>
              </w:rPr>
            </w:pPr>
          </w:p>
        </w:tc>
      </w:tr>
      <w:tr w:rsidR="00493315" w:rsidRPr="00921121" w:rsidTr="007F420B">
        <w:tc>
          <w:tcPr>
            <w:tcW w:w="959" w:type="dxa"/>
            <w:shd w:val="clear" w:color="auto" w:fill="auto"/>
          </w:tcPr>
          <w:p w:rsidR="00493315" w:rsidRPr="00921121" w:rsidRDefault="00493315" w:rsidP="007F420B">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493315" w:rsidRPr="00921121" w:rsidRDefault="00493315" w:rsidP="007F420B">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審查意見</w:t>
            </w:r>
          </w:p>
        </w:tc>
        <w:tc>
          <w:tcPr>
            <w:tcW w:w="284" w:type="dxa"/>
            <w:shd w:val="clear" w:color="auto" w:fill="auto"/>
          </w:tcPr>
          <w:p w:rsidR="00493315" w:rsidRPr="00921121" w:rsidRDefault="00493315" w:rsidP="007F420B">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520" w:type="dxa"/>
            <w:shd w:val="clear" w:color="auto" w:fill="auto"/>
          </w:tcPr>
          <w:p w:rsidR="00493315" w:rsidRPr="00921121" w:rsidRDefault="00493315" w:rsidP="007F420B">
            <w:pPr>
              <w:spacing w:line="0" w:lineRule="atLeast"/>
              <w:ind w:leftChars="-50" w:left="-120"/>
              <w:rPr>
                <w:rFonts w:ascii="標楷體" w:eastAsia="標楷體" w:hAnsi="標楷體"/>
                <w:sz w:val="28"/>
                <w:szCs w:val="28"/>
              </w:rPr>
            </w:pPr>
          </w:p>
        </w:tc>
      </w:tr>
    </w:tbl>
    <w:p w:rsidR="00493315" w:rsidRPr="00921121" w:rsidRDefault="00493315" w:rsidP="00493315">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493315" w:rsidRPr="00603A18" w:rsidTr="007F420B">
        <w:trPr>
          <w:tblHeader/>
        </w:trPr>
        <w:tc>
          <w:tcPr>
            <w:tcW w:w="928" w:type="pct"/>
            <w:tcBorders>
              <w:bottom w:val="single" w:sz="4" w:space="0" w:color="auto"/>
            </w:tcBorders>
          </w:tcPr>
          <w:p w:rsidR="00493315" w:rsidRPr="00603A18" w:rsidRDefault="00493315" w:rsidP="007F420B">
            <w:pPr>
              <w:spacing w:line="0" w:lineRule="atLeast"/>
              <w:jc w:val="distribute"/>
              <w:rPr>
                <w:rFonts w:ascii="標楷體" w:eastAsia="標楷體" w:hAnsi="標楷體"/>
                <w:color w:val="000000"/>
                <w:sz w:val="28"/>
              </w:rPr>
            </w:pPr>
            <w:r w:rsidRPr="00603A18">
              <w:rPr>
                <w:rFonts w:ascii="標楷體" w:eastAsia="標楷體" w:hAnsi="標楷體"/>
                <w:color w:val="000000"/>
                <w:sz w:val="28"/>
              </w:rPr>
              <w:t>審查</w:t>
            </w:r>
          </w:p>
          <w:p w:rsidR="00493315" w:rsidRPr="00603A18" w:rsidRDefault="00493315" w:rsidP="007F420B">
            <w:pPr>
              <w:spacing w:line="0" w:lineRule="atLeast"/>
              <w:jc w:val="distribute"/>
              <w:rPr>
                <w:rFonts w:ascii="標楷體" w:eastAsia="標楷體" w:hAnsi="標楷體"/>
                <w:color w:val="000000"/>
                <w:sz w:val="28"/>
              </w:rPr>
            </w:pPr>
            <w:r w:rsidRPr="00603A18">
              <w:rPr>
                <w:rFonts w:ascii="標楷體" w:eastAsia="標楷體" w:hAnsi="標楷體"/>
                <w:color w:val="000000"/>
                <w:sz w:val="28"/>
              </w:rPr>
              <w:t>人員</w:t>
            </w:r>
          </w:p>
        </w:tc>
        <w:tc>
          <w:tcPr>
            <w:tcW w:w="4072" w:type="pct"/>
            <w:tcBorders>
              <w:bottom w:val="single" w:sz="4" w:space="0" w:color="auto"/>
            </w:tcBorders>
            <w:vAlign w:val="center"/>
          </w:tcPr>
          <w:p w:rsidR="00493315" w:rsidRPr="00603A18" w:rsidRDefault="00493315" w:rsidP="007F420B">
            <w:pPr>
              <w:spacing w:line="0" w:lineRule="atLeast"/>
              <w:jc w:val="distribute"/>
              <w:rPr>
                <w:rFonts w:ascii="標楷體" w:eastAsia="標楷體" w:hAnsi="標楷體"/>
                <w:color w:val="000000"/>
                <w:sz w:val="28"/>
              </w:rPr>
            </w:pPr>
            <w:r w:rsidRPr="00603A18">
              <w:rPr>
                <w:rFonts w:ascii="標楷體" w:eastAsia="標楷體" w:hAnsi="標楷體"/>
                <w:color w:val="000000"/>
                <w:sz w:val="28"/>
              </w:rPr>
              <w:t>審查意見</w:t>
            </w:r>
          </w:p>
        </w:tc>
      </w:tr>
      <w:tr w:rsidR="00493315" w:rsidRPr="00603A18" w:rsidTr="007F420B">
        <w:trPr>
          <w:cantSplit/>
          <w:trHeight w:val="60"/>
        </w:trPr>
        <w:tc>
          <w:tcPr>
            <w:tcW w:w="928" w:type="pct"/>
            <w:vMerge w:val="restart"/>
          </w:tcPr>
          <w:p w:rsidR="00493315" w:rsidRPr="00603A18" w:rsidRDefault="00493315" w:rsidP="007F420B">
            <w:pPr>
              <w:jc w:val="distribute"/>
              <w:rPr>
                <w:rFonts w:ascii="標楷體" w:eastAsia="標楷體" w:hAnsi="標楷體"/>
                <w:color w:val="000000"/>
                <w:sz w:val="28"/>
                <w:szCs w:val="28"/>
              </w:rPr>
            </w:pPr>
            <w:r w:rsidRPr="00603A18">
              <w:rPr>
                <w:rFonts w:ascii="標楷體" w:eastAsia="標楷體" w:hAnsi="標楷體"/>
                <w:color w:val="000000"/>
                <w:sz w:val="28"/>
                <w:szCs w:val="28"/>
              </w:rPr>
              <w:t>作業單位</w:t>
            </w:r>
          </w:p>
          <w:p w:rsidR="00493315" w:rsidRPr="00603A18" w:rsidRDefault="00493315" w:rsidP="007F420B">
            <w:pPr>
              <w:jc w:val="distribute"/>
              <w:rPr>
                <w:rFonts w:ascii="標楷體" w:eastAsia="標楷體" w:hAnsi="標楷體"/>
                <w:color w:val="000000"/>
                <w:sz w:val="28"/>
                <w:szCs w:val="28"/>
              </w:rPr>
            </w:pPr>
            <w:r w:rsidRPr="00603A18">
              <w:rPr>
                <w:rFonts w:ascii="標楷體" w:eastAsia="標楷體" w:hAnsi="標楷體"/>
                <w:color w:val="000000"/>
                <w:sz w:val="28"/>
                <w:szCs w:val="28"/>
              </w:rPr>
              <w:t>意見</w:t>
            </w:r>
          </w:p>
        </w:tc>
        <w:tc>
          <w:tcPr>
            <w:tcW w:w="4072" w:type="pct"/>
            <w:shd w:val="clear" w:color="auto" w:fill="F2F2F2"/>
            <w:vAlign w:val="center"/>
          </w:tcPr>
          <w:p w:rsidR="00493315" w:rsidRPr="00603A18" w:rsidRDefault="00493315" w:rsidP="007F420B">
            <w:pPr>
              <w:jc w:val="both"/>
              <w:rPr>
                <w:rFonts w:ascii="標楷體" w:eastAsia="標楷體" w:hAnsi="標楷體"/>
                <w:color w:val="000000"/>
              </w:rPr>
            </w:pPr>
            <w:r w:rsidRPr="00603A18">
              <w:rPr>
                <w:rFonts w:ascii="標楷體" w:eastAsia="標楷體" w:hAnsi="標楷體"/>
                <w:color w:val="000000"/>
              </w:rPr>
              <w:t>一、計畫書圖內容修正事項：</w:t>
            </w:r>
          </w:p>
        </w:tc>
      </w:tr>
      <w:tr w:rsidR="00493315" w:rsidRPr="00603A18" w:rsidTr="007F420B">
        <w:trPr>
          <w:cantSplit/>
          <w:trHeight w:val="388"/>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6"/>
              </w:numPr>
              <w:suppressAutoHyphens w:val="0"/>
              <w:jc w:val="both"/>
              <w:rPr>
                <w:rFonts w:ascii="標楷體" w:eastAsia="標楷體" w:hAnsi="標楷體"/>
              </w:rPr>
            </w:pPr>
            <w:r>
              <w:rPr>
                <w:rFonts w:eastAsia="標楷體" w:hint="eastAsia"/>
              </w:rPr>
              <w:t>查核表、申請書、委託書、免環評切結書、建築基地綠化設計規範審查表、建築基地保水設計規範審查表等相關書件應確實核章簽證。</w:t>
            </w:r>
          </w:p>
        </w:tc>
      </w:tr>
      <w:tr w:rsidR="00493315" w:rsidRPr="00603A18" w:rsidTr="007F420B">
        <w:trPr>
          <w:cantSplit/>
          <w:trHeight w:val="388"/>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Default="00493315" w:rsidP="00493315">
            <w:pPr>
              <w:numPr>
                <w:ilvl w:val="0"/>
                <w:numId w:val="26"/>
              </w:numPr>
              <w:suppressAutoHyphens w:val="0"/>
              <w:jc w:val="both"/>
              <w:rPr>
                <w:rFonts w:eastAsia="標楷體"/>
              </w:rPr>
            </w:pPr>
            <w:r>
              <w:rPr>
                <w:rFonts w:eastAsia="標楷體" w:hint="eastAsia"/>
              </w:rPr>
              <w:t>P1-02</w:t>
            </w:r>
            <w:r>
              <w:rPr>
                <w:rFonts w:eastAsia="標楷體" w:hint="eastAsia"/>
              </w:rPr>
              <w:t>有關本案土管要點查核表</w:t>
            </w:r>
            <w:r w:rsidRPr="00B2039D">
              <w:rPr>
                <w:rFonts w:eastAsia="標楷體"/>
                <w:color w:val="000000"/>
              </w:rPr>
              <w:t>有部分缺漏</w:t>
            </w:r>
            <w:r>
              <w:rPr>
                <w:rFonts w:eastAsia="標楷體" w:hint="eastAsia"/>
              </w:rPr>
              <w:t>，</w:t>
            </w:r>
            <w:r w:rsidRPr="00B2039D">
              <w:rPr>
                <w:rFonts w:eastAsia="標楷體"/>
                <w:color w:val="000000"/>
              </w:rPr>
              <w:t>請補充並核實檢討。</w:t>
            </w:r>
          </w:p>
        </w:tc>
      </w:tr>
      <w:tr w:rsidR="00493315" w:rsidRPr="00603A18" w:rsidTr="007F420B">
        <w:trPr>
          <w:cantSplit/>
          <w:trHeight w:val="388"/>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6"/>
              </w:numPr>
              <w:suppressAutoHyphens w:val="0"/>
              <w:jc w:val="both"/>
              <w:rPr>
                <w:rFonts w:ascii="標楷體" w:eastAsia="標楷體" w:hAnsi="標楷體"/>
              </w:rPr>
            </w:pPr>
            <w:r w:rsidRPr="00E938EF">
              <w:rPr>
                <w:rFonts w:ascii="標楷體" w:eastAsia="標楷體" w:hAnsi="標楷體" w:hint="eastAsia"/>
              </w:rPr>
              <w:t>P2.09於基地退縮圖中，請補充標示基地位置。</w:t>
            </w:r>
          </w:p>
        </w:tc>
      </w:tr>
      <w:tr w:rsidR="00493315" w:rsidRPr="00603A18" w:rsidTr="007F420B">
        <w:trPr>
          <w:cantSplit/>
          <w:trHeight w:val="246"/>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6"/>
              </w:numPr>
              <w:suppressAutoHyphens w:val="0"/>
              <w:jc w:val="both"/>
              <w:rPr>
                <w:rFonts w:ascii="標楷體" w:eastAsia="標楷體" w:hAnsi="標楷體"/>
              </w:rPr>
            </w:pPr>
            <w:r w:rsidRPr="00E938EF">
              <w:rPr>
                <w:rFonts w:ascii="標楷體" w:eastAsia="標楷體" w:hAnsi="標楷體" w:hint="eastAsia"/>
              </w:rPr>
              <w:t>P3-20基地剖面圖請補充覆土深度。</w:t>
            </w:r>
          </w:p>
        </w:tc>
      </w:tr>
      <w:tr w:rsidR="00493315" w:rsidRPr="00603A18" w:rsidTr="007F420B">
        <w:trPr>
          <w:cantSplit/>
          <w:trHeight w:val="307"/>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6"/>
              </w:numPr>
              <w:suppressAutoHyphens w:val="0"/>
              <w:jc w:val="both"/>
              <w:rPr>
                <w:rFonts w:ascii="標楷體" w:eastAsia="標楷體" w:hAnsi="標楷體"/>
              </w:rPr>
            </w:pPr>
            <w:r w:rsidRPr="00E938EF">
              <w:rPr>
                <w:rFonts w:ascii="標楷體" w:eastAsia="標楷體" w:hAnsi="標楷體" w:hint="eastAsia"/>
              </w:rPr>
              <w:t>P3.29~3.31</w:t>
            </w:r>
            <w:r w:rsidRPr="00E938EF">
              <w:rPr>
                <w:rFonts w:eastAsia="標楷體" w:hint="eastAsia"/>
              </w:rPr>
              <w:t>請補充立面</w:t>
            </w:r>
            <w:r w:rsidRPr="00E938EF">
              <w:rPr>
                <w:rFonts w:ascii="標楷體" w:eastAsia="標楷體" w:hAnsi="標楷體" w:hint="eastAsia"/>
              </w:rPr>
              <w:t>照明計畫</w:t>
            </w:r>
            <w:r w:rsidRPr="00E938EF">
              <w:rPr>
                <w:rFonts w:eastAsia="標楷體" w:hint="eastAsia"/>
              </w:rPr>
              <w:t>(</w:t>
            </w:r>
            <w:r w:rsidRPr="00E938EF">
              <w:rPr>
                <w:rFonts w:eastAsia="標楷體" w:hint="eastAsia"/>
              </w:rPr>
              <w:t>含數量、規格、示意圖等內容</w:t>
            </w:r>
            <w:r w:rsidRPr="00E938EF">
              <w:rPr>
                <w:rFonts w:eastAsia="標楷體" w:hint="eastAsia"/>
              </w:rPr>
              <w:t>)</w:t>
            </w:r>
            <w:r w:rsidRPr="00E938EF">
              <w:rPr>
                <w:rFonts w:eastAsia="標楷體" w:hint="eastAsia"/>
              </w:rPr>
              <w:t>於報告書內。</w:t>
            </w:r>
          </w:p>
        </w:tc>
      </w:tr>
      <w:tr w:rsidR="00493315" w:rsidRPr="00603A18" w:rsidTr="007F420B">
        <w:trPr>
          <w:cantSplit/>
          <w:trHeight w:val="388"/>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6"/>
              </w:numPr>
              <w:suppressAutoHyphens w:val="0"/>
              <w:jc w:val="both"/>
              <w:rPr>
                <w:rFonts w:ascii="標楷體" w:eastAsia="標楷體" w:hAnsi="標楷體"/>
              </w:rPr>
            </w:pPr>
            <w:r w:rsidRPr="00E938EF">
              <w:rPr>
                <w:rFonts w:ascii="標楷體" w:eastAsia="標楷體" w:hAnsi="標楷體" w:hint="eastAsia"/>
              </w:rPr>
              <w:t>報告書中其餘誤繕、不明及缺漏部分，仍應請詳加檢核修正。</w:t>
            </w:r>
          </w:p>
        </w:tc>
      </w:tr>
      <w:tr w:rsidR="00493315" w:rsidRPr="00603A18" w:rsidTr="007F420B">
        <w:trPr>
          <w:cantSplit/>
          <w:trHeight w:val="7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tcBorders>
              <w:bottom w:val="single" w:sz="4" w:space="0" w:color="auto"/>
            </w:tcBorders>
            <w:shd w:val="clear" w:color="auto" w:fill="F2F2F2"/>
            <w:vAlign w:val="center"/>
          </w:tcPr>
          <w:p w:rsidR="00493315" w:rsidRPr="00E938EF" w:rsidRDefault="00493315" w:rsidP="007F420B">
            <w:pPr>
              <w:jc w:val="both"/>
              <w:rPr>
                <w:rFonts w:ascii="標楷體" w:eastAsia="標楷體" w:hAnsi="標楷體"/>
              </w:rPr>
            </w:pPr>
            <w:r w:rsidRPr="00E938EF">
              <w:rPr>
                <w:rFonts w:ascii="標楷體" w:eastAsia="標楷體" w:hAnsi="標楷體" w:hint="eastAsia"/>
              </w:rPr>
              <w:t>二、</w:t>
            </w:r>
            <w:r w:rsidRPr="00E938EF">
              <w:rPr>
                <w:rFonts w:ascii="標楷體" w:eastAsia="標楷體" w:hAnsi="標楷體"/>
              </w:rPr>
              <w:t>提請討論事項：</w:t>
            </w:r>
          </w:p>
        </w:tc>
      </w:tr>
      <w:tr w:rsidR="00493315" w:rsidRPr="00603A18" w:rsidTr="007F420B">
        <w:trPr>
          <w:cantSplit/>
          <w:trHeight w:val="566"/>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sidRPr="00E938EF">
              <w:rPr>
                <w:rFonts w:ascii="標楷體" w:eastAsia="標楷體" w:hAnsi="標楷體" w:hint="eastAsia"/>
              </w:rPr>
              <w:t>有關本案南側及西南側</w:t>
            </w:r>
            <w:r>
              <w:rPr>
                <w:rFonts w:ascii="標楷體" w:eastAsia="標楷體" w:hAnsi="標楷體" w:hint="eastAsia"/>
              </w:rPr>
              <w:t>外部</w:t>
            </w:r>
            <w:r w:rsidRPr="00E938EF">
              <w:rPr>
                <w:rFonts w:ascii="標楷體" w:eastAsia="標楷體" w:hAnsi="標楷體" w:hint="eastAsia"/>
              </w:rPr>
              <w:t>空間</w:t>
            </w:r>
            <w:r>
              <w:rPr>
                <w:rFonts w:ascii="標楷體" w:eastAsia="標楷體" w:hAnsi="標楷體" w:hint="eastAsia"/>
              </w:rPr>
              <w:t>多為</w:t>
            </w:r>
            <w:r w:rsidRPr="00E938EF">
              <w:rPr>
                <w:rFonts w:ascii="標楷體" w:eastAsia="標楷體" w:hAnsi="標楷體" w:hint="eastAsia"/>
              </w:rPr>
              <w:t>硬鋪面</w:t>
            </w:r>
            <w:r>
              <w:rPr>
                <w:rFonts w:ascii="標楷體" w:eastAsia="標楷體" w:hAnsi="標楷體" w:hint="eastAsia"/>
              </w:rPr>
              <w:t>及車道，</w:t>
            </w:r>
            <w:r w:rsidRPr="00E938EF">
              <w:rPr>
                <w:rFonts w:ascii="標楷體" w:eastAsia="標楷體" w:hAnsi="標楷體" w:hint="eastAsia"/>
              </w:rPr>
              <w:t>植栽綠化</w:t>
            </w:r>
            <w:r>
              <w:rPr>
                <w:rFonts w:ascii="標楷體" w:eastAsia="標楷體" w:hAnsi="標楷體" w:hint="eastAsia"/>
              </w:rPr>
              <w:t>較</w:t>
            </w:r>
            <w:r w:rsidRPr="00E938EF">
              <w:rPr>
                <w:rFonts w:ascii="標楷體" w:eastAsia="標楷體" w:hAnsi="標楷體" w:hint="eastAsia"/>
              </w:rPr>
              <w:t>不足，請說明設計考量，並提請委員會討論。</w:t>
            </w:r>
          </w:p>
        </w:tc>
      </w:tr>
      <w:tr w:rsidR="00493315" w:rsidRPr="00603A18" w:rsidTr="007F420B">
        <w:trPr>
          <w:cantSplit/>
          <w:trHeight w:val="407"/>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sidRPr="00E938EF">
              <w:rPr>
                <w:rFonts w:ascii="標楷體" w:eastAsia="標楷體" w:hAnsi="標楷體" w:hint="eastAsia"/>
              </w:rPr>
              <w:t>本案</w:t>
            </w:r>
            <w:r>
              <w:rPr>
                <w:rFonts w:ascii="標楷體" w:eastAsia="標楷體" w:hAnsi="標楷體" w:hint="eastAsia"/>
              </w:rPr>
              <w:t>似</w:t>
            </w:r>
            <w:r w:rsidRPr="00E938EF">
              <w:rPr>
                <w:rFonts w:ascii="標楷體" w:eastAsia="標楷體" w:hAnsi="標楷體" w:hint="eastAsia"/>
              </w:rPr>
              <w:t>無設置街道家俱，請說明</w:t>
            </w:r>
            <w:r>
              <w:rPr>
                <w:rFonts w:ascii="標楷體" w:eastAsia="標楷體" w:hAnsi="標楷體" w:hint="eastAsia"/>
              </w:rPr>
              <w:t>規劃考量，如配合設置，應檢附設施詳圖</w:t>
            </w:r>
            <w:r w:rsidRPr="00E938EF">
              <w:rPr>
                <w:rFonts w:ascii="標楷體" w:eastAsia="標楷體" w:hAnsi="標楷體" w:hint="eastAsia"/>
              </w:rPr>
              <w:t>。</w:t>
            </w:r>
          </w:p>
        </w:tc>
      </w:tr>
      <w:tr w:rsidR="00493315" w:rsidRPr="00603A18" w:rsidTr="007F420B">
        <w:trPr>
          <w:cantSplit/>
          <w:trHeight w:val="555"/>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sidRPr="00E938EF">
              <w:rPr>
                <w:rFonts w:ascii="標楷體" w:eastAsia="標楷體" w:hAnsi="標楷體" w:hint="eastAsia"/>
              </w:rPr>
              <w:t>P3.06</w:t>
            </w:r>
            <w:r w:rsidRPr="00E938EF">
              <w:rPr>
                <w:rFonts w:eastAsia="標楷體" w:hint="eastAsia"/>
              </w:rPr>
              <w:t>有關本次新建博惠醫院與東側</w:t>
            </w:r>
            <w:r w:rsidRPr="00E938EF">
              <w:rPr>
                <w:rFonts w:ascii="標楷體" w:eastAsia="標楷體" w:hAnsi="標楷體" w:hint="eastAsia"/>
              </w:rPr>
              <w:t>第三科技大樓</w:t>
            </w:r>
            <w:r w:rsidRPr="00E938EF">
              <w:rPr>
                <w:rFonts w:eastAsia="標楷體" w:hint="eastAsia"/>
              </w:rPr>
              <w:t>緊鄰</w:t>
            </w:r>
            <w:r>
              <w:rPr>
                <w:rFonts w:ascii="標楷體" w:eastAsia="標楷體" w:hAnsi="標楷體" w:hint="eastAsia"/>
              </w:rPr>
              <w:t>，其出入口動線是否與東側基地出入口衝突，請檢討說明。</w:t>
            </w:r>
          </w:p>
        </w:tc>
      </w:tr>
      <w:tr w:rsidR="00493315" w:rsidRPr="00603A18" w:rsidTr="007F420B">
        <w:trPr>
          <w:cantSplit/>
          <w:trHeight w:val="555"/>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Pr>
                <w:rFonts w:ascii="標楷體" w:eastAsia="標楷體" w:hAnsi="標楷體" w:hint="eastAsia"/>
              </w:rPr>
              <w:t>P3.06請說明基地面南側(世興段1-38地號)之道路考量與定位，另外其道路出入方向考量為何?請一併檢討說明。</w:t>
            </w:r>
          </w:p>
        </w:tc>
      </w:tr>
      <w:tr w:rsidR="00493315" w:rsidRPr="00603A18" w:rsidTr="007F420B">
        <w:trPr>
          <w:cantSplit/>
          <w:trHeight w:val="555"/>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Default="00493315" w:rsidP="00493315">
            <w:pPr>
              <w:numPr>
                <w:ilvl w:val="0"/>
                <w:numId w:val="27"/>
              </w:numPr>
              <w:suppressAutoHyphens w:val="0"/>
              <w:jc w:val="both"/>
              <w:rPr>
                <w:rFonts w:ascii="標楷體" w:eastAsia="標楷體" w:hAnsi="標楷體"/>
              </w:rPr>
            </w:pPr>
            <w:r>
              <w:rPr>
                <w:rFonts w:ascii="標楷體" w:eastAsia="標楷體" w:hAnsi="標楷體" w:hint="eastAsia"/>
              </w:rPr>
              <w:t>P3</w:t>
            </w:r>
            <w:r>
              <w:rPr>
                <w:rFonts w:ascii="標楷體" w:eastAsia="標楷體" w:hAnsi="標楷體" w:hint="eastAsia"/>
                <w:color w:val="000000"/>
              </w:rPr>
              <w:t>.</w:t>
            </w:r>
            <w:r>
              <w:rPr>
                <w:rFonts w:ascii="標楷體" w:eastAsia="標楷體" w:hAnsi="標楷體" w:hint="eastAsia"/>
              </w:rPr>
              <w:t>08平面層機車位配置較分散，請說明規劃考量，並提請委員會討論。</w:t>
            </w:r>
          </w:p>
        </w:tc>
      </w:tr>
      <w:tr w:rsidR="00493315" w:rsidRPr="00603A18" w:rsidTr="007F420B">
        <w:trPr>
          <w:cantSplit/>
          <w:trHeight w:val="555"/>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sidRPr="00E938EF">
              <w:rPr>
                <w:rFonts w:eastAsia="標楷體" w:hint="eastAsia"/>
              </w:rPr>
              <w:t>P3.15~3.16:</w:t>
            </w:r>
            <w:r w:rsidRPr="00E938EF">
              <w:rPr>
                <w:rFonts w:ascii="標楷體" w:eastAsia="標楷體" w:hAnsi="標楷體" w:hint="eastAsia"/>
              </w:rPr>
              <w:t xml:space="preserve"> 本案立面部分為玻璃帷幕材質</w:t>
            </w:r>
            <w:r w:rsidRPr="00E938EF">
              <w:rPr>
                <w:rFonts w:eastAsia="標楷體" w:hint="eastAsia"/>
              </w:rPr>
              <w:t>，爰請說明是否對於周邊環境產生日照及反光課題。</w:t>
            </w:r>
          </w:p>
        </w:tc>
      </w:tr>
      <w:tr w:rsidR="00493315" w:rsidRPr="00603A18" w:rsidTr="007F420B">
        <w:trPr>
          <w:cantSplit/>
          <w:trHeight w:val="52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Pr>
                <w:rFonts w:ascii="標楷體" w:eastAsia="標楷體" w:hAnsi="標楷體" w:hint="eastAsia"/>
              </w:rPr>
              <w:t>B1層車道口動線及視覺是否無虞?以及轉角處似無相關安全警示措施，請檢討說明。</w:t>
            </w:r>
          </w:p>
        </w:tc>
      </w:tr>
      <w:tr w:rsidR="00493315" w:rsidRPr="00603A18" w:rsidTr="007F420B">
        <w:trPr>
          <w:cantSplit/>
          <w:trHeight w:val="52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Pr>
                <w:rFonts w:ascii="標楷體" w:eastAsia="標楷體" w:hAnsi="標楷體" w:hint="eastAsia"/>
              </w:rPr>
              <w:t>P3</w:t>
            </w:r>
            <w:r>
              <w:rPr>
                <w:rFonts w:ascii="標楷體" w:eastAsia="標楷體" w:hAnsi="標楷體" w:hint="eastAsia"/>
                <w:color w:val="000000"/>
              </w:rPr>
              <w:t>.</w:t>
            </w:r>
            <w:r>
              <w:rPr>
                <w:rFonts w:ascii="標楷體" w:eastAsia="標楷體" w:hAnsi="標楷體" w:hint="eastAsia"/>
              </w:rPr>
              <w:t>32請說明</w:t>
            </w:r>
            <w:r w:rsidRPr="00F8497C">
              <w:rPr>
                <w:rFonts w:eastAsia="標楷體" w:hint="eastAsia"/>
              </w:rPr>
              <w:t>有關本案屋頂之各項設施，如水塔、空調等設備相關遮蔽</w:t>
            </w:r>
            <w:r>
              <w:rPr>
                <w:rFonts w:eastAsia="標楷體" w:hint="eastAsia"/>
              </w:rPr>
              <w:t>設計內容。</w:t>
            </w:r>
          </w:p>
        </w:tc>
      </w:tr>
      <w:tr w:rsidR="00493315" w:rsidRPr="00603A18" w:rsidTr="007F420B">
        <w:trPr>
          <w:cantSplit/>
          <w:trHeight w:val="52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sidRPr="00E938EF">
              <w:rPr>
                <w:rFonts w:ascii="標楷體" w:eastAsia="標楷體" w:hAnsi="標楷體" w:hint="eastAsia"/>
              </w:rPr>
              <w:t>P3.24噴灌計畫請考量澆灌半徑，勿噴灑其他非綠化區域。</w:t>
            </w:r>
          </w:p>
        </w:tc>
      </w:tr>
      <w:tr w:rsidR="00493315" w:rsidRPr="00603A18" w:rsidTr="007F420B">
        <w:trPr>
          <w:cantSplit/>
          <w:trHeight w:val="52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Pr="00E938EF" w:rsidRDefault="00493315" w:rsidP="00493315">
            <w:pPr>
              <w:numPr>
                <w:ilvl w:val="0"/>
                <w:numId w:val="27"/>
              </w:numPr>
              <w:suppressAutoHyphens w:val="0"/>
              <w:jc w:val="both"/>
              <w:rPr>
                <w:rFonts w:ascii="標楷體" w:eastAsia="標楷體" w:hAnsi="標楷體"/>
              </w:rPr>
            </w:pPr>
            <w:r>
              <w:rPr>
                <w:rFonts w:ascii="標楷體" w:eastAsia="標楷體" w:hAnsi="標楷體" w:hint="eastAsia"/>
              </w:rPr>
              <w:t>P4</w:t>
            </w:r>
            <w:r>
              <w:rPr>
                <w:rFonts w:ascii="標楷體" w:eastAsia="標楷體" w:hAnsi="標楷體" w:hint="eastAsia"/>
                <w:color w:val="000000"/>
              </w:rPr>
              <w:t>.</w:t>
            </w:r>
            <w:r>
              <w:rPr>
                <w:rFonts w:ascii="標楷體" w:eastAsia="標楷體" w:hAnsi="標楷體" w:hint="eastAsia"/>
              </w:rPr>
              <w:t>04、6</w:t>
            </w:r>
            <w:r>
              <w:rPr>
                <w:rFonts w:ascii="標楷體" w:eastAsia="標楷體" w:hAnsi="標楷體" w:hint="eastAsia"/>
                <w:color w:val="000000"/>
              </w:rPr>
              <w:t>.</w:t>
            </w:r>
            <w:r>
              <w:rPr>
                <w:rFonts w:ascii="標楷體" w:eastAsia="標楷體" w:hAnsi="標楷體" w:hint="eastAsia"/>
              </w:rPr>
              <w:t>02裝卸車位(垃圾車暫停車位)之規格及出入是否無虞?請檢討確認。</w:t>
            </w:r>
          </w:p>
        </w:tc>
      </w:tr>
      <w:tr w:rsidR="00493315" w:rsidRPr="00603A18" w:rsidTr="007F420B">
        <w:trPr>
          <w:cantSplit/>
          <w:trHeight w:val="524"/>
        </w:trPr>
        <w:tc>
          <w:tcPr>
            <w:tcW w:w="928" w:type="pct"/>
            <w:vMerge/>
          </w:tcPr>
          <w:p w:rsidR="00493315" w:rsidRPr="00603A18" w:rsidRDefault="00493315" w:rsidP="00493315">
            <w:pPr>
              <w:numPr>
                <w:ilvl w:val="0"/>
                <w:numId w:val="26"/>
              </w:numPr>
              <w:suppressAutoHyphens w:val="0"/>
              <w:jc w:val="both"/>
              <w:rPr>
                <w:rFonts w:ascii="標楷體" w:eastAsia="標楷體" w:hAnsi="標楷體"/>
                <w:color w:val="000000"/>
                <w:sz w:val="28"/>
                <w:szCs w:val="28"/>
              </w:rPr>
            </w:pPr>
          </w:p>
        </w:tc>
        <w:tc>
          <w:tcPr>
            <w:tcW w:w="4072" w:type="pct"/>
            <w:vAlign w:val="center"/>
          </w:tcPr>
          <w:p w:rsidR="00493315" w:rsidRDefault="00493315" w:rsidP="00493315">
            <w:pPr>
              <w:numPr>
                <w:ilvl w:val="0"/>
                <w:numId w:val="27"/>
              </w:numPr>
              <w:suppressAutoHyphens w:val="0"/>
              <w:jc w:val="both"/>
              <w:rPr>
                <w:rFonts w:ascii="標楷體" w:eastAsia="標楷體" w:hAnsi="標楷體"/>
              </w:rPr>
            </w:pPr>
            <w:r w:rsidRPr="00234B1F">
              <w:rPr>
                <w:rFonts w:ascii="標楷體" w:eastAsia="標楷體" w:hAnsi="標楷體" w:hint="eastAsia"/>
              </w:rPr>
              <w:t>P4</w:t>
            </w:r>
            <w:r>
              <w:rPr>
                <w:rFonts w:ascii="標楷體" w:eastAsia="標楷體" w:hAnsi="標楷體" w:hint="eastAsia"/>
                <w:color w:val="000000"/>
              </w:rPr>
              <w:t>.</w:t>
            </w:r>
            <w:r w:rsidRPr="00234B1F">
              <w:rPr>
                <w:rFonts w:ascii="標楷體" w:eastAsia="標楷體" w:hAnsi="標楷體" w:hint="eastAsia"/>
              </w:rPr>
              <w:t>08植栽表(喬木部分)覆土深度僅100公分，請依「新竹縣建築基地綠化實施辦法」規定檢討辦理。另P3-19~3-20剖面圖中，喬木覆土深度請檢討標明。</w:t>
            </w:r>
          </w:p>
        </w:tc>
      </w:tr>
      <w:tr w:rsidR="00910297" w:rsidRPr="00603A18" w:rsidTr="00910297">
        <w:trPr>
          <w:cantSplit/>
          <w:trHeight w:val="524"/>
        </w:trPr>
        <w:tc>
          <w:tcPr>
            <w:tcW w:w="928" w:type="pct"/>
            <w:vAlign w:val="center"/>
          </w:tcPr>
          <w:p w:rsidR="00910297" w:rsidRDefault="00910297" w:rsidP="00910297">
            <w:pPr>
              <w:suppressAutoHyphens w:val="0"/>
              <w:jc w:val="distribute"/>
              <w:rPr>
                <w:rFonts w:ascii="標楷體" w:eastAsia="標楷體" w:hAnsi="標楷體" w:hint="eastAsia"/>
                <w:color w:val="000000"/>
                <w:sz w:val="28"/>
                <w:szCs w:val="28"/>
              </w:rPr>
            </w:pPr>
            <w:r>
              <w:rPr>
                <w:rFonts w:ascii="標楷體" w:eastAsia="標楷體" w:hAnsi="標楷體" w:hint="eastAsia"/>
                <w:color w:val="000000"/>
                <w:sz w:val="28"/>
                <w:szCs w:val="28"/>
              </w:rPr>
              <w:t>交通旅遊處</w:t>
            </w:r>
          </w:p>
          <w:p w:rsidR="00910297" w:rsidRPr="00603A18" w:rsidRDefault="00910297" w:rsidP="00910297">
            <w:pPr>
              <w:suppressAutoHyphens w:val="0"/>
              <w:jc w:val="distribute"/>
              <w:rPr>
                <w:rFonts w:ascii="標楷體" w:eastAsia="標楷體" w:hAnsi="標楷體"/>
                <w:color w:val="000000"/>
                <w:sz w:val="28"/>
                <w:szCs w:val="28"/>
              </w:rPr>
            </w:pPr>
            <w:r>
              <w:rPr>
                <w:rFonts w:ascii="標楷體" w:eastAsia="標楷體" w:hAnsi="標楷體" w:hint="eastAsia"/>
                <w:color w:val="000000"/>
                <w:sz w:val="28"/>
                <w:szCs w:val="28"/>
              </w:rPr>
              <w:t>意見</w:t>
            </w:r>
          </w:p>
        </w:tc>
        <w:tc>
          <w:tcPr>
            <w:tcW w:w="4072" w:type="pct"/>
            <w:vAlign w:val="center"/>
          </w:tcPr>
          <w:p w:rsidR="00910297" w:rsidRPr="00234B1F" w:rsidRDefault="00910297" w:rsidP="00910297">
            <w:pPr>
              <w:suppressAutoHyphens w:val="0"/>
              <w:jc w:val="both"/>
              <w:rPr>
                <w:rFonts w:ascii="標楷體" w:eastAsia="標楷體" w:hAnsi="標楷體" w:hint="eastAsia"/>
              </w:rPr>
            </w:pPr>
            <w:r>
              <w:rPr>
                <w:rFonts w:ascii="標楷體" w:eastAsia="標楷體" w:hAnsi="標楷體" w:hint="eastAsia"/>
              </w:rPr>
              <w:t>交通影響部分請補充施工期間之作為，如施工期間交通尖峰時段，應請述明嚴禁工程車輛進出工區，尖峰時為07:00~09:00、12:00~13:30及17:00~17:00。並請注意於學生上下學時間相關工程車輛務必避開學校周邊道路。</w:t>
            </w:r>
            <w:bookmarkStart w:id="0" w:name="_GoBack"/>
            <w:bookmarkEnd w:id="0"/>
          </w:p>
        </w:tc>
      </w:tr>
      <w:tr w:rsidR="00493315" w:rsidRPr="00603A18" w:rsidTr="007F420B">
        <w:trPr>
          <w:cantSplit/>
          <w:trHeight w:val="375"/>
        </w:trPr>
        <w:tc>
          <w:tcPr>
            <w:tcW w:w="928" w:type="pct"/>
            <w:vMerge w:val="restart"/>
          </w:tcPr>
          <w:p w:rsidR="00493315" w:rsidRPr="00603A18" w:rsidRDefault="00493315" w:rsidP="007F420B">
            <w:pPr>
              <w:spacing w:line="0" w:lineRule="atLeast"/>
              <w:jc w:val="distribute"/>
              <w:rPr>
                <w:rFonts w:ascii="標楷體" w:eastAsia="標楷體" w:hAnsi="標楷體"/>
                <w:color w:val="000000"/>
                <w:sz w:val="28"/>
                <w:szCs w:val="28"/>
              </w:rPr>
            </w:pPr>
            <w:r w:rsidRPr="00603A18">
              <w:rPr>
                <w:rFonts w:ascii="標楷體" w:eastAsia="標楷體" w:hAnsi="標楷體" w:hint="eastAsia"/>
                <w:color w:val="000000"/>
                <w:sz w:val="28"/>
                <w:szCs w:val="28"/>
              </w:rPr>
              <w:t>委員意見</w:t>
            </w: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P3.7本案地下室規劃2處出入口，請說明規劃考量。</w:t>
            </w:r>
          </w:p>
        </w:tc>
      </w:tr>
      <w:tr w:rsidR="00493315" w:rsidRPr="00603A18" w:rsidTr="007F420B">
        <w:trPr>
          <w:cantSplit/>
          <w:trHeight w:val="375"/>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Pr="00603A18"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P3.22灌木植栽表無詳細規格(密度、樹高、樹徑等資訊)。</w:t>
            </w:r>
          </w:p>
        </w:tc>
      </w:tr>
      <w:tr w:rsidR="00493315" w:rsidRPr="00603A18" w:rsidTr="007F420B">
        <w:trPr>
          <w:cantSplit/>
          <w:trHeight w:val="268"/>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Pr="00603A18"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景觀配置喬木周邊無灌木，建議採</w:t>
            </w:r>
            <w:r w:rsidRPr="00EA05F0">
              <w:rPr>
                <w:rFonts w:ascii="標楷體" w:eastAsia="標楷體" w:hAnsi="標楷體" w:hint="eastAsia"/>
                <w:color w:val="000000"/>
              </w:rPr>
              <w:t>屋基栽植</w:t>
            </w:r>
            <w:r>
              <w:rPr>
                <w:rFonts w:ascii="標楷體" w:eastAsia="標楷體" w:hAnsi="標楷體" w:hint="eastAsia"/>
                <w:color w:val="000000"/>
              </w:rPr>
              <w:t>方式。</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P3.22</w:t>
            </w:r>
            <w:r>
              <w:rPr>
                <w:rFonts w:eastAsia="標楷體" w:hint="eastAsia"/>
              </w:rPr>
              <w:t>本案一樓室外空間部份規劃為停車位，致使停車空間硬鋪面較多，端點請設置綠島及植栽於車位、建築物間作為緩衝，並請考量調整部分停車位至室內空間以減緩景觀衝擊。</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P3.22基地北側轉角處建議增種花草植栽，增加轉角視覺景觀，</w:t>
            </w:r>
            <w:r>
              <w:rPr>
                <w:rFonts w:ascii="標楷體" w:eastAsia="標楷體" w:hAnsi="標楷體" w:hint="eastAsia"/>
              </w:rPr>
              <w:t>以利提升環境友善度。</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P3.22建物南側弧形玻璃外之戶外空間可考量盆栽設置。</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戶外無障礙車位設置植草磚，對於身障人士較為不友善，請檢討調整。</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P4.03斜屋頂建築高度配置圖與計算結果不一致，請檢討修正。</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P4.04 地下一層編號18及地下二層編號81停車位似設置是否符合規定，請檢討調整，另地下一層電梯廳前編號31停車位恐影響出入動線，請檢討調整。</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於本案</w:t>
            </w:r>
            <w:r>
              <w:rPr>
                <w:rFonts w:ascii="標楷體" w:eastAsia="標楷體" w:hAnsi="標楷體" w:hint="eastAsia"/>
              </w:rPr>
              <w:t>似</w:t>
            </w:r>
            <w:r w:rsidRPr="00E938EF">
              <w:rPr>
                <w:rFonts w:ascii="標楷體" w:eastAsia="標楷體" w:hAnsi="標楷體" w:hint="eastAsia"/>
              </w:rPr>
              <w:t>無</w:t>
            </w:r>
            <w:r>
              <w:rPr>
                <w:rFonts w:ascii="標楷體" w:eastAsia="標楷體" w:hAnsi="標楷體" w:hint="eastAsia"/>
              </w:rPr>
              <w:t>規劃</w:t>
            </w:r>
            <w:r>
              <w:rPr>
                <w:rFonts w:ascii="標楷體" w:eastAsia="標楷體" w:hAnsi="標楷體" w:hint="eastAsia"/>
                <w:color w:val="000000"/>
              </w:rPr>
              <w:t>人行動線及停留休憩空間，請檢討說明。</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本案東側出口處尚有設置機車停車位，惟P3.06基地外部動線說明圖未呈現，請檢討補充。</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本案</w:t>
            </w:r>
            <w:r>
              <w:rPr>
                <w:rFonts w:eastAsia="標楷體" w:hint="eastAsia"/>
              </w:rPr>
              <w:t>一樓室外空間</w:t>
            </w:r>
            <w:r>
              <w:rPr>
                <w:rFonts w:ascii="標楷體" w:eastAsia="標楷體" w:hAnsi="標楷體" w:hint="eastAsia"/>
                <w:color w:val="000000"/>
              </w:rPr>
              <w:t>有設置停車位，是否有開放供民眾臨停，請說明。</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P4.13本案地上一層無障礙機車位離出入口較遠，請檢討調整。另機車位置及進出室內動線較不順暢，請檢討調整。</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P5.06本案交評報告中，員工出入人數及運具比例，其尖峰旅次估算及所設停車數量等數據是否一致，請再予檢討確認。</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考量接駁車位僅規劃1輛，爰有關接駁之頻率與停等需求等評估，亦請檢討說明。</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本案車道旁種植山櫻花，惟該種植空間較窄，爰請補充剖面圖，並檢討是否足供喬木生長。</w:t>
            </w:r>
          </w:p>
        </w:tc>
      </w:tr>
      <w:tr w:rsidR="00493315" w:rsidRPr="00603A18" w:rsidTr="007F420B">
        <w:trPr>
          <w:cantSplit/>
          <w:trHeight w:val="450"/>
        </w:trPr>
        <w:tc>
          <w:tcPr>
            <w:tcW w:w="928" w:type="pct"/>
            <w:vMerge/>
          </w:tcPr>
          <w:p w:rsidR="00493315" w:rsidRPr="00603A18" w:rsidRDefault="00493315" w:rsidP="007F420B">
            <w:pPr>
              <w:spacing w:line="0" w:lineRule="atLeast"/>
              <w:jc w:val="distribute"/>
              <w:rPr>
                <w:rFonts w:ascii="標楷體" w:eastAsia="標楷體" w:hAnsi="標楷體"/>
                <w:color w:val="000000"/>
                <w:sz w:val="28"/>
                <w:szCs w:val="28"/>
              </w:rPr>
            </w:pPr>
          </w:p>
        </w:tc>
        <w:tc>
          <w:tcPr>
            <w:tcW w:w="4072" w:type="pct"/>
            <w:vAlign w:val="center"/>
          </w:tcPr>
          <w:p w:rsidR="00493315" w:rsidRDefault="00493315" w:rsidP="00493315">
            <w:pPr>
              <w:numPr>
                <w:ilvl w:val="0"/>
                <w:numId w:val="25"/>
              </w:numPr>
              <w:suppressAutoHyphens w:val="0"/>
              <w:spacing w:line="300" w:lineRule="exact"/>
              <w:jc w:val="both"/>
              <w:rPr>
                <w:rFonts w:ascii="標楷體" w:eastAsia="標楷體" w:hAnsi="標楷體"/>
                <w:color w:val="000000"/>
              </w:rPr>
            </w:pPr>
            <w:r>
              <w:rPr>
                <w:rFonts w:ascii="標楷體" w:eastAsia="標楷體" w:hAnsi="標楷體" w:hint="eastAsia"/>
                <w:color w:val="000000"/>
              </w:rPr>
              <w:t>P8-8有關本案防火區劃，請依建築技術規則規定檢討辦理。</w:t>
            </w:r>
          </w:p>
        </w:tc>
      </w:tr>
      <w:tr w:rsidR="00493315" w:rsidRPr="00603A18" w:rsidTr="007F420B">
        <w:trPr>
          <w:cantSplit/>
          <w:trHeight w:val="710"/>
        </w:trPr>
        <w:tc>
          <w:tcPr>
            <w:tcW w:w="928" w:type="pct"/>
          </w:tcPr>
          <w:p w:rsidR="00493315" w:rsidRPr="00603A18" w:rsidRDefault="00493315" w:rsidP="007F420B">
            <w:pPr>
              <w:spacing w:line="420" w:lineRule="exact"/>
              <w:jc w:val="distribute"/>
              <w:rPr>
                <w:rFonts w:ascii="標楷體" w:eastAsia="標楷體" w:hAnsi="標楷體"/>
                <w:color w:val="000000"/>
                <w:sz w:val="28"/>
                <w:szCs w:val="28"/>
              </w:rPr>
            </w:pPr>
            <w:r w:rsidRPr="00603A18">
              <w:rPr>
                <w:rFonts w:ascii="標楷體" w:eastAsia="標楷體" w:hAnsi="標楷體"/>
                <w:color w:val="000000"/>
                <w:sz w:val="28"/>
                <w:szCs w:val="28"/>
              </w:rPr>
              <w:t>委員會決議</w:t>
            </w:r>
          </w:p>
        </w:tc>
        <w:tc>
          <w:tcPr>
            <w:tcW w:w="4072" w:type="pct"/>
            <w:vAlign w:val="center"/>
          </w:tcPr>
          <w:p w:rsidR="00493315" w:rsidRPr="00603A18" w:rsidRDefault="00493315" w:rsidP="007F420B">
            <w:pPr>
              <w:jc w:val="both"/>
              <w:rPr>
                <w:rFonts w:ascii="標楷體" w:eastAsia="標楷體" w:hAnsi="標楷體"/>
                <w:color w:val="000000"/>
              </w:rPr>
            </w:pPr>
            <w:r>
              <w:rPr>
                <w:rFonts w:eastAsia="標楷體" w:hint="eastAsia"/>
              </w:rPr>
              <w:t>本案修正後通過，請申請單位依前述委員意見</w:t>
            </w:r>
            <w:r>
              <w:rPr>
                <w:rFonts w:ascii="標楷體" w:eastAsia="標楷體" w:hAnsi="標楷體" w:hint="eastAsia"/>
              </w:rPr>
              <w:t>、</w:t>
            </w:r>
            <w:r>
              <w:rPr>
                <w:rFonts w:ascii="標楷體" w:eastAsia="標楷體" w:hAnsi="標楷體" w:hint="eastAsia"/>
                <w:color w:val="000000"/>
              </w:rPr>
              <w:t>相關業務單位意見</w:t>
            </w:r>
            <w:r>
              <w:rPr>
                <w:rFonts w:eastAsia="標楷體" w:hint="eastAsia"/>
              </w:rPr>
              <w:t>及作業單位初審意見修正，檢送修正後報告書送至本府產業發展處，依程序辦理核備事宜。</w:t>
            </w:r>
          </w:p>
        </w:tc>
      </w:tr>
    </w:tbl>
    <w:p w:rsidR="00493315" w:rsidRPr="00121AFC" w:rsidRDefault="00493315" w:rsidP="00493315">
      <w:pPr>
        <w:spacing w:line="0" w:lineRule="atLeast"/>
        <w:rPr>
          <w:rFonts w:eastAsia="標楷體"/>
          <w:b/>
          <w:bCs/>
          <w:color w:val="000000"/>
          <w:sz w:val="32"/>
          <w:shd w:val="clear" w:color="auto" w:fill="F2F2F2"/>
        </w:rPr>
      </w:pPr>
    </w:p>
    <w:p w:rsidR="00872103" w:rsidRPr="00493315" w:rsidRDefault="00872103" w:rsidP="00BD6ED1">
      <w:pPr>
        <w:widowControl/>
        <w:suppressAutoHyphens w:val="0"/>
        <w:rPr>
          <w:rFonts w:ascii="標楷體" w:eastAsia="標楷體" w:hAnsi="標楷體"/>
          <w:sz w:val="32"/>
        </w:rPr>
      </w:pPr>
    </w:p>
    <w:sectPr w:rsidR="00872103" w:rsidRPr="00493315">
      <w:footerReference w:type="default" r:id="rId8"/>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A5" w:rsidRDefault="001B7CA5">
      <w:r>
        <w:separator/>
      </w:r>
    </w:p>
  </w:endnote>
  <w:endnote w:type="continuationSeparator" w:id="0">
    <w:p w:rsidR="001B7CA5" w:rsidRDefault="001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panose1 w:val="020B0602030504020204"/>
    <w:charset w:val="00"/>
    <w:family w:val="swiss"/>
    <w:pitch w:val="variable"/>
    <w:sig w:usb0="00000003" w:usb1="00000000" w:usb2="00000000" w:usb3="00000000" w:csb0="00000001" w:csb1="00000000"/>
  </w:font>
  <w:font w:name="新細明體;PMingLiU">
    <w:altName w:val="Times New Roman"/>
    <w:charset w:val="00"/>
    <w:family w:val="roman"/>
    <w:pitch w:val="default"/>
  </w:font>
  <w:font w:name="Liberation Sans;Arial">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8D" w:rsidRDefault="002508B0">
    <w:pPr>
      <w:pStyle w:val="af2"/>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63500" cy="140335"/>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0335"/>
                      </a:xfrm>
                      <a:prstGeom prst="rect">
                        <a:avLst/>
                      </a:prstGeom>
                      <a:solidFill>
                        <a:srgbClr val="FFFFFF">
                          <a:alpha val="0"/>
                        </a:srgbClr>
                      </a:solidFill>
                    </wps:spPr>
                    <wps:txbx>
                      <w:txbxContent>
                        <w:p w:rsidR="0073288D" w:rsidRDefault="002508B0">
                          <w:pPr>
                            <w:pStyle w:val="af2"/>
                          </w:pPr>
                          <w:r>
                            <w:rPr>
                              <w:rStyle w:val="a4"/>
                            </w:rPr>
                            <w:fldChar w:fldCharType="begin"/>
                          </w:r>
                          <w:r>
                            <w:rPr>
                              <w:rStyle w:val="a4"/>
                            </w:rPr>
                            <w:instrText>PAGE</w:instrText>
                          </w:r>
                          <w:r>
                            <w:rPr>
                              <w:rStyle w:val="a4"/>
                            </w:rPr>
                            <w:fldChar w:fldCharType="separate"/>
                          </w:r>
                          <w:r w:rsidR="00910297">
                            <w:rPr>
                              <w:rStyle w:val="a4"/>
                              <w:noProof/>
                            </w:rPr>
                            <w:t>7</w:t>
                          </w:r>
                          <w:r>
                            <w:rPr>
                              <w:rStyle w:val="a4"/>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0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" stroked="f">
              <v:fill opacity="0"/>
              <v:textbox inset=".05pt,.05pt,.05pt,.05pt">
                <w:txbxContent>
                  <w:p w:rsidR="0073288D" w:rsidRDefault="002508B0">
                    <w:pPr>
                      <w:pStyle w:val="af2"/>
                    </w:pPr>
                    <w:r>
                      <w:rPr>
                        <w:rStyle w:val="a4"/>
                      </w:rPr>
                      <w:fldChar w:fldCharType="begin"/>
                    </w:r>
                    <w:r>
                      <w:rPr>
                        <w:rStyle w:val="a4"/>
                      </w:rPr>
                      <w:instrText>PAGE</w:instrText>
                    </w:r>
                    <w:r>
                      <w:rPr>
                        <w:rStyle w:val="a4"/>
                      </w:rPr>
                      <w:fldChar w:fldCharType="separate"/>
                    </w:r>
                    <w:r w:rsidR="00910297">
                      <w:rPr>
                        <w:rStyle w:val="a4"/>
                        <w:noProof/>
                      </w:rPr>
                      <w:t>7</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A5" w:rsidRDefault="001B7CA5">
      <w:r>
        <w:separator/>
      </w:r>
    </w:p>
  </w:footnote>
  <w:footnote w:type="continuationSeparator" w:id="0">
    <w:p w:rsidR="001B7CA5" w:rsidRDefault="001B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922AD8"/>
    <w:multiLevelType w:val="hybridMultilevel"/>
    <w:tmpl w:val="A93E4CB2"/>
    <w:lvl w:ilvl="0" w:tplc="33D4D738">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C6288F"/>
    <w:multiLevelType w:val="hybridMultilevel"/>
    <w:tmpl w:val="F5D0E4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9117D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A85A9D"/>
    <w:multiLevelType w:val="hybridMultilevel"/>
    <w:tmpl w:val="F9DAE3F8"/>
    <w:lvl w:ilvl="0" w:tplc="716E0E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014ACF"/>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2D707F"/>
    <w:multiLevelType w:val="hybridMultilevel"/>
    <w:tmpl w:val="84E84F30"/>
    <w:lvl w:ilvl="0" w:tplc="D786B35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nsid w:val="257D780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FF6DAC"/>
    <w:multiLevelType w:val="multilevel"/>
    <w:tmpl w:val="53A42AD4"/>
    <w:lvl w:ilvl="0">
      <w:start w:val="1"/>
      <w:numFmt w:val="decimal"/>
      <w:lvlText w:val="%1."/>
      <w:lvlJc w:val="left"/>
      <w:pPr>
        <w:tabs>
          <w:tab w:val="num" w:pos="480"/>
        </w:tabs>
        <w:ind w:left="480" w:hanging="480"/>
      </w:pPr>
      <w:rPr>
        <w:rFonts w:ascii="Times New Roman" w:eastAsia="標楷體" w:hAnsi="Times New Roman" w:cs="Times New Roman"/>
        <w:b w:val="0"/>
        <w:b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B027E"/>
    <w:multiLevelType w:val="multilevel"/>
    <w:tmpl w:val="24D8B976"/>
    <w:lvl w:ilvl="0">
      <w:start w:val="1"/>
      <w:numFmt w:val="decimal"/>
      <w:lvlText w:val="%1."/>
      <w:lvlJc w:val="left"/>
      <w:pPr>
        <w:tabs>
          <w:tab w:val="num" w:pos="480"/>
        </w:tabs>
        <w:ind w:left="480" w:hanging="480"/>
      </w:pPr>
      <w:rPr>
        <w:rFonts w:ascii="Times New Roman" w:eastAsia="標楷體" w:hAnsi="Times New Roman" w:cs="Times New Roman" w:hint="eastAsia"/>
        <w:b w:val="0"/>
        <w:bCs w:val="0"/>
        <w:color w:val="000000"/>
        <w:sz w:val="24"/>
        <w:szCs w:val="24"/>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nsid w:val="28910039"/>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334393"/>
    <w:multiLevelType w:val="multilevel"/>
    <w:tmpl w:val="41629B04"/>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42682"/>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7E87F63"/>
    <w:multiLevelType w:val="hybridMultilevel"/>
    <w:tmpl w:val="3418D3A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4200608C">
      <w:start w:val="2"/>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8DA4045"/>
    <w:multiLevelType w:val="hybridMultilevel"/>
    <w:tmpl w:val="B544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372E51"/>
    <w:multiLevelType w:val="hybridMultilevel"/>
    <w:tmpl w:val="08620C62"/>
    <w:lvl w:ilvl="0" w:tplc="BC3CBBB4">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6B03E5"/>
    <w:multiLevelType w:val="multilevel"/>
    <w:tmpl w:val="33047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E276982"/>
    <w:multiLevelType w:val="hybridMultilevel"/>
    <w:tmpl w:val="ED64B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A8138D"/>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EB219B"/>
    <w:multiLevelType w:val="hybridMultilevel"/>
    <w:tmpl w:val="EC980F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065416E"/>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1FC5DC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3DA61C0"/>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DCE59E0"/>
    <w:multiLevelType w:val="hybridMultilevel"/>
    <w:tmpl w:val="689CA690"/>
    <w:lvl w:ilvl="0" w:tplc="605ACFD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2E1F1A"/>
    <w:multiLevelType w:val="hybridMultilevel"/>
    <w:tmpl w:val="9E8CDA10"/>
    <w:lvl w:ilvl="0" w:tplc="BDB2D38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17"/>
  </w:num>
  <w:num w:numId="4">
    <w:abstractNumId w:val="15"/>
  </w:num>
  <w:num w:numId="5">
    <w:abstractNumId w:val="10"/>
  </w:num>
  <w:num w:numId="6">
    <w:abstractNumId w:val="18"/>
  </w:num>
  <w:num w:numId="7">
    <w:abstractNumId w:val="26"/>
  </w:num>
  <w:num w:numId="8">
    <w:abstractNumId w:val="23"/>
  </w:num>
  <w:num w:numId="9">
    <w:abstractNumId w:val="16"/>
  </w:num>
  <w:num w:numId="10">
    <w:abstractNumId w:val="1"/>
  </w:num>
  <w:num w:numId="11">
    <w:abstractNumId w:val="7"/>
  </w:num>
  <w:num w:numId="12">
    <w:abstractNumId w:val="25"/>
  </w:num>
  <w:num w:numId="13">
    <w:abstractNumId w:val="21"/>
  </w:num>
  <w:num w:numId="14">
    <w:abstractNumId w:val="22"/>
  </w:num>
  <w:num w:numId="15">
    <w:abstractNumId w:val="5"/>
  </w:num>
  <w:num w:numId="16">
    <w:abstractNumId w:val="24"/>
  </w:num>
  <w:num w:numId="17">
    <w:abstractNumId w:val="11"/>
  </w:num>
  <w:num w:numId="18">
    <w:abstractNumId w:val="0"/>
  </w:num>
  <w:num w:numId="19">
    <w:abstractNumId w:val="8"/>
  </w:num>
  <w:num w:numId="20">
    <w:abstractNumId w:val="6"/>
  </w:num>
  <w:num w:numId="21">
    <w:abstractNumId w:val="4"/>
  </w:num>
  <w:num w:numId="22">
    <w:abstractNumId w:val="2"/>
  </w:num>
  <w:num w:numId="23">
    <w:abstractNumId w:val="3"/>
  </w:num>
  <w:num w:numId="24">
    <w:abstractNumId w:val="13"/>
  </w:num>
  <w:num w:numId="25">
    <w:abstractNumId w:val="2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662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8D"/>
    <w:rsid w:val="0004382B"/>
    <w:rsid w:val="00170644"/>
    <w:rsid w:val="001B32E2"/>
    <w:rsid w:val="001B7CA5"/>
    <w:rsid w:val="002508B0"/>
    <w:rsid w:val="0027346F"/>
    <w:rsid w:val="00293927"/>
    <w:rsid w:val="002D01C1"/>
    <w:rsid w:val="00350C92"/>
    <w:rsid w:val="003D3FB6"/>
    <w:rsid w:val="00401F24"/>
    <w:rsid w:val="00493315"/>
    <w:rsid w:val="004A04AB"/>
    <w:rsid w:val="004F586F"/>
    <w:rsid w:val="0058648A"/>
    <w:rsid w:val="005E10FE"/>
    <w:rsid w:val="005F0C87"/>
    <w:rsid w:val="00693C58"/>
    <w:rsid w:val="006E1E0C"/>
    <w:rsid w:val="0072288C"/>
    <w:rsid w:val="0073288D"/>
    <w:rsid w:val="007908E9"/>
    <w:rsid w:val="00835E25"/>
    <w:rsid w:val="00837FE2"/>
    <w:rsid w:val="00851002"/>
    <w:rsid w:val="00872103"/>
    <w:rsid w:val="008C63A7"/>
    <w:rsid w:val="0090610F"/>
    <w:rsid w:val="00910297"/>
    <w:rsid w:val="00972010"/>
    <w:rsid w:val="009D0552"/>
    <w:rsid w:val="00A90448"/>
    <w:rsid w:val="00BC64FD"/>
    <w:rsid w:val="00BD6ED1"/>
    <w:rsid w:val="00BD7C82"/>
    <w:rsid w:val="00C40FA9"/>
    <w:rsid w:val="00CB1B0F"/>
    <w:rsid w:val="00DB11D0"/>
    <w:rsid w:val="00E400CA"/>
    <w:rsid w:val="00E91A8B"/>
    <w:rsid w:val="00F42F0D"/>
    <w:rsid w:val="00FB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審議提案第一案</dc:title>
  <dc:creator>Yangcheng Chou</dc:creator>
  <cp:lastModifiedBy>古鵬瑋</cp:lastModifiedBy>
  <cp:revision>2</cp:revision>
  <cp:lastPrinted>2021-06-17T08:09:00Z</cp:lastPrinted>
  <dcterms:created xsi:type="dcterms:W3CDTF">2021-11-22T02:20:00Z</dcterms:created>
  <dcterms:modified xsi:type="dcterms:W3CDTF">2021-11-22T02:20:00Z</dcterms:modified>
  <dc:language>zh-TW</dc:language>
</cp:coreProperties>
</file>