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BCDD" w14:textId="6A194691" w:rsidR="0031796F" w:rsidRPr="00EB4BDC" w:rsidRDefault="00744A3F" w:rsidP="00914DEE">
      <w:pPr>
        <w:spacing w:line="4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EB4BDC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>新竹縣推動客語</w:t>
      </w:r>
      <w:r w:rsidR="00230749" w:rsidRPr="00EB4BDC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>深根服務</w:t>
      </w:r>
      <w:r w:rsidRPr="00EB4BDC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>實施計畫</w:t>
      </w:r>
    </w:p>
    <w:p w14:paraId="4C9A3836" w14:textId="77777777" w:rsidR="00B53F52" w:rsidRPr="00EB4BDC" w:rsidRDefault="0031796F" w:rsidP="00B53F52">
      <w:pPr>
        <w:widowControl/>
        <w:numPr>
          <w:ilvl w:val="0"/>
          <w:numId w:val="3"/>
        </w:numPr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依</w:t>
      </w:r>
      <w:r w:rsidRPr="00EB4BDC">
        <w:rPr>
          <w:rFonts w:eastAsia="標楷體" w:hint="eastAsia"/>
          <w:color w:val="000000" w:themeColor="text1"/>
          <w:sz w:val="27"/>
          <w:szCs w:val="27"/>
        </w:rPr>
        <w:t>據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：</w:t>
      </w:r>
      <w:r w:rsidR="00F5411F" w:rsidRPr="00EB4BDC">
        <w:rPr>
          <w:rFonts w:eastAsia="標楷體" w:hint="eastAsia"/>
          <w:color w:val="000000" w:themeColor="text1"/>
          <w:sz w:val="27"/>
          <w:szCs w:val="27"/>
        </w:rPr>
        <w:t>客家委員會</w:t>
      </w:r>
      <w:r w:rsidR="00B53F52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BC5F60" w:rsidRPr="00EB4BDC">
        <w:rPr>
          <w:rFonts w:eastAsia="標楷體" w:hint="eastAsia"/>
          <w:color w:val="000000" w:themeColor="text1"/>
          <w:sz w:val="27"/>
          <w:szCs w:val="27"/>
        </w:rPr>
        <w:t>以</w:t>
      </w:r>
      <w:r w:rsidR="00B53F52" w:rsidRPr="00EB4BDC">
        <w:rPr>
          <w:rFonts w:eastAsia="標楷體" w:hint="eastAsia"/>
          <w:color w:val="000000" w:themeColor="text1"/>
          <w:sz w:val="27"/>
          <w:szCs w:val="27"/>
        </w:rPr>
        <w:t>下</w:t>
      </w:r>
      <w:r w:rsidR="00BC5F60" w:rsidRPr="00EB4BDC">
        <w:rPr>
          <w:rFonts w:eastAsia="標楷體" w:hint="eastAsia"/>
          <w:color w:val="000000" w:themeColor="text1"/>
          <w:sz w:val="27"/>
          <w:szCs w:val="27"/>
        </w:rPr>
        <w:t>簡</w:t>
      </w:r>
      <w:r w:rsidR="00B53F52" w:rsidRPr="00EB4BDC">
        <w:rPr>
          <w:rFonts w:eastAsia="標楷體" w:hint="eastAsia"/>
          <w:color w:val="000000" w:themeColor="text1"/>
          <w:sz w:val="27"/>
          <w:szCs w:val="27"/>
        </w:rPr>
        <w:t>稱客委會</w:t>
      </w:r>
      <w:r w:rsidR="00B53F52"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110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年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2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月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24</w:t>
      </w:r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日</w:t>
      </w:r>
      <w:proofErr w:type="gramStart"/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客會語字</w:t>
      </w:r>
      <w:proofErr w:type="gramEnd"/>
      <w:r w:rsidR="00DE6AE7" w:rsidRPr="00EB4BDC">
        <w:rPr>
          <w:rFonts w:eastAsia="標楷體" w:hint="eastAsia"/>
          <w:color w:val="000000" w:themeColor="text1"/>
          <w:sz w:val="27"/>
          <w:szCs w:val="27"/>
        </w:rPr>
        <w:t>第</w:t>
      </w:r>
    </w:p>
    <w:p w14:paraId="536B45DC" w14:textId="77777777" w:rsidR="00B5255D" w:rsidRPr="00EB4BDC" w:rsidRDefault="00DE6AE7" w:rsidP="00B53F52">
      <w:pPr>
        <w:widowControl/>
        <w:spacing w:line="420" w:lineRule="exact"/>
        <w:ind w:leftChars="263" w:left="631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11067000211</w:t>
      </w:r>
      <w:r w:rsidRPr="00EB4BDC">
        <w:rPr>
          <w:rFonts w:eastAsia="標楷體" w:hint="eastAsia"/>
          <w:color w:val="000000" w:themeColor="text1"/>
          <w:sz w:val="27"/>
          <w:szCs w:val="27"/>
        </w:rPr>
        <w:t>號令修正</w:t>
      </w:r>
      <w:r w:rsidR="00713B4C" w:rsidRPr="00EB4BDC">
        <w:rPr>
          <w:rFonts w:eastAsia="標楷體" w:hint="eastAsia"/>
          <w:color w:val="000000" w:themeColor="text1"/>
          <w:sz w:val="27"/>
          <w:szCs w:val="27"/>
        </w:rPr>
        <w:t>「</w:t>
      </w:r>
      <w:r w:rsidR="00F5411F" w:rsidRPr="00EB4BDC">
        <w:rPr>
          <w:rFonts w:eastAsia="標楷體" w:hint="eastAsia"/>
          <w:color w:val="000000" w:themeColor="text1"/>
          <w:sz w:val="27"/>
          <w:szCs w:val="27"/>
        </w:rPr>
        <w:t>客家委員會</w:t>
      </w:r>
      <w:r w:rsidR="001E502B" w:rsidRPr="00EB4BDC">
        <w:rPr>
          <w:rFonts w:eastAsia="標楷體" w:hint="eastAsia"/>
          <w:color w:val="000000" w:themeColor="text1"/>
          <w:sz w:val="27"/>
          <w:szCs w:val="27"/>
        </w:rPr>
        <w:t>推動客語深根服務計畫補助作業要點</w:t>
      </w:r>
      <w:r w:rsidR="00713B4C" w:rsidRPr="00EB4BDC">
        <w:rPr>
          <w:rFonts w:eastAsia="標楷體" w:hint="eastAsia"/>
          <w:color w:val="000000" w:themeColor="text1"/>
          <w:sz w:val="27"/>
          <w:szCs w:val="27"/>
        </w:rPr>
        <w:t>」</w:t>
      </w:r>
      <w:r w:rsidR="00714B3F"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5563E562" w14:textId="77777777" w:rsidR="00DA03F4" w:rsidRPr="00EB4BDC" w:rsidRDefault="00714B3F" w:rsidP="00DA03F4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計畫目標：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新竹縣政府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以下簡稱本府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203109" w:rsidRPr="00EB4BDC">
        <w:rPr>
          <w:rFonts w:eastAsia="標楷體"/>
          <w:color w:val="000000" w:themeColor="text1"/>
          <w:sz w:val="27"/>
          <w:szCs w:val="27"/>
        </w:rPr>
        <w:t>為加強推動客</w:t>
      </w:r>
      <w:proofErr w:type="gramStart"/>
      <w:r w:rsidR="00203109" w:rsidRPr="00EB4BDC">
        <w:rPr>
          <w:rFonts w:eastAsia="標楷體"/>
          <w:color w:val="000000" w:themeColor="text1"/>
          <w:sz w:val="27"/>
          <w:szCs w:val="27"/>
        </w:rPr>
        <w:t>語復振</w:t>
      </w:r>
      <w:r w:rsidR="00203109" w:rsidRPr="00EB4BDC">
        <w:rPr>
          <w:rFonts w:eastAsia="標楷體" w:hint="eastAsia"/>
          <w:color w:val="000000" w:themeColor="text1"/>
          <w:sz w:val="27"/>
          <w:szCs w:val="27"/>
        </w:rPr>
        <w:t>與</w:t>
      </w:r>
      <w:proofErr w:type="gramEnd"/>
      <w:r w:rsidR="00203109" w:rsidRPr="00EB4BDC">
        <w:rPr>
          <w:rFonts w:eastAsia="標楷體" w:hint="eastAsia"/>
          <w:color w:val="000000" w:themeColor="text1"/>
          <w:sz w:val="27"/>
          <w:szCs w:val="27"/>
        </w:rPr>
        <w:t>傳承，</w:t>
      </w:r>
    </w:p>
    <w:p w14:paraId="7463BFFB" w14:textId="30C12F0C" w:rsidR="00310D98" w:rsidRPr="00EB4BDC" w:rsidRDefault="00203109" w:rsidP="00DA03F4">
      <w:pPr>
        <w:widowControl/>
        <w:spacing w:line="420" w:lineRule="exact"/>
        <w:ind w:leftChars="230" w:left="552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落實客語向下扎根，</w:t>
      </w:r>
      <w:r w:rsidRPr="00EB4BDC">
        <w:rPr>
          <w:rFonts w:eastAsia="標楷體" w:hint="eastAsia"/>
          <w:color w:val="000000" w:themeColor="text1"/>
          <w:sz w:val="27"/>
          <w:szCs w:val="27"/>
        </w:rPr>
        <w:t>本縣結合轄內政府機關</w:t>
      </w: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Pr="00EB4BDC">
        <w:rPr>
          <w:rFonts w:eastAsia="標楷體" w:hint="eastAsia"/>
          <w:color w:val="000000" w:themeColor="text1"/>
          <w:sz w:val="27"/>
          <w:szCs w:val="27"/>
        </w:rPr>
        <w:t>構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、學校、公</w:t>
      </w: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Pr="00EB4BDC">
        <w:rPr>
          <w:rFonts w:eastAsia="標楷體" w:hint="eastAsia"/>
          <w:color w:val="000000" w:themeColor="text1"/>
          <w:sz w:val="27"/>
          <w:szCs w:val="27"/>
        </w:rPr>
        <w:t>民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營事業、政府特許行業、長照機</w:t>
      </w:r>
      <w:r w:rsidRPr="00EB4BDC">
        <w:rPr>
          <w:rFonts w:eastAsia="標楷體"/>
          <w:color w:val="000000" w:themeColor="text1"/>
          <w:sz w:val="27"/>
          <w:szCs w:val="27"/>
        </w:rPr>
        <w:t>構、衛生、醫療院所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、托育機構、村</w:t>
      </w:r>
      <w:r w:rsidRPr="00EB4BDC">
        <w:rPr>
          <w:rFonts w:eastAsia="標楷體"/>
          <w:color w:val="000000" w:themeColor="text1"/>
          <w:sz w:val="27"/>
          <w:szCs w:val="27"/>
        </w:rPr>
        <w:t>里社區、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民間</w:t>
      </w:r>
      <w:r w:rsidRPr="00EB4BDC">
        <w:rPr>
          <w:rFonts w:eastAsia="標楷體"/>
          <w:color w:val="000000" w:themeColor="text1"/>
          <w:sz w:val="27"/>
          <w:szCs w:val="27"/>
        </w:rPr>
        <w:t>社團等民間企業及團體，營造社區講客氛圍與行動，增進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客語薪傳師專業知能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，發揚客家文化、推行以客語提供公共優質服務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，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以期</w:t>
      </w:r>
      <w:r w:rsidRPr="00EB4BDC">
        <w:rPr>
          <w:rFonts w:eastAsia="標楷體"/>
          <w:color w:val="000000" w:themeColor="text1"/>
          <w:sz w:val="27"/>
          <w:szCs w:val="27"/>
        </w:rPr>
        <w:t>活絡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本縣客語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及客家文化推動發展，打造本縣為推動發揚客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語復振與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傳承客家文化重鎮。</w:t>
      </w:r>
    </w:p>
    <w:p w14:paraId="31C90927" w14:textId="77777777" w:rsidR="0031796F" w:rsidRPr="00EB4BDC" w:rsidRDefault="00914DEE" w:rsidP="0031796F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補助對象：</w:t>
      </w:r>
      <w:r w:rsidR="0031796F" w:rsidRPr="00EB4BDC">
        <w:rPr>
          <w:rFonts w:eastAsia="標楷體" w:hint="eastAsia"/>
          <w:color w:val="000000" w:themeColor="text1"/>
          <w:sz w:val="27"/>
          <w:szCs w:val="27"/>
        </w:rPr>
        <w:t>補助</w:t>
      </w:r>
      <w:r w:rsidR="00365B37" w:rsidRPr="00EB4BDC">
        <w:rPr>
          <w:rFonts w:eastAsia="標楷體"/>
          <w:color w:val="000000" w:themeColor="text1"/>
          <w:sz w:val="27"/>
          <w:szCs w:val="27"/>
        </w:rPr>
        <w:t>取得</w:t>
      </w:r>
      <w:r w:rsidR="00F5411F" w:rsidRPr="00EB4BDC">
        <w:rPr>
          <w:rFonts w:eastAsia="標楷體"/>
          <w:color w:val="000000" w:themeColor="text1"/>
          <w:sz w:val="27"/>
          <w:szCs w:val="27"/>
        </w:rPr>
        <w:t>客委</w:t>
      </w:r>
      <w:proofErr w:type="gramStart"/>
      <w:r w:rsidR="00F5411F" w:rsidRPr="00EB4BDC">
        <w:rPr>
          <w:rFonts w:eastAsia="標楷體"/>
          <w:color w:val="000000" w:themeColor="text1"/>
          <w:sz w:val="27"/>
          <w:szCs w:val="27"/>
        </w:rPr>
        <w:t>會</w:t>
      </w:r>
      <w:r w:rsidR="00365B37"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="00365B37" w:rsidRPr="00EB4BDC">
        <w:rPr>
          <w:rFonts w:eastAsia="標楷體"/>
          <w:color w:val="000000" w:themeColor="text1"/>
          <w:sz w:val="27"/>
          <w:szCs w:val="27"/>
        </w:rPr>
        <w:t>師證書</w:t>
      </w:r>
      <w:r w:rsidR="00203109" w:rsidRPr="00EB4BDC">
        <w:rPr>
          <w:rFonts w:eastAsia="標楷體"/>
          <w:color w:val="000000" w:themeColor="text1"/>
          <w:sz w:val="27"/>
          <w:szCs w:val="27"/>
        </w:rPr>
        <w:t>(</w:t>
      </w:r>
      <w:r w:rsidR="00203109" w:rsidRPr="00EB4BDC">
        <w:rPr>
          <w:rFonts w:eastAsia="標楷體"/>
          <w:color w:val="000000" w:themeColor="text1"/>
          <w:sz w:val="27"/>
          <w:szCs w:val="27"/>
        </w:rPr>
        <w:t>含語言類、文學類、</w:t>
      </w:r>
    </w:p>
    <w:p w14:paraId="0870F882" w14:textId="77777777" w:rsidR="00203109" w:rsidRPr="00EB4BDC" w:rsidRDefault="00203109" w:rsidP="0031796F">
      <w:pPr>
        <w:widowControl/>
        <w:spacing w:line="420" w:lineRule="exact"/>
        <w:ind w:leftChars="218" w:left="523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歌謠類及戲劇類等四類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師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、本府及所屬機關、本縣轄內政府機關</w:t>
      </w: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構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、學校、公</w:t>
      </w: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民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營事業、政府特許行業、長照機構、衛生、</w:t>
      </w:r>
    </w:p>
    <w:p w14:paraId="70FA56CF" w14:textId="572A128C" w:rsidR="00914DEE" w:rsidRPr="00EB4BDC" w:rsidRDefault="00203109" w:rsidP="00203109">
      <w:pPr>
        <w:widowControl/>
        <w:spacing w:line="420" w:lineRule="exact"/>
        <w:ind w:leftChars="118" w:left="283" w:firstLineChars="100" w:firstLine="27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醫療院所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、托育機構、村</w:t>
      </w:r>
      <w:r w:rsidRPr="00EB4BDC">
        <w:rPr>
          <w:rFonts w:eastAsia="標楷體"/>
          <w:color w:val="000000" w:themeColor="text1"/>
          <w:sz w:val="27"/>
          <w:szCs w:val="27"/>
        </w:rPr>
        <w:t>里社區、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民間</w:t>
      </w:r>
      <w:r w:rsidRPr="00EB4BDC">
        <w:rPr>
          <w:rFonts w:eastAsia="標楷體"/>
          <w:color w:val="000000" w:themeColor="text1"/>
          <w:sz w:val="27"/>
          <w:szCs w:val="27"/>
        </w:rPr>
        <w:t>社團等民間企業及團體等。</w:t>
      </w:r>
    </w:p>
    <w:p w14:paraId="4EE13D42" w14:textId="77777777" w:rsidR="006B6465" w:rsidRPr="00EB4BDC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補助項目：</w:t>
      </w:r>
    </w:p>
    <w:p w14:paraId="31F7E2C5" w14:textId="77777777" w:rsidR="00B33DA5" w:rsidRPr="00EB4BDC" w:rsidRDefault="00B33DA5" w:rsidP="00B33DA5">
      <w:pPr>
        <w:spacing w:afterLines="50" w:after="180" w:line="460" w:lineRule="exact"/>
        <w:ind w:leftChars="200" w:left="48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一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客語能力認證研習及課程</w:t>
      </w:r>
    </w:p>
    <w:p w14:paraId="0DC37896" w14:textId="133DDE74" w:rsidR="00B33DA5" w:rsidRPr="00EB4BDC" w:rsidRDefault="003A36D8" w:rsidP="003A36D8">
      <w:pPr>
        <w:pStyle w:val="a3"/>
        <w:spacing w:afterLines="50" w:after="180" w:line="460" w:lineRule="exact"/>
        <w:ind w:leftChars="-178" w:left="1414" w:hangingChars="682" w:hanging="1841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        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1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F40D63" w:rsidRPr="00EB4BDC">
        <w:rPr>
          <w:rFonts w:eastAsia="標楷體" w:hint="eastAsia"/>
          <w:color w:val="000000" w:themeColor="text1"/>
          <w:sz w:val="27"/>
          <w:szCs w:val="27"/>
        </w:rPr>
        <w:t>補助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針對欲報考</w:t>
      </w:r>
      <w:proofErr w:type="gramStart"/>
      <w:r w:rsidR="00DA03F4" w:rsidRPr="00EB4BDC">
        <w:rPr>
          <w:rFonts w:eastAsia="標楷體"/>
          <w:color w:val="000000" w:themeColor="text1"/>
          <w:sz w:val="27"/>
          <w:szCs w:val="27"/>
        </w:rPr>
        <w:t>基礎級</w:t>
      </w:r>
      <w:r w:rsidR="00232E95" w:rsidRPr="00EB4BDC">
        <w:rPr>
          <w:rFonts w:eastAsia="標楷體" w:hint="eastAsia"/>
          <w:color w:val="000000" w:themeColor="text1"/>
          <w:sz w:val="27"/>
          <w:szCs w:val="27"/>
        </w:rPr>
        <w:t>暨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初級</w:t>
      </w:r>
      <w:proofErr w:type="gramEnd"/>
      <w:r w:rsidR="00DA03F4" w:rsidRPr="00EB4BDC">
        <w:rPr>
          <w:rFonts w:eastAsia="標楷體"/>
          <w:color w:val="000000" w:themeColor="text1"/>
          <w:sz w:val="27"/>
          <w:szCs w:val="27"/>
        </w:rPr>
        <w:t>、中級</w:t>
      </w:r>
      <w:r w:rsidR="00232E95" w:rsidRPr="00EB4BDC">
        <w:rPr>
          <w:rFonts w:eastAsia="標楷體" w:hint="eastAsia"/>
          <w:color w:val="000000" w:themeColor="text1"/>
          <w:sz w:val="27"/>
          <w:szCs w:val="27"/>
        </w:rPr>
        <w:t>暨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中高級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高級客語能力認證者，辦理公教人員、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學生、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保姆人員</w:t>
      </w:r>
      <w:r w:rsidR="00744A3F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長照照服員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A72225" w:rsidRPr="00EB4BDC">
        <w:rPr>
          <w:rFonts w:eastAsia="標楷體" w:hint="eastAsia"/>
          <w:color w:val="000000" w:themeColor="text1"/>
          <w:sz w:val="27"/>
          <w:szCs w:val="27"/>
        </w:rPr>
        <w:t>醫療人員、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村里社區民眾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等客語能力認證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班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及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客語精進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研習班。</w:t>
      </w:r>
    </w:p>
    <w:p w14:paraId="3BACB70B" w14:textId="28EEF6FA" w:rsidR="0085011A" w:rsidRPr="00EB4BDC" w:rsidRDefault="003A36D8" w:rsidP="003A36D8">
      <w:pPr>
        <w:pStyle w:val="a3"/>
        <w:spacing w:afterLines="50" w:after="180" w:line="460" w:lineRule="exact"/>
        <w:ind w:leftChars="-236" w:left="1416" w:hangingChars="734" w:hanging="1982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         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2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開課需求：為加強推動</w:t>
      </w:r>
      <w:proofErr w:type="gramStart"/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本縣客語</w:t>
      </w:r>
      <w:proofErr w:type="gramEnd"/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為通行語，落實本縣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13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鄉鎮、村里社區及本府各局處加強開班，預計開立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60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班。</w:t>
      </w:r>
    </w:p>
    <w:p w14:paraId="3EE308E8" w14:textId="74B7873E" w:rsidR="0085011A" w:rsidRPr="00EB4BDC" w:rsidRDefault="00B62353" w:rsidP="0085011A">
      <w:pPr>
        <w:pStyle w:val="a3"/>
        <w:spacing w:afterLines="50" w:after="180" w:line="320" w:lineRule="exact"/>
        <w:ind w:leftChars="0" w:left="113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(1)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公教人員：本府公教人員、學生及醫療、長照人員班，預計</w:t>
      </w:r>
    </w:p>
    <w:p w14:paraId="12D9C470" w14:textId="2DC8FE4B" w:rsidR="0085011A" w:rsidRPr="00EB4BDC" w:rsidRDefault="0085011A" w:rsidP="003A36D8">
      <w:pPr>
        <w:pStyle w:val="a3"/>
        <w:tabs>
          <w:tab w:val="left" w:pos="1276"/>
        </w:tabs>
        <w:spacing w:afterLines="50" w:after="180" w:line="320" w:lineRule="exact"/>
        <w:ind w:leftChars="-707" w:left="2553" w:hangingChars="1574" w:hanging="425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</w:t>
      </w:r>
      <w:r w:rsidR="003A36D8" w:rsidRPr="00EB4BDC">
        <w:rPr>
          <w:rFonts w:eastAsia="標楷體" w:hint="eastAsia"/>
          <w:color w:val="000000" w:themeColor="text1"/>
          <w:sz w:val="27"/>
          <w:szCs w:val="27"/>
        </w:rPr>
        <w:t xml:space="preserve">                               </w:t>
      </w:r>
      <w:r w:rsidR="00B62353"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開設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25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班。</w:t>
      </w:r>
    </w:p>
    <w:p w14:paraId="47350FEC" w14:textId="7928C601" w:rsidR="00B62353" w:rsidRPr="00EB4BDC" w:rsidRDefault="00B62353" w:rsidP="00B62353">
      <w:pPr>
        <w:pStyle w:val="a3"/>
        <w:spacing w:afterLines="50" w:after="180" w:line="320" w:lineRule="exact"/>
        <w:ind w:leftChars="0" w:left="1134" w:rightChars="-118" w:right="-28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(2)</w:t>
      </w:r>
      <w:r w:rsidRPr="00EB4BDC">
        <w:rPr>
          <w:rFonts w:eastAsia="標楷體" w:hint="eastAsia"/>
          <w:color w:val="000000" w:themeColor="text1"/>
          <w:sz w:val="27"/>
          <w:szCs w:val="27"/>
        </w:rPr>
        <w:t>村里社區民眾班：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本縣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13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鄉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鎮、市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村里社區民眾班，預</w:t>
      </w:r>
      <w:r w:rsidRPr="00EB4BDC">
        <w:rPr>
          <w:rFonts w:eastAsia="標楷體" w:hint="eastAsia"/>
          <w:color w:val="000000" w:themeColor="text1"/>
          <w:sz w:val="27"/>
          <w:szCs w:val="27"/>
        </w:rPr>
        <w:t>計</w:t>
      </w:r>
    </w:p>
    <w:p w14:paraId="4C42776F" w14:textId="01646079" w:rsidR="00BB1D75" w:rsidRPr="00EB4BDC" w:rsidRDefault="00B62353" w:rsidP="00B62353">
      <w:pPr>
        <w:pStyle w:val="a3"/>
        <w:tabs>
          <w:tab w:val="left" w:pos="3686"/>
        </w:tabs>
        <w:spacing w:afterLines="50" w:after="180" w:line="320" w:lineRule="exact"/>
        <w:ind w:leftChars="0" w:left="1134" w:rightChars="-118" w:right="-28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                 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開設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35</w:t>
      </w:r>
      <w:r w:rsidR="00BB1D75" w:rsidRPr="00EB4BDC">
        <w:rPr>
          <w:rFonts w:eastAsia="標楷體" w:hint="eastAsia"/>
          <w:color w:val="000000" w:themeColor="text1"/>
          <w:sz w:val="27"/>
          <w:szCs w:val="27"/>
        </w:rPr>
        <w:t>班。</w:t>
      </w:r>
    </w:p>
    <w:p w14:paraId="1EF5BDE1" w14:textId="77777777" w:rsidR="00B33DA5" w:rsidRPr="00EB4BDC" w:rsidRDefault="00B33DA5" w:rsidP="00B33DA5">
      <w:pPr>
        <w:pStyle w:val="a3"/>
        <w:spacing w:afterLines="50" w:after="180" w:line="460" w:lineRule="exact"/>
        <w:ind w:leftChars="172" w:left="413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二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 xml:space="preserve"> 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客語親子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多元共學課程</w:t>
      </w:r>
    </w:p>
    <w:p w14:paraId="54821ABB" w14:textId="4DB93312" w:rsidR="00B33DA5" w:rsidRPr="00EB4BDC" w:rsidRDefault="00BB1D75" w:rsidP="003A36D8">
      <w:pPr>
        <w:pStyle w:val="a3"/>
        <w:spacing w:afterLines="50" w:after="180" w:line="460" w:lineRule="exact"/>
        <w:ind w:leftChars="473" w:left="1561" w:hangingChars="152" w:hanging="426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1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、</w:t>
      </w:r>
      <w:r w:rsidR="00F40D63" w:rsidRPr="00EB4BDC">
        <w:rPr>
          <w:rFonts w:eastAsia="標楷體" w:hint="eastAsia"/>
          <w:color w:val="000000" w:themeColor="text1"/>
          <w:sz w:val="28"/>
          <w:szCs w:val="28"/>
        </w:rPr>
        <w:t>補助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辦理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客語親子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共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學班期</w:t>
      </w:r>
      <w:proofErr w:type="gramEnd"/>
      <w:r w:rsidR="00C7090D" w:rsidRPr="00EB4BDC">
        <w:rPr>
          <w:rFonts w:eastAsia="標楷體" w:hint="eastAsia"/>
          <w:color w:val="000000" w:themeColor="text1"/>
          <w:sz w:val="28"/>
          <w:szCs w:val="28"/>
        </w:rPr>
        <w:t>及</w:t>
      </w:r>
      <w:r w:rsidR="006954FE" w:rsidRPr="00EB4BDC">
        <w:rPr>
          <w:rFonts w:eastAsia="標楷體" w:hint="eastAsia"/>
          <w:color w:val="000000" w:themeColor="text1"/>
          <w:sz w:val="28"/>
          <w:szCs w:val="28"/>
        </w:rPr>
        <w:t>舉辦客語說故事活動，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結合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lastRenderedPageBreak/>
        <w:t>客語薪傳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師設計透過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客華雙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語兒童繪本導讀及親子共學、生活客語、客家節慶等多元主題</w:t>
      </w:r>
      <w:r w:rsidR="006954FE" w:rsidRPr="00EB4BDC">
        <w:rPr>
          <w:rFonts w:eastAsia="標楷體" w:hint="eastAsia"/>
          <w:color w:val="000000" w:themeColor="text1"/>
          <w:sz w:val="28"/>
          <w:szCs w:val="28"/>
        </w:rPr>
        <w:t>，激發家庭學習客語氣氛，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辦理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親子客語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多元學習。</w:t>
      </w:r>
    </w:p>
    <w:p w14:paraId="4BD48AAE" w14:textId="5FC4B3D5" w:rsidR="00BB1D75" w:rsidRPr="00EB4BDC" w:rsidRDefault="00BB1D75" w:rsidP="003A36D8">
      <w:pPr>
        <w:pStyle w:val="a3"/>
        <w:spacing w:afterLines="50" w:after="180" w:line="460" w:lineRule="exact"/>
        <w:ind w:leftChars="473" w:left="1561" w:hangingChars="152" w:hanging="426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2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、</w:t>
      </w:r>
      <w:r w:rsidRPr="00EB4BDC">
        <w:rPr>
          <w:rFonts w:eastAsia="標楷體" w:hint="eastAsia"/>
          <w:color w:val="000000" w:themeColor="text1"/>
          <w:sz w:val="28"/>
          <w:szCs w:val="28"/>
        </w:rPr>
        <w:t>開課需求：為搭配推動</w:t>
      </w:r>
      <w:proofErr w:type="gramStart"/>
      <w:r w:rsidRPr="00EB4BDC">
        <w:rPr>
          <w:rFonts w:eastAsia="標楷體" w:hint="eastAsia"/>
          <w:color w:val="000000" w:themeColor="text1"/>
          <w:sz w:val="28"/>
          <w:szCs w:val="28"/>
        </w:rPr>
        <w:t>本縣客語</w:t>
      </w:r>
      <w:proofErr w:type="gramEnd"/>
      <w:r w:rsidRPr="00EB4BDC">
        <w:rPr>
          <w:rFonts w:eastAsia="標楷體" w:hint="eastAsia"/>
          <w:color w:val="000000" w:themeColor="text1"/>
          <w:sz w:val="28"/>
          <w:szCs w:val="28"/>
        </w:rPr>
        <w:t>為通行語成效，搭建親子學習橋樑，新增開</w:t>
      </w:r>
      <w:proofErr w:type="gramStart"/>
      <w:r w:rsidRPr="00EB4BDC">
        <w:rPr>
          <w:rFonts w:eastAsia="標楷體" w:hint="eastAsia"/>
          <w:color w:val="000000" w:themeColor="text1"/>
          <w:sz w:val="28"/>
          <w:szCs w:val="28"/>
        </w:rPr>
        <w:t>立客語親</w:t>
      </w:r>
      <w:proofErr w:type="gramEnd"/>
      <w:r w:rsidRPr="00EB4BDC">
        <w:rPr>
          <w:rFonts w:eastAsia="標楷體" w:hint="eastAsia"/>
          <w:color w:val="000000" w:themeColor="text1"/>
          <w:sz w:val="28"/>
          <w:szCs w:val="28"/>
        </w:rPr>
        <w:t>子多元共學、舉辦客語說故事活動，透過客語多元活潑課程，激發家庭學習客語氣氛，並強化學童在校選修客語為本土語言，預計開立</w:t>
      </w:r>
      <w:r w:rsidRPr="00EB4BDC">
        <w:rPr>
          <w:rFonts w:eastAsia="標楷體" w:hint="eastAsia"/>
          <w:color w:val="000000" w:themeColor="text1"/>
          <w:sz w:val="28"/>
          <w:szCs w:val="28"/>
        </w:rPr>
        <w:t>100</w:t>
      </w:r>
      <w:r w:rsidRPr="00EB4BDC">
        <w:rPr>
          <w:rFonts w:eastAsia="標楷體" w:hint="eastAsia"/>
          <w:color w:val="000000" w:themeColor="text1"/>
          <w:sz w:val="28"/>
          <w:szCs w:val="28"/>
        </w:rPr>
        <w:t>場次。</w:t>
      </w:r>
    </w:p>
    <w:p w14:paraId="1E486867" w14:textId="77777777" w:rsidR="00B33DA5" w:rsidRPr="00EB4BDC" w:rsidRDefault="00B33DA5" w:rsidP="00B33DA5">
      <w:pPr>
        <w:pStyle w:val="a3"/>
        <w:spacing w:afterLines="50" w:after="180" w:line="460" w:lineRule="exact"/>
        <w:ind w:leftChars="172" w:left="41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三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</w:rPr>
        <w:t xml:space="preserve"> </w:t>
      </w:r>
      <w:r w:rsidRPr="00EB4BDC">
        <w:rPr>
          <w:rFonts w:eastAsia="標楷體"/>
          <w:color w:val="000000" w:themeColor="text1"/>
          <w:sz w:val="27"/>
          <w:szCs w:val="27"/>
        </w:rPr>
        <w:t>職場客語多元情境式培力研習</w:t>
      </w:r>
    </w:p>
    <w:p w14:paraId="5ADA038B" w14:textId="48E7BE87" w:rsidR="00B33DA5" w:rsidRPr="00EB4BDC" w:rsidRDefault="00BB1D75" w:rsidP="003A36D8">
      <w:pPr>
        <w:pStyle w:val="a3"/>
        <w:spacing w:afterLines="50" w:after="180" w:line="460" w:lineRule="exact"/>
        <w:ind w:leftChars="473" w:left="1559" w:hangingChars="157" w:hanging="42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1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F40D63" w:rsidRPr="00EB4BDC">
        <w:rPr>
          <w:rFonts w:eastAsia="標楷體" w:hint="eastAsia"/>
          <w:color w:val="000000" w:themeColor="text1"/>
          <w:sz w:val="27"/>
          <w:szCs w:val="27"/>
        </w:rPr>
        <w:t>補助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客語社區客語營造推廣、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本府及所屬機關、本縣轄內政府機關</w:t>
      </w:r>
      <w:r w:rsidR="00A72225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A72225" w:rsidRPr="00EB4BDC">
        <w:rPr>
          <w:rFonts w:eastAsia="標楷體" w:hint="eastAsia"/>
          <w:color w:val="000000" w:themeColor="text1"/>
          <w:sz w:val="27"/>
          <w:szCs w:val="27"/>
        </w:rPr>
        <w:t>構</w:t>
      </w:r>
      <w:r w:rsidR="00A72225"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A72225" w:rsidRPr="00EB4BDC">
        <w:rPr>
          <w:rFonts w:eastAsia="標楷體" w:hint="eastAsia"/>
          <w:color w:val="000000" w:themeColor="text1"/>
          <w:sz w:val="27"/>
          <w:szCs w:val="27"/>
        </w:rPr>
        <w:t>、學校、托育機構、村里社區、社團、民間企業、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醫療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與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長照人員等職場及公共服務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情境式客語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多元主題培力課程及研習，進行職場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客語增能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，推行以客語提供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優質公共</w:t>
      </w:r>
      <w:r w:rsidR="00C43E80" w:rsidRPr="00EB4BDC">
        <w:rPr>
          <w:rFonts w:eastAsia="標楷體"/>
          <w:color w:val="000000" w:themeColor="text1"/>
          <w:sz w:val="27"/>
          <w:szCs w:val="27"/>
        </w:rPr>
        <w:t>服務環境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77626C31" w14:textId="54CED74C" w:rsidR="00BB1D75" w:rsidRPr="00EB4BDC" w:rsidRDefault="00BB1D75" w:rsidP="003A36D8">
      <w:pPr>
        <w:pStyle w:val="a3"/>
        <w:spacing w:afterLines="50" w:after="180" w:line="460" w:lineRule="exact"/>
        <w:ind w:leftChars="473" w:left="1562" w:hangingChars="158" w:hanging="427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2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Pr="00EB4BDC">
        <w:rPr>
          <w:rFonts w:eastAsia="標楷體" w:hint="eastAsia"/>
          <w:color w:val="000000" w:themeColor="text1"/>
          <w:sz w:val="27"/>
          <w:szCs w:val="27"/>
        </w:rPr>
        <w:t>開課需求：強化本縣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轄內客語</w:t>
      </w:r>
      <w:proofErr w:type="gramEnd"/>
      <w:r w:rsidRPr="00EB4BDC">
        <w:rPr>
          <w:rFonts w:eastAsia="標楷體" w:hint="eastAsia"/>
          <w:color w:val="000000" w:themeColor="text1"/>
          <w:sz w:val="27"/>
          <w:szCs w:val="27"/>
        </w:rPr>
        <w:t>社會職場服務品質，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開立職場</w:t>
      </w:r>
      <w:proofErr w:type="gramEnd"/>
      <w:r w:rsidRPr="00EB4BDC">
        <w:rPr>
          <w:rFonts w:eastAsia="標楷體" w:hint="eastAsia"/>
          <w:color w:val="000000" w:themeColor="text1"/>
          <w:sz w:val="27"/>
          <w:szCs w:val="27"/>
        </w:rPr>
        <w:t>客語多元培力研習，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讓職場</w:t>
      </w:r>
      <w:proofErr w:type="gramEnd"/>
      <w:r w:rsidRPr="00EB4BDC">
        <w:rPr>
          <w:rFonts w:eastAsia="標楷體" w:hint="eastAsia"/>
          <w:color w:val="000000" w:themeColor="text1"/>
          <w:sz w:val="27"/>
          <w:szCs w:val="27"/>
        </w:rPr>
        <w:t>多一種溝通語言，倡導說客語也能</w:t>
      </w: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</w:t>
      </w:r>
      <w:r w:rsidRPr="00EB4BDC">
        <w:rPr>
          <w:rFonts w:eastAsia="標楷體" w:hint="eastAsia"/>
          <w:color w:val="000000" w:themeColor="text1"/>
          <w:sz w:val="27"/>
          <w:szCs w:val="27"/>
        </w:rPr>
        <w:t>通，配合各種行業需求，設計培力課程，豐富本縣職場多元語言服務能力，預計新增開立</w:t>
      </w:r>
      <w:r w:rsidRPr="00EB4BDC">
        <w:rPr>
          <w:rFonts w:eastAsia="標楷體" w:hint="eastAsia"/>
          <w:color w:val="000000" w:themeColor="text1"/>
          <w:sz w:val="27"/>
          <w:szCs w:val="27"/>
        </w:rPr>
        <w:t>5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班。</w:t>
      </w:r>
    </w:p>
    <w:p w14:paraId="78C6DA50" w14:textId="77777777" w:rsidR="00B33DA5" w:rsidRPr="00EB4BDC" w:rsidRDefault="00B33DA5" w:rsidP="00B33DA5">
      <w:pPr>
        <w:spacing w:afterLines="50" w:after="180" w:line="460" w:lineRule="exact"/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四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 xml:space="preserve"> 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客語薪傳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師客家傳習推廣服務</w:t>
      </w:r>
    </w:p>
    <w:p w14:paraId="7FB221B3" w14:textId="66BF02C7" w:rsidR="00B33DA5" w:rsidRPr="00EB4BDC" w:rsidRDefault="00A24316" w:rsidP="00A24316">
      <w:pPr>
        <w:spacing w:afterLines="50" w:after="180" w:line="460" w:lineRule="exact"/>
        <w:ind w:leftChars="385" w:left="1560" w:hangingChars="227" w:hanging="636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3A36D8" w:rsidRPr="00EB4BD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1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、</w:t>
      </w:r>
      <w:r w:rsidR="00F40D63" w:rsidRPr="00EB4BDC">
        <w:rPr>
          <w:rFonts w:eastAsia="標楷體" w:hint="eastAsia"/>
          <w:color w:val="000000" w:themeColor="text1"/>
          <w:sz w:val="28"/>
          <w:szCs w:val="28"/>
        </w:rPr>
        <w:t>補助</w:t>
      </w:r>
      <w:r w:rsidR="00A72225" w:rsidRPr="00EB4BDC">
        <w:rPr>
          <w:rFonts w:eastAsia="標楷體"/>
          <w:color w:val="000000" w:themeColor="text1"/>
          <w:sz w:val="28"/>
          <w:szCs w:val="28"/>
        </w:rPr>
        <w:t>語言類、文學類、歌謠類、戲劇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類等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客語薪傳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師開設客語相關傳習課程，整合</w:t>
      </w:r>
      <w:proofErr w:type="gramStart"/>
      <w:r w:rsidR="00B33DA5" w:rsidRPr="00EB4BDC">
        <w:rPr>
          <w:rFonts w:eastAsia="標楷體"/>
          <w:color w:val="000000" w:themeColor="text1"/>
          <w:sz w:val="28"/>
          <w:szCs w:val="28"/>
        </w:rPr>
        <w:t>客語薪傳</w:t>
      </w:r>
      <w:proofErr w:type="gramEnd"/>
      <w:r w:rsidR="00B33DA5" w:rsidRPr="00EB4BDC">
        <w:rPr>
          <w:rFonts w:eastAsia="標楷體"/>
          <w:color w:val="000000" w:themeColor="text1"/>
          <w:sz w:val="28"/>
          <w:szCs w:val="28"/>
        </w:rPr>
        <w:t>師專長，營造以客語為主要使用語言環境，落實生活客語，透過課程啟</w:t>
      </w:r>
      <w:r w:rsidR="00DA03F4" w:rsidRPr="00EB4BDC">
        <w:rPr>
          <w:rFonts w:eastAsia="標楷體"/>
          <w:color w:val="000000" w:themeColor="text1"/>
          <w:sz w:val="28"/>
          <w:szCs w:val="28"/>
        </w:rPr>
        <w:t>發學員學習客語之動力及意願，並鼓勵報考客語認證，促進客語傳承，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傳習服務加強推廣客語，以期客家語言文化傳承，每班傳習課程時數上限以</w:t>
      </w:r>
      <w:r w:rsidR="00A4198D" w:rsidRPr="00EB4BDC">
        <w:rPr>
          <w:rFonts w:eastAsia="標楷體"/>
          <w:color w:val="000000" w:themeColor="text1"/>
          <w:sz w:val="28"/>
          <w:szCs w:val="28"/>
        </w:rPr>
        <w:t>3</w:t>
      </w:r>
      <w:r w:rsidR="00637F18" w:rsidRPr="00EB4BDC">
        <w:rPr>
          <w:rFonts w:eastAsia="標楷體"/>
          <w:color w:val="000000" w:themeColor="text1"/>
          <w:sz w:val="28"/>
          <w:szCs w:val="28"/>
        </w:rPr>
        <w:t>4</w:t>
      </w:r>
      <w:r w:rsidR="00B33DA5" w:rsidRPr="00EB4BDC">
        <w:rPr>
          <w:rFonts w:eastAsia="標楷體"/>
          <w:color w:val="000000" w:themeColor="text1"/>
          <w:sz w:val="28"/>
          <w:szCs w:val="28"/>
        </w:rPr>
        <w:t>小時為原則。</w:t>
      </w:r>
    </w:p>
    <w:p w14:paraId="1B1DB0FB" w14:textId="0064374F" w:rsidR="0085011A" w:rsidRPr="00EB4BDC" w:rsidRDefault="00A24316" w:rsidP="00A24316">
      <w:pPr>
        <w:spacing w:afterLines="50" w:after="180" w:line="460" w:lineRule="exact"/>
        <w:ind w:leftChars="415" w:left="1702" w:hangingChars="252" w:hanging="706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2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、開課需求：為強化本縣各鄉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鎮、市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語言類、文學類、歌謠類、戲劇類等客語傳習服務，鼓勵各類資深</w:t>
      </w:r>
      <w:proofErr w:type="gramStart"/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客語薪傳</w:t>
      </w:r>
      <w:proofErr w:type="gramEnd"/>
      <w:r w:rsidR="0085011A" w:rsidRPr="00EB4BDC">
        <w:rPr>
          <w:rFonts w:eastAsia="標楷體" w:hint="eastAsia"/>
          <w:color w:val="000000" w:themeColor="text1"/>
          <w:sz w:val="28"/>
          <w:szCs w:val="28"/>
        </w:rPr>
        <w:lastRenderedPageBreak/>
        <w:t>師在社區開辦傳習課程，豐富本縣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13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鄉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鎮、市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社區有多元客語課程，讓本縣客家山歌、流行歌曲、八音、戲劇等客家文化在社區傳唱，增加客語多元互動、傳習發揚的機會，預計開立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55</w:t>
      </w:r>
      <w:r w:rsidR="0085011A" w:rsidRPr="00EB4BDC">
        <w:rPr>
          <w:rFonts w:eastAsia="標楷體" w:hint="eastAsia"/>
          <w:color w:val="000000" w:themeColor="text1"/>
          <w:sz w:val="28"/>
          <w:szCs w:val="28"/>
        </w:rPr>
        <w:t>班。</w:t>
      </w:r>
    </w:p>
    <w:p w14:paraId="6FC3CCEE" w14:textId="77777777" w:rsidR="00B33DA5" w:rsidRPr="00EB4BDC" w:rsidRDefault="00B33DA5" w:rsidP="00B33DA5">
      <w:pPr>
        <w:pStyle w:val="a3"/>
        <w:spacing w:afterLines="50" w:after="180" w:line="460" w:lineRule="exact"/>
        <w:ind w:leftChars="172" w:left="41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五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</w:rPr>
        <w:t xml:space="preserve"> 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師師資增能研習</w:t>
      </w:r>
    </w:p>
    <w:p w14:paraId="4599BEDF" w14:textId="1FAA7DE9" w:rsidR="00B33DA5" w:rsidRPr="00EB4BDC" w:rsidRDefault="00A24316" w:rsidP="00A24316">
      <w:pPr>
        <w:pStyle w:val="a3"/>
        <w:spacing w:afterLines="50" w:after="180" w:line="460" w:lineRule="exact"/>
        <w:ind w:leftChars="473" w:left="1699" w:hangingChars="209" w:hanging="56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 xml:space="preserve"> 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1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、為增進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客語薪傳師專業知能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，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補助或由本府</w:t>
      </w:r>
      <w:r w:rsidR="00A4198D" w:rsidRPr="00EB4BDC">
        <w:rPr>
          <w:rFonts w:eastAsia="標楷體" w:hint="eastAsia"/>
          <w:color w:val="000000" w:themeColor="text1"/>
          <w:sz w:val="27"/>
          <w:szCs w:val="27"/>
        </w:rPr>
        <w:t>統籌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規劃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邀請客家語言、客家文化領域專家學者、資深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師、客家文史工作者或具實務教學經驗者，辦理客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語薪傳師增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能培訓研習。</w:t>
      </w:r>
    </w:p>
    <w:p w14:paraId="363C46F5" w14:textId="4EE180FB" w:rsidR="00B33DA5" w:rsidRPr="00EB4BDC" w:rsidRDefault="00B33DA5" w:rsidP="00A24316">
      <w:pPr>
        <w:pStyle w:val="a3"/>
        <w:spacing w:afterLines="50" w:after="180" w:line="460" w:lineRule="exact"/>
        <w:ind w:leftChars="532" w:left="1701" w:hangingChars="157" w:hanging="42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2</w:t>
      </w:r>
      <w:r w:rsidRPr="00EB4BDC">
        <w:rPr>
          <w:rFonts w:eastAsia="標楷體"/>
          <w:color w:val="000000" w:themeColor="text1"/>
          <w:sz w:val="27"/>
          <w:szCs w:val="27"/>
        </w:rPr>
        <w:t>、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補助或</w:t>
      </w:r>
      <w:r w:rsidR="00A4198D" w:rsidRPr="00EB4BDC">
        <w:rPr>
          <w:rFonts w:eastAsia="標楷體" w:hint="eastAsia"/>
          <w:color w:val="000000" w:themeColor="text1"/>
          <w:sz w:val="27"/>
          <w:szCs w:val="27"/>
        </w:rPr>
        <w:t>受理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由本府</w:t>
      </w:r>
      <w:r w:rsidRPr="00EB4BDC">
        <w:rPr>
          <w:rFonts w:eastAsia="標楷體"/>
          <w:color w:val="000000" w:themeColor="text1"/>
          <w:sz w:val="27"/>
          <w:szCs w:val="27"/>
        </w:rPr>
        <w:t>及相關所屬單位規劃邀集具客家語言、歌謠、文化等專家學者，或足具經驗之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師、或實務教學經驗者，辦理客家語言文化復興等增能研習，並提昇本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縣客語薪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傳師語言、文化涵養與授課專業知能、教學品質及計畫執行成效。</w:t>
      </w:r>
    </w:p>
    <w:p w14:paraId="11DED853" w14:textId="0BEE4534" w:rsidR="0085011A" w:rsidRPr="00EB4BDC" w:rsidRDefault="00A24316" w:rsidP="00A24316">
      <w:pPr>
        <w:pStyle w:val="a3"/>
        <w:spacing w:afterLines="50" w:after="180" w:line="460" w:lineRule="exact"/>
        <w:ind w:leftChars="473" w:left="1699" w:hangingChars="209" w:hanging="56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3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、開課需求：提昇</w:t>
      </w:r>
      <w:proofErr w:type="gramStart"/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客語薪傳</w:t>
      </w:r>
      <w:proofErr w:type="gramEnd"/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師師資文化涵養及專業知能，預計開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5</w:t>
      </w:r>
      <w:r w:rsidR="0085011A" w:rsidRPr="00EB4BDC">
        <w:rPr>
          <w:rFonts w:eastAsia="標楷體" w:hint="eastAsia"/>
          <w:color w:val="000000" w:themeColor="text1"/>
          <w:sz w:val="27"/>
          <w:szCs w:val="27"/>
        </w:rPr>
        <w:t>班。</w:t>
      </w:r>
    </w:p>
    <w:p w14:paraId="417AE598" w14:textId="77777777" w:rsidR="00B33DA5" w:rsidRPr="00EB4BDC" w:rsidRDefault="00F43A45" w:rsidP="00B33DA5">
      <w:pPr>
        <w:pStyle w:val="a3"/>
        <w:spacing w:afterLines="50" w:after="180" w:line="460" w:lineRule="exact"/>
        <w:ind w:leftChars="172" w:left="41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 xml:space="preserve"> 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六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</w:rPr>
        <w:t xml:space="preserve"> 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客語相關計畫實務經驗工作坊</w:t>
      </w:r>
    </w:p>
    <w:p w14:paraId="22C6C1BA" w14:textId="3C1DF3A7" w:rsidR="004260FE" w:rsidRPr="00EB4BDC" w:rsidRDefault="0085011A" w:rsidP="00A24316">
      <w:pPr>
        <w:pStyle w:val="a3"/>
        <w:spacing w:afterLines="50" w:after="180" w:line="460" w:lineRule="exact"/>
        <w:ind w:leftChars="354" w:left="1700" w:hangingChars="315" w:hanging="85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</w:t>
      </w:r>
      <w:r w:rsidR="00A24316"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Pr="00EB4BDC">
        <w:rPr>
          <w:rFonts w:eastAsia="標楷體" w:hint="eastAsia"/>
          <w:color w:val="000000" w:themeColor="text1"/>
          <w:sz w:val="27"/>
          <w:szCs w:val="27"/>
        </w:rPr>
        <w:t>1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補助或由本府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規劃邀請具客家語言、歌謠、文化等專家學者、熱衷客家事務之客籍耆老、</w:t>
      </w:r>
      <w:r w:rsidR="00C7090D" w:rsidRPr="00EB4BDC">
        <w:rPr>
          <w:rFonts w:eastAsia="標楷體" w:hint="eastAsia"/>
          <w:color w:val="000000" w:themeColor="text1"/>
          <w:sz w:val="27"/>
          <w:szCs w:val="27"/>
        </w:rPr>
        <w:t>客語說故事資深老師、</w:t>
      </w:r>
      <w:r w:rsidR="0031796F" w:rsidRPr="00EB4BDC">
        <w:rPr>
          <w:rFonts w:eastAsia="標楷體" w:hint="eastAsia"/>
          <w:color w:val="000000" w:themeColor="text1"/>
          <w:sz w:val="27"/>
          <w:szCs w:val="27"/>
        </w:rPr>
        <w:t>資深</w:t>
      </w:r>
      <w:proofErr w:type="gramStart"/>
      <w:r w:rsidR="0031796F" w:rsidRPr="00EB4BDC">
        <w:rPr>
          <w:rFonts w:eastAsia="標楷體" w:hint="eastAsia"/>
          <w:color w:val="000000" w:themeColor="text1"/>
          <w:sz w:val="27"/>
          <w:szCs w:val="27"/>
        </w:rPr>
        <w:t>客語薪傳</w:t>
      </w:r>
      <w:proofErr w:type="gramEnd"/>
      <w:r w:rsidR="0031796F" w:rsidRPr="00EB4BDC">
        <w:rPr>
          <w:rFonts w:eastAsia="標楷體" w:hint="eastAsia"/>
          <w:color w:val="000000" w:themeColor="text1"/>
          <w:sz w:val="27"/>
          <w:szCs w:val="27"/>
        </w:rPr>
        <w:t>師、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校長及客家民間團體負責人或足具經驗之實務工作者，針對本縣轄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內客語薪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傳師、政府機關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構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、學校、公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民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營事業、政府特許行業、長照機構、衛生、醫療院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所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、托育機構、鄰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里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社區、社團等民間企業及團體，辦理客語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相關計畫實務經驗工作坊，串連本縣</w:t>
      </w:r>
      <w:proofErr w:type="gramStart"/>
      <w:r w:rsidR="00DA03F4" w:rsidRPr="00EB4BDC">
        <w:rPr>
          <w:rFonts w:eastAsia="標楷體"/>
          <w:color w:val="000000" w:themeColor="text1"/>
          <w:sz w:val="27"/>
          <w:szCs w:val="27"/>
        </w:rPr>
        <w:t>轄內客語</w:t>
      </w:r>
      <w:proofErr w:type="gramEnd"/>
      <w:r w:rsidR="00DA03F4" w:rsidRPr="00EB4BDC">
        <w:rPr>
          <w:rFonts w:eastAsia="標楷體"/>
          <w:color w:val="000000" w:themeColor="text1"/>
          <w:sz w:val="27"/>
          <w:szCs w:val="27"/>
        </w:rPr>
        <w:t>社區，帶動本縣轄內各鄉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鎮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市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)</w:t>
      </w:r>
      <w:r w:rsidR="00B33DA5" w:rsidRPr="00EB4BDC">
        <w:rPr>
          <w:rFonts w:eastAsia="標楷體"/>
          <w:color w:val="000000" w:themeColor="text1"/>
          <w:sz w:val="27"/>
          <w:szCs w:val="27"/>
        </w:rPr>
        <w:t>公所主動</w:t>
      </w:r>
      <w:proofErr w:type="gramStart"/>
      <w:r w:rsidR="00B33DA5" w:rsidRPr="00EB4BDC">
        <w:rPr>
          <w:rFonts w:eastAsia="標楷體"/>
          <w:color w:val="000000" w:themeColor="text1"/>
          <w:sz w:val="27"/>
          <w:szCs w:val="27"/>
        </w:rPr>
        <w:t>協請轄內</w:t>
      </w:r>
      <w:proofErr w:type="gramEnd"/>
      <w:r w:rsidR="00B33DA5" w:rsidRPr="00EB4BDC">
        <w:rPr>
          <w:rFonts w:eastAsia="標楷體"/>
          <w:color w:val="000000" w:themeColor="text1"/>
          <w:sz w:val="27"/>
          <w:szCs w:val="27"/>
        </w:rPr>
        <w:t>協會或客家社團營造客語社區營造計畫共識，強化本縣推廣客語計畫撰寫實務能力及客語成果呈現知能。</w:t>
      </w:r>
    </w:p>
    <w:p w14:paraId="77C41F78" w14:textId="641918AB" w:rsidR="0085011A" w:rsidRPr="00EB4BDC" w:rsidRDefault="0085011A" w:rsidP="00A24316">
      <w:pPr>
        <w:pStyle w:val="a3"/>
        <w:spacing w:afterLines="50" w:after="180" w:line="460" w:lineRule="exact"/>
        <w:ind w:leftChars="354" w:left="1698" w:hangingChars="314" w:hanging="848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lastRenderedPageBreak/>
        <w:t xml:space="preserve"> </w:t>
      </w:r>
      <w:r w:rsidR="00A24316"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2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、開課需求：為強化客語多元面向，向各領域實務工作者取經，並強化客家傳統文化保存及實務執行工作中雙向交流，預計增開本類型工作坊</w:t>
      </w:r>
      <w:r w:rsidRPr="00EB4BDC">
        <w:rPr>
          <w:rFonts w:eastAsia="標楷體" w:hint="eastAsia"/>
          <w:color w:val="000000" w:themeColor="text1"/>
          <w:sz w:val="27"/>
          <w:szCs w:val="27"/>
        </w:rPr>
        <w:t>5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班期。</w:t>
      </w:r>
    </w:p>
    <w:p w14:paraId="3E02B751" w14:textId="16572E1B" w:rsidR="00914DEE" w:rsidRPr="00EB4BDC" w:rsidRDefault="003A36D8" w:rsidP="00A72225">
      <w:pPr>
        <w:widowControl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五、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補助原則及注意事項：</w:t>
      </w:r>
    </w:p>
    <w:p w14:paraId="093F617E" w14:textId="441180E1" w:rsidR="00894743" w:rsidRPr="00EB4BDC" w:rsidRDefault="00894743" w:rsidP="00DA03F4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補助對象：已取得</w:t>
      </w:r>
      <w:r w:rsidR="00F5411F" w:rsidRPr="00EB4BDC">
        <w:rPr>
          <w:rFonts w:eastAsia="標楷體"/>
          <w:color w:val="000000" w:themeColor="text1"/>
          <w:kern w:val="0"/>
          <w:sz w:val="27"/>
          <w:szCs w:val="27"/>
        </w:rPr>
        <w:t>客委</w:t>
      </w:r>
      <w:proofErr w:type="gramStart"/>
      <w:r w:rsidR="00F5411F" w:rsidRPr="00EB4BDC">
        <w:rPr>
          <w:rFonts w:eastAsia="標楷體"/>
          <w:color w:val="000000" w:themeColor="text1"/>
          <w:kern w:val="0"/>
          <w:sz w:val="27"/>
          <w:szCs w:val="27"/>
        </w:rPr>
        <w:t>會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客語薪傳</w:t>
      </w:r>
      <w:proofErr w:type="gramEnd"/>
      <w:r w:rsidRPr="00EB4BDC">
        <w:rPr>
          <w:rFonts w:eastAsia="標楷體"/>
          <w:color w:val="000000" w:themeColor="text1"/>
          <w:kern w:val="0"/>
          <w:sz w:val="27"/>
          <w:szCs w:val="27"/>
        </w:rPr>
        <w:t>師</w:t>
      </w:r>
      <w:proofErr w:type="gramStart"/>
      <w:r w:rsidRPr="00EB4BDC">
        <w:rPr>
          <w:rFonts w:eastAsia="標楷體"/>
          <w:color w:val="000000" w:themeColor="text1"/>
          <w:kern w:val="0"/>
          <w:sz w:val="27"/>
          <w:szCs w:val="27"/>
        </w:rPr>
        <w:t>證書之薪傳</w:t>
      </w:r>
      <w:proofErr w:type="gramEnd"/>
      <w:r w:rsidRPr="00EB4BDC">
        <w:rPr>
          <w:rFonts w:eastAsia="標楷體"/>
          <w:color w:val="000000" w:themeColor="text1"/>
          <w:kern w:val="0"/>
          <w:sz w:val="27"/>
          <w:szCs w:val="27"/>
        </w:rPr>
        <w:t>師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含</w:t>
      </w:r>
      <w:r w:rsidR="00DA03F4" w:rsidRPr="00EB4BDC">
        <w:rPr>
          <w:rFonts w:eastAsia="標楷體"/>
          <w:color w:val="000000" w:themeColor="text1"/>
          <w:sz w:val="27"/>
          <w:szCs w:val="27"/>
        </w:rPr>
        <w:t>語言類、文學類、歌謠類、戲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劇</w:t>
      </w:r>
      <w:r w:rsidRPr="00EB4BDC">
        <w:rPr>
          <w:rFonts w:eastAsia="標楷體"/>
          <w:color w:val="000000" w:themeColor="text1"/>
          <w:sz w:val="27"/>
          <w:szCs w:val="27"/>
        </w:rPr>
        <w:t>類等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客語薪傳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師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、本府及所屬機關、學校、本縣轄內政府機關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構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、學校、公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民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營事業、政府特許行業、長照機構、衛生、醫療院所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、托育機構、村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里社區、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民間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社團等民間企業及團體。</w:t>
      </w:r>
    </w:p>
    <w:p w14:paraId="5F8BC1B0" w14:textId="343E3FF3" w:rsidR="00914DEE" w:rsidRPr="00EB4BDC" w:rsidRDefault="00DA03F4" w:rsidP="00A4198D">
      <w:pPr>
        <w:numPr>
          <w:ilvl w:val="0"/>
          <w:numId w:val="6"/>
        </w:numPr>
        <w:spacing w:line="420" w:lineRule="exact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客語能力認證班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應鼓勵學員踴躍報考客語認證，</w:t>
      </w:r>
      <w:r w:rsidR="00F452CF" w:rsidRPr="00EB4BDC">
        <w:rPr>
          <w:rFonts w:eastAsia="標楷體"/>
          <w:color w:val="000000" w:themeColor="text1"/>
          <w:kern w:val="0"/>
          <w:sz w:val="27"/>
          <w:szCs w:val="27"/>
        </w:rPr>
        <w:t>認證班學員報考需達</w:t>
      </w:r>
      <w:r w:rsidR="00A4198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8</w:t>
      </w:r>
      <w:r w:rsidR="00A4198D" w:rsidRPr="00EB4BDC">
        <w:rPr>
          <w:rFonts w:eastAsia="標楷體"/>
          <w:color w:val="000000" w:themeColor="text1"/>
          <w:kern w:val="0"/>
          <w:sz w:val="27"/>
          <w:szCs w:val="27"/>
        </w:rPr>
        <w:t>0%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以上，並於成果報告書載明</w:t>
      </w:r>
      <w:r w:rsidR="00A4198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學員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報考情形</w:t>
      </w:r>
      <w:r w:rsidR="00A4198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(</w:t>
      </w:r>
      <w:r w:rsidR="00A4198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腔調、級別</w:t>
      </w:r>
      <w:r w:rsidR="00A4198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，報考情形將列為日後申請補助之參考。</w:t>
      </w:r>
    </w:p>
    <w:p w14:paraId="0F926F82" w14:textId="77777777" w:rsidR="00914DEE" w:rsidRPr="00EB4BDC" w:rsidRDefault="00FA5D65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開班人數：每班開班人數至少達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15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人以上，且同一申請人或相近地點之申請人，學員不得重複。教授少數腔調（大埔、饒平及詔安腔）或於地域位處偏遠且交通狀況不便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如</w:t>
      </w:r>
      <w:r w:rsidR="006360C4" w:rsidRPr="00EB4BDC">
        <w:rPr>
          <w:rFonts w:eastAsia="標楷體"/>
          <w:color w:val="000000" w:themeColor="text1"/>
          <w:kern w:val="0"/>
          <w:sz w:val="27"/>
          <w:szCs w:val="27"/>
        </w:rPr>
        <w:t>尖石、五峰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，或其他特殊情形者</w:t>
      </w:r>
      <w:r w:rsidR="006360C4" w:rsidRPr="00EB4BDC">
        <w:rPr>
          <w:rFonts w:eastAsia="標楷體"/>
          <w:color w:val="000000" w:themeColor="text1"/>
          <w:kern w:val="0"/>
          <w:sz w:val="27"/>
          <w:szCs w:val="27"/>
        </w:rPr>
        <w:t>，檢附相關資料，</w:t>
      </w:r>
      <w:r w:rsidR="00AE556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報</w:t>
      </w:r>
      <w:r w:rsidR="006360C4" w:rsidRPr="00EB4BDC">
        <w:rPr>
          <w:rFonts w:eastAsia="標楷體"/>
          <w:color w:val="000000" w:themeColor="text1"/>
          <w:kern w:val="0"/>
          <w:sz w:val="27"/>
          <w:szCs w:val="27"/>
        </w:rPr>
        <w:t>經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</w:t>
      </w:r>
      <w:proofErr w:type="gramStart"/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府</w:t>
      </w:r>
      <w:r w:rsidR="00AE556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轉陳</w:t>
      </w:r>
      <w:r w:rsidR="00F5411F" w:rsidRPr="00EB4BDC">
        <w:rPr>
          <w:rFonts w:eastAsia="標楷體"/>
          <w:color w:val="000000" w:themeColor="text1"/>
          <w:kern w:val="0"/>
          <w:sz w:val="27"/>
          <w:szCs w:val="27"/>
        </w:rPr>
        <w:t>客</w:t>
      </w:r>
      <w:proofErr w:type="gramEnd"/>
      <w:r w:rsidR="00F5411F" w:rsidRPr="00EB4BDC">
        <w:rPr>
          <w:rFonts w:eastAsia="標楷體"/>
          <w:color w:val="000000" w:themeColor="text1"/>
          <w:kern w:val="0"/>
          <w:sz w:val="27"/>
          <w:szCs w:val="27"/>
        </w:rPr>
        <w:t>委會</w:t>
      </w:r>
      <w:r w:rsidR="006360C4" w:rsidRPr="00EB4BDC">
        <w:rPr>
          <w:rFonts w:eastAsia="標楷體"/>
          <w:color w:val="000000" w:themeColor="text1"/>
          <w:kern w:val="0"/>
          <w:sz w:val="27"/>
          <w:szCs w:val="27"/>
        </w:rPr>
        <w:t>審查通過者，每班開課人數得不受限制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7FCC7749" w14:textId="701091F4" w:rsidR="00914DEE" w:rsidRPr="00EB4BDC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開班場地：基於維護學員安全之最佳利益考量，可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選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擇社區交通便利之公務機關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構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、學校、公共圖書館、</w:t>
      </w:r>
      <w:r w:rsidR="00DA03F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村里集會所、社區活動中心、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合作之民間團體、文教基金會及宗教團體等提供有足夠使用活動空間，且符合公共安全標準之建物（含消防設施）。</w:t>
      </w:r>
    </w:p>
    <w:p w14:paraId="62091A09" w14:textId="19FAF46C" w:rsidR="00914DEE" w:rsidRPr="00EB4BDC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上課時數：每班以</w:t>
      </w:r>
      <w:r w:rsidR="00637F18" w:rsidRPr="00EB4BDC">
        <w:rPr>
          <w:rFonts w:eastAsia="標楷體"/>
          <w:color w:val="000000" w:themeColor="text1"/>
          <w:kern w:val="0"/>
          <w:sz w:val="27"/>
          <w:szCs w:val="27"/>
        </w:rPr>
        <w:t>34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節</w:t>
      </w:r>
      <w:r w:rsidR="009B1341" w:rsidRPr="00EB4BDC">
        <w:rPr>
          <w:rFonts w:eastAsia="標楷體"/>
          <w:color w:val="000000" w:themeColor="text1"/>
          <w:kern w:val="0"/>
          <w:sz w:val="27"/>
          <w:szCs w:val="27"/>
        </w:rPr>
        <w:t>（一節</w:t>
      </w:r>
      <w:r w:rsidR="009B1341" w:rsidRPr="00EB4BDC">
        <w:rPr>
          <w:rFonts w:eastAsia="標楷體"/>
          <w:color w:val="000000" w:themeColor="text1"/>
          <w:kern w:val="0"/>
          <w:sz w:val="27"/>
          <w:szCs w:val="27"/>
        </w:rPr>
        <w:t>50</w:t>
      </w:r>
      <w:r w:rsidR="009B1341" w:rsidRPr="00EB4BDC">
        <w:rPr>
          <w:rFonts w:eastAsia="標楷體"/>
          <w:color w:val="000000" w:themeColor="text1"/>
          <w:kern w:val="0"/>
          <w:sz w:val="27"/>
          <w:szCs w:val="27"/>
        </w:rPr>
        <w:t>分鐘）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為上限，內容以使用客語為主，使用比例至少達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80%</w:t>
      </w:r>
      <w:r w:rsidR="00894743" w:rsidRPr="00EB4BDC">
        <w:rPr>
          <w:rFonts w:eastAsia="標楷體"/>
          <w:color w:val="000000" w:themeColor="text1"/>
          <w:kern w:val="0"/>
          <w:sz w:val="27"/>
          <w:szCs w:val="27"/>
        </w:rPr>
        <w:t>以上，並以週期性頻率或帶狀性時段為原則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1238C87A" w14:textId="44EDDA2C" w:rsidR="00406687" w:rsidRPr="00EB4BDC" w:rsidRDefault="00894743" w:rsidP="00DA03F4">
      <w:pPr>
        <w:pStyle w:val="a3"/>
        <w:numPr>
          <w:ilvl w:val="0"/>
          <w:numId w:val="6"/>
        </w:numPr>
        <w:spacing w:afterLines="50" w:after="180"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8"/>
          <w:szCs w:val="28"/>
        </w:rPr>
        <w:t>考量</w:t>
      </w:r>
      <w:r w:rsidR="008140D0" w:rsidRPr="00EB4BDC">
        <w:rPr>
          <w:rFonts w:eastAsia="標楷體" w:hint="eastAsia"/>
          <w:color w:val="000000" w:themeColor="text1"/>
          <w:sz w:val="28"/>
          <w:szCs w:val="28"/>
        </w:rPr>
        <w:t>學員學習效果</w:t>
      </w:r>
      <w:r w:rsidRPr="00EB4BDC">
        <w:rPr>
          <w:rFonts w:eastAsia="標楷體"/>
          <w:color w:val="000000" w:themeColor="text1"/>
          <w:sz w:val="28"/>
          <w:szCs w:val="28"/>
        </w:rPr>
        <w:t>，上課方式</w:t>
      </w:r>
      <w:r w:rsidR="008140D0" w:rsidRPr="00EB4BDC">
        <w:rPr>
          <w:rFonts w:eastAsia="標楷體" w:hint="eastAsia"/>
          <w:color w:val="000000" w:themeColor="text1"/>
          <w:sz w:val="28"/>
          <w:szCs w:val="28"/>
        </w:rPr>
        <w:t>原則</w:t>
      </w:r>
      <w:r w:rsidR="00A72225" w:rsidRPr="00EB4BDC">
        <w:rPr>
          <w:rFonts w:eastAsia="標楷體" w:hint="eastAsia"/>
          <w:color w:val="000000" w:themeColor="text1"/>
          <w:sz w:val="28"/>
          <w:szCs w:val="28"/>
        </w:rPr>
        <w:t>以</w:t>
      </w:r>
      <w:r w:rsidR="008140D0" w:rsidRPr="00EB4BDC">
        <w:rPr>
          <w:rFonts w:eastAsia="標楷體" w:hint="eastAsia"/>
          <w:color w:val="000000" w:themeColor="text1"/>
          <w:sz w:val="28"/>
          <w:szCs w:val="28"/>
        </w:rPr>
        <w:t>實體</w:t>
      </w:r>
      <w:r w:rsidRPr="00EB4BDC">
        <w:rPr>
          <w:rFonts w:eastAsia="標楷體"/>
          <w:color w:val="000000" w:themeColor="text1"/>
          <w:sz w:val="28"/>
          <w:szCs w:val="28"/>
        </w:rPr>
        <w:t>課程進行，</w:t>
      </w:r>
      <w:r w:rsidR="00637F18" w:rsidRPr="00EB4BDC">
        <w:rPr>
          <w:rFonts w:eastAsia="標楷體" w:hint="eastAsia"/>
          <w:color w:val="000000" w:themeColor="text1"/>
          <w:sz w:val="28"/>
          <w:szCs w:val="28"/>
        </w:rPr>
        <w:t>惟因不可抗力或其他</w:t>
      </w:r>
      <w:r w:rsidR="008140D0" w:rsidRPr="00EB4BDC">
        <w:rPr>
          <w:rFonts w:eastAsia="標楷體" w:hint="eastAsia"/>
          <w:color w:val="000000" w:themeColor="text1"/>
          <w:sz w:val="28"/>
          <w:szCs w:val="28"/>
        </w:rPr>
        <w:t>因素，須以線上課程進行，應敘明原因並提供出席人員等相關佐證資料，向本府提出申請，本府保留審酌課程進行方式之權利</w:t>
      </w:r>
      <w:r w:rsidRPr="00EB4BDC">
        <w:rPr>
          <w:rFonts w:eastAsia="標楷體"/>
          <w:color w:val="000000" w:themeColor="text1"/>
          <w:sz w:val="28"/>
          <w:szCs w:val="28"/>
        </w:rPr>
        <w:t>。</w:t>
      </w:r>
    </w:p>
    <w:p w14:paraId="276FB7CE" w14:textId="0095E311" w:rsidR="00894743" w:rsidRPr="00EB4BDC" w:rsidRDefault="00406687" w:rsidP="00406687">
      <w:pPr>
        <w:spacing w:afterLines="50" w:after="180" w:line="460" w:lineRule="exact"/>
        <w:ind w:leftChars="117" w:left="841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Pr="00EB4BDC">
        <w:rPr>
          <w:rFonts w:eastAsia="標楷體" w:hint="eastAsia"/>
          <w:color w:val="000000" w:themeColor="text1"/>
          <w:sz w:val="28"/>
          <w:szCs w:val="28"/>
        </w:rPr>
        <w:t>七</w:t>
      </w:r>
      <w:r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上課時數：每班以</w:t>
      </w:r>
      <w:r w:rsidR="00637F18" w:rsidRPr="00EB4BDC">
        <w:rPr>
          <w:rFonts w:eastAsia="標楷體" w:hint="eastAsia"/>
          <w:color w:val="000000" w:themeColor="text1"/>
          <w:sz w:val="28"/>
          <w:szCs w:val="28"/>
        </w:rPr>
        <w:t>34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節為上限，每次上課時間原則</w:t>
      </w:r>
      <w:r w:rsidR="00DA03F4" w:rsidRPr="00EB4BDC">
        <w:rPr>
          <w:rFonts w:eastAsia="標楷體" w:hint="eastAsia"/>
          <w:color w:val="000000" w:themeColor="text1"/>
          <w:sz w:val="28"/>
          <w:szCs w:val="28"/>
        </w:rPr>
        <w:t>2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小時，</w:t>
      </w:r>
      <w:r w:rsidR="00DA03F4" w:rsidRPr="00EB4BDC">
        <w:rPr>
          <w:rFonts w:eastAsia="標楷體" w:hint="eastAsia"/>
          <w:color w:val="000000" w:themeColor="text1"/>
          <w:sz w:val="28"/>
          <w:szCs w:val="28"/>
        </w:rPr>
        <w:t>至多</w:t>
      </w:r>
      <w:r w:rsidR="00DA03F4" w:rsidRPr="00EB4BDC">
        <w:rPr>
          <w:rFonts w:eastAsia="標楷體" w:hint="eastAsia"/>
          <w:color w:val="000000" w:themeColor="text1"/>
          <w:sz w:val="28"/>
          <w:szCs w:val="28"/>
        </w:rPr>
        <w:t>3</w:t>
      </w:r>
      <w:r w:rsidR="00DA03F4" w:rsidRPr="00EB4BDC">
        <w:rPr>
          <w:rFonts w:eastAsia="標楷體" w:hint="eastAsia"/>
          <w:color w:val="000000" w:themeColor="text1"/>
          <w:sz w:val="28"/>
          <w:szCs w:val="28"/>
        </w:rPr>
        <w:t>小時，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扣除國定假日後，課程間隔時間原則不得超過兩</w:t>
      </w:r>
      <w:proofErr w:type="gramStart"/>
      <w:r w:rsidR="00894743" w:rsidRPr="00EB4BDC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="00894743" w:rsidRPr="00EB4BDC">
        <w:rPr>
          <w:rFonts w:eastAsia="標楷體"/>
          <w:color w:val="000000" w:themeColor="text1"/>
          <w:sz w:val="28"/>
          <w:szCs w:val="28"/>
        </w:rPr>
        <w:t>。</w:t>
      </w:r>
    </w:p>
    <w:p w14:paraId="03EB1841" w14:textId="77777777" w:rsidR="00406687" w:rsidRPr="00EB4BDC" w:rsidRDefault="00406687" w:rsidP="00406687">
      <w:pPr>
        <w:spacing w:afterLines="50" w:after="180" w:line="460" w:lineRule="exact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六、補助費用：</w:t>
      </w:r>
    </w:p>
    <w:p w14:paraId="6D0E34DA" w14:textId="2D48CFAF" w:rsidR="00894743" w:rsidRPr="00EB4BDC" w:rsidRDefault="00AE5565" w:rsidP="0056659F">
      <w:pPr>
        <w:spacing w:afterLines="50" w:after="180" w:line="46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lastRenderedPageBreak/>
        <w:t>(</w:t>
      </w:r>
      <w:proofErr w:type="gramStart"/>
      <w:r w:rsidRPr="00EB4BDC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講師鐘點費：每節以補助新臺幣八百元為上限，「</w:t>
      </w:r>
      <w:proofErr w:type="gramStart"/>
      <w:r w:rsidR="00894743" w:rsidRPr="00EB4BDC">
        <w:rPr>
          <w:rFonts w:eastAsia="標楷體"/>
          <w:color w:val="000000" w:themeColor="text1"/>
          <w:sz w:val="28"/>
          <w:szCs w:val="28"/>
        </w:rPr>
        <w:t>客語薪傳</w:t>
      </w:r>
      <w:proofErr w:type="gramEnd"/>
      <w:r w:rsidR="00894743" w:rsidRPr="00EB4BDC">
        <w:rPr>
          <w:rFonts w:eastAsia="標楷體"/>
          <w:color w:val="000000" w:themeColor="text1"/>
          <w:sz w:val="28"/>
          <w:szCs w:val="28"/>
        </w:rPr>
        <w:t>師師資增能研習」及「客語相關計畫實務經驗工作坊」</w:t>
      </w:r>
      <w:r w:rsidR="00A72225" w:rsidRPr="00EB4BDC">
        <w:rPr>
          <w:rFonts w:eastAsia="標楷體"/>
          <w:color w:val="000000" w:themeColor="text1"/>
          <w:sz w:val="28"/>
          <w:szCs w:val="28"/>
        </w:rPr>
        <w:t>，以提升客語師資、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計畫申請及執行人員專業知能相關專業能力之補助基準，參照「軍公教人員兼職費支給要點」講座鐘點費支給標準辦理。</w:t>
      </w:r>
    </w:p>
    <w:p w14:paraId="550E74B9" w14:textId="76CE5B16" w:rsidR="00AE5565" w:rsidRPr="00EB4BDC" w:rsidRDefault="00AE5565" w:rsidP="0056659F">
      <w:pPr>
        <w:spacing w:afterLines="50" w:after="180" w:line="46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Pr="00EB4BDC">
        <w:rPr>
          <w:rFonts w:eastAsia="標楷體" w:hint="eastAsia"/>
          <w:color w:val="000000" w:themeColor="text1"/>
          <w:sz w:val="28"/>
          <w:szCs w:val="28"/>
        </w:rPr>
        <w:t>二</w:t>
      </w:r>
      <w:r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場地費、清潔費、布置費及宣導費：含場地租借、清潔、布置、活動規劃、開班用品所需費用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(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如證書製作、課程</w:t>
      </w:r>
      <w:r w:rsidR="00DA03F4" w:rsidRPr="00EB4BDC">
        <w:rPr>
          <w:rFonts w:eastAsia="標楷體"/>
          <w:color w:val="000000" w:themeColor="text1"/>
          <w:sz w:val="28"/>
          <w:szCs w:val="28"/>
        </w:rPr>
        <w:t>材料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等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、誤餐及茶水等，場地租借每班以新臺幣一萬元為上限，且不得購買宣導品、禮品或贈品，布置費原則以</w:t>
      </w:r>
      <w:r w:rsidR="00DA03F4" w:rsidRPr="00EB4BDC">
        <w:rPr>
          <w:rFonts w:eastAsia="標楷體" w:hint="eastAsia"/>
          <w:color w:val="000000" w:themeColor="text1"/>
          <w:sz w:val="28"/>
          <w:szCs w:val="28"/>
        </w:rPr>
        <w:t>支用橫幅</w:t>
      </w:r>
      <w:r w:rsidR="00A72225" w:rsidRPr="00EB4BDC">
        <w:rPr>
          <w:rFonts w:eastAsia="標楷體"/>
          <w:color w:val="000000" w:themeColor="text1"/>
          <w:sz w:val="28"/>
          <w:szCs w:val="28"/>
        </w:rPr>
        <w:t>等實際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所需耗材。</w:t>
      </w:r>
    </w:p>
    <w:p w14:paraId="26A0BBD8" w14:textId="606B4B1F" w:rsidR="00AE5565" w:rsidRPr="00EB4BDC" w:rsidRDefault="00AE5565" w:rsidP="0056659F">
      <w:pPr>
        <w:spacing w:afterLines="50" w:after="180" w:line="46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Pr="00EB4BDC">
        <w:rPr>
          <w:rFonts w:eastAsia="標楷體" w:hint="eastAsia"/>
          <w:color w:val="000000" w:themeColor="text1"/>
          <w:sz w:val="28"/>
          <w:szCs w:val="28"/>
        </w:rPr>
        <w:t>三</w:t>
      </w:r>
      <w:r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>教材費：</w:t>
      </w:r>
      <w:r w:rsidR="00C57199" w:rsidRPr="00EB4BDC">
        <w:rPr>
          <w:rFonts w:eastAsia="標楷體" w:hint="eastAsia"/>
          <w:color w:val="000000" w:themeColor="text1"/>
          <w:sz w:val="28"/>
          <w:szCs w:val="28"/>
        </w:rPr>
        <w:t>原則</w:t>
      </w:r>
      <w:r w:rsidR="00A72225" w:rsidRPr="00EB4BDC">
        <w:rPr>
          <w:rFonts w:eastAsia="標楷體"/>
          <w:color w:val="000000" w:themeColor="text1"/>
          <w:sz w:val="28"/>
          <w:szCs w:val="28"/>
        </w:rPr>
        <w:t>每人</w:t>
      </w:r>
      <w:r w:rsidR="000150A2" w:rsidRPr="00EB4BDC">
        <w:rPr>
          <w:rFonts w:eastAsia="標楷體"/>
          <w:color w:val="000000" w:themeColor="text1"/>
          <w:sz w:val="28"/>
          <w:szCs w:val="28"/>
        </w:rPr>
        <w:t>新臺幣二</w:t>
      </w:r>
      <w:r w:rsidRPr="00EB4BDC">
        <w:rPr>
          <w:rFonts w:eastAsia="標楷體"/>
          <w:color w:val="000000" w:themeColor="text1"/>
          <w:sz w:val="28"/>
          <w:szCs w:val="28"/>
        </w:rPr>
        <w:t>百元，含講義之印刷及相關材料費</w:t>
      </w:r>
      <w:r w:rsidR="00C57199" w:rsidRPr="00EB4BD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7E986BB" w14:textId="7DC1D2C2" w:rsidR="000150A2" w:rsidRPr="00EB4BDC" w:rsidRDefault="000150A2" w:rsidP="0056659F">
      <w:pPr>
        <w:spacing w:afterLines="50" w:after="180" w:line="46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8"/>
          <w:szCs w:val="28"/>
        </w:rPr>
        <w:t>(</w:t>
      </w:r>
      <w:r w:rsidRPr="00EB4BDC">
        <w:rPr>
          <w:rFonts w:eastAsia="標楷體"/>
          <w:color w:val="000000" w:themeColor="text1"/>
          <w:sz w:val="28"/>
          <w:szCs w:val="28"/>
        </w:rPr>
        <w:t>四</w:t>
      </w:r>
      <w:r w:rsidRPr="00EB4BDC">
        <w:rPr>
          <w:rFonts w:eastAsia="標楷體"/>
          <w:color w:val="000000" w:themeColor="text1"/>
          <w:sz w:val="28"/>
          <w:szCs w:val="28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>說故事活動</w:t>
      </w:r>
      <w:r w:rsidR="0013255C" w:rsidRPr="00EB4BDC">
        <w:rPr>
          <w:rFonts w:eastAsia="標楷體"/>
          <w:color w:val="000000" w:themeColor="text1"/>
          <w:sz w:val="28"/>
          <w:szCs w:val="28"/>
        </w:rPr>
        <w:t>志工相關費用：每場次</w:t>
      </w:r>
      <w:r w:rsidR="006A5670" w:rsidRPr="00EB4BDC">
        <w:rPr>
          <w:rFonts w:eastAsia="標楷體"/>
          <w:color w:val="000000" w:themeColor="text1"/>
          <w:sz w:val="28"/>
          <w:szCs w:val="28"/>
        </w:rPr>
        <w:t>二</w:t>
      </w:r>
      <w:r w:rsidRPr="00EB4BDC">
        <w:rPr>
          <w:rFonts w:eastAsia="標楷體"/>
          <w:color w:val="000000" w:themeColor="text1"/>
          <w:sz w:val="28"/>
          <w:szCs w:val="28"/>
        </w:rPr>
        <w:t>位志工為原則，車馬費每位最高新臺幣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百元；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志工誤餐費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每位新臺幣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百元。</w:t>
      </w:r>
    </w:p>
    <w:p w14:paraId="7605EBC0" w14:textId="4B50F845" w:rsidR="000150A2" w:rsidRPr="00EB4BDC" w:rsidRDefault="000150A2" w:rsidP="0013255C">
      <w:pPr>
        <w:spacing w:afterLines="50" w:after="180" w:line="460" w:lineRule="exact"/>
        <w:ind w:leftChars="118" w:left="849" w:hangingChars="202" w:hanging="566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8"/>
          <w:szCs w:val="28"/>
        </w:rPr>
        <w:t>(</w:t>
      </w:r>
      <w:r w:rsidRPr="00EB4BDC">
        <w:rPr>
          <w:rFonts w:eastAsia="標楷體"/>
          <w:color w:val="000000" w:themeColor="text1"/>
          <w:sz w:val="28"/>
          <w:szCs w:val="28"/>
        </w:rPr>
        <w:t>五</w:t>
      </w:r>
      <w:r w:rsidRPr="00EB4BDC">
        <w:rPr>
          <w:rFonts w:eastAsia="標楷體"/>
          <w:color w:val="000000" w:themeColor="text1"/>
          <w:sz w:val="28"/>
          <w:szCs w:val="28"/>
        </w:rPr>
        <w:t>)</w:t>
      </w:r>
      <w:r w:rsidR="007266A5" w:rsidRPr="00EB4BDC">
        <w:rPr>
          <w:rFonts w:eastAsia="標楷體"/>
          <w:color w:val="000000" w:themeColor="text1"/>
          <w:sz w:val="28"/>
          <w:szCs w:val="28"/>
        </w:rPr>
        <w:t>專業</w:t>
      </w:r>
      <w:r w:rsidR="006B6A2D" w:rsidRPr="00EB4BDC">
        <w:rPr>
          <w:rFonts w:eastAsia="標楷體"/>
          <w:color w:val="000000" w:themeColor="text1"/>
          <w:sz w:val="28"/>
          <w:szCs w:val="28"/>
        </w:rPr>
        <w:t>特色</w:t>
      </w:r>
      <w:r w:rsidRPr="00EB4BDC">
        <w:rPr>
          <w:rFonts w:eastAsia="標楷體"/>
          <w:color w:val="000000" w:themeColor="text1"/>
          <w:sz w:val="28"/>
          <w:szCs w:val="28"/>
        </w:rPr>
        <w:t>說故事活動</w:t>
      </w:r>
      <w:r w:rsidR="007716DC" w:rsidRPr="00EB4BDC">
        <w:rPr>
          <w:rFonts w:eastAsia="標楷體"/>
          <w:color w:val="000000" w:themeColor="text1"/>
          <w:sz w:val="28"/>
          <w:szCs w:val="28"/>
        </w:rPr>
        <w:t>鐘點費</w:t>
      </w:r>
      <w:r w:rsidR="00927F4C" w:rsidRPr="00EB4BDC">
        <w:rPr>
          <w:rFonts w:eastAsia="標楷體"/>
          <w:color w:val="000000" w:themeColor="text1"/>
          <w:sz w:val="28"/>
          <w:szCs w:val="28"/>
        </w:rPr>
        <w:t>：每場次專業</w:t>
      </w:r>
      <w:r w:rsidR="005E0806" w:rsidRPr="00EB4BDC">
        <w:rPr>
          <w:rFonts w:eastAsia="標楷體"/>
          <w:color w:val="000000" w:themeColor="text1"/>
          <w:sz w:val="28"/>
          <w:szCs w:val="28"/>
        </w:rPr>
        <w:t>特色</w:t>
      </w:r>
      <w:r w:rsidR="00927F4C" w:rsidRPr="00EB4BDC">
        <w:rPr>
          <w:rFonts w:eastAsia="標楷體"/>
          <w:color w:val="000000" w:themeColor="text1"/>
          <w:sz w:val="28"/>
          <w:szCs w:val="28"/>
        </w:rPr>
        <w:t>說故事講師鐘點費</w:t>
      </w:r>
      <w:r w:rsidR="0013255C" w:rsidRPr="00EB4BDC">
        <w:rPr>
          <w:rFonts w:eastAsia="標楷體"/>
          <w:color w:val="000000" w:themeColor="text1"/>
          <w:sz w:val="28"/>
          <w:szCs w:val="28"/>
        </w:rPr>
        <w:t xml:space="preserve">  </w:t>
      </w:r>
      <w:r w:rsidR="00927F4C" w:rsidRPr="00EB4BDC">
        <w:rPr>
          <w:rFonts w:eastAsia="標楷體"/>
          <w:color w:val="000000" w:themeColor="text1"/>
          <w:sz w:val="28"/>
          <w:szCs w:val="28"/>
        </w:rPr>
        <w:t>新臺幣</w:t>
      </w:r>
      <w:r w:rsidR="007266A5" w:rsidRPr="00EB4BDC">
        <w:rPr>
          <w:rFonts w:eastAsia="標楷體"/>
          <w:color w:val="000000" w:themeColor="text1"/>
          <w:sz w:val="28"/>
          <w:szCs w:val="28"/>
        </w:rPr>
        <w:t>二</w:t>
      </w:r>
      <w:r w:rsidR="00927F4C" w:rsidRPr="00EB4BDC">
        <w:rPr>
          <w:rFonts w:eastAsia="標楷體"/>
          <w:color w:val="000000" w:themeColor="text1"/>
          <w:sz w:val="28"/>
          <w:szCs w:val="28"/>
        </w:rPr>
        <w:t>千元為限。</w:t>
      </w:r>
    </w:p>
    <w:p w14:paraId="46BD7D63" w14:textId="489DD5AF" w:rsidR="00BA2287" w:rsidRPr="00EB4BDC" w:rsidRDefault="00927F4C" w:rsidP="00BA2287">
      <w:pPr>
        <w:spacing w:afterLines="50" w:after="180" w:line="46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8"/>
          <w:szCs w:val="28"/>
        </w:rPr>
        <w:t>(</w:t>
      </w:r>
      <w:r w:rsidR="006B6A2D" w:rsidRPr="00EB4BDC">
        <w:rPr>
          <w:rFonts w:eastAsia="標楷體"/>
          <w:color w:val="000000" w:themeColor="text1"/>
          <w:sz w:val="28"/>
          <w:szCs w:val="28"/>
        </w:rPr>
        <w:t>六</w:t>
      </w:r>
      <w:r w:rsidRPr="00EB4BDC">
        <w:rPr>
          <w:rFonts w:eastAsia="標楷體"/>
          <w:color w:val="000000" w:themeColor="text1"/>
          <w:sz w:val="28"/>
          <w:szCs w:val="28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>說故事活動教材、教具</w:t>
      </w:r>
      <w:r w:rsidR="0013255C" w:rsidRPr="00EB4BDC">
        <w:rPr>
          <w:rFonts w:eastAsia="標楷體"/>
          <w:color w:val="000000" w:themeColor="text1"/>
          <w:sz w:val="28"/>
          <w:szCs w:val="28"/>
        </w:rPr>
        <w:t>費用：繪本、故事書購置</w:t>
      </w:r>
      <w:r w:rsidRPr="00EB4BDC">
        <w:rPr>
          <w:rFonts w:eastAsia="標楷體"/>
          <w:color w:val="000000" w:themeColor="text1"/>
          <w:sz w:val="28"/>
          <w:szCs w:val="28"/>
        </w:rPr>
        <w:t>每本新臺幣五百元為上限；活動材料</w:t>
      </w:r>
      <w:r w:rsidRPr="00EB4BDC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EB4BDC">
        <w:rPr>
          <w:rFonts w:eastAsia="標楷體"/>
          <w:color w:val="000000" w:themeColor="text1"/>
          <w:sz w:val="28"/>
          <w:szCs w:val="28"/>
        </w:rPr>
        <w:t>如手作</w:t>
      </w:r>
      <w:proofErr w:type="gramEnd"/>
      <w:r w:rsidRPr="00EB4BDC">
        <w:rPr>
          <w:rFonts w:eastAsia="標楷體"/>
          <w:color w:val="000000" w:themeColor="text1"/>
          <w:sz w:val="28"/>
          <w:szCs w:val="28"/>
        </w:rPr>
        <w:t>材料</w:t>
      </w:r>
      <w:r w:rsidRPr="00EB4BDC">
        <w:rPr>
          <w:rFonts w:eastAsia="標楷體"/>
          <w:color w:val="000000" w:themeColor="text1"/>
          <w:sz w:val="28"/>
          <w:szCs w:val="28"/>
        </w:rPr>
        <w:t xml:space="preserve">) </w:t>
      </w:r>
      <w:r w:rsidRPr="00EB4BDC">
        <w:rPr>
          <w:rFonts w:eastAsia="標楷體"/>
          <w:color w:val="000000" w:themeColor="text1"/>
          <w:sz w:val="28"/>
          <w:szCs w:val="28"/>
        </w:rPr>
        <w:t>購置費用</w:t>
      </w:r>
      <w:r w:rsidR="0013255C" w:rsidRPr="00EB4BDC">
        <w:rPr>
          <w:rFonts w:eastAsia="標楷體"/>
          <w:color w:val="000000" w:themeColor="text1"/>
          <w:sz w:val="28"/>
          <w:szCs w:val="28"/>
        </w:rPr>
        <w:t>每人</w:t>
      </w:r>
      <w:r w:rsidRPr="00EB4BDC">
        <w:rPr>
          <w:rFonts w:eastAsia="標楷體"/>
          <w:color w:val="000000" w:themeColor="text1"/>
          <w:sz w:val="28"/>
          <w:szCs w:val="28"/>
        </w:rPr>
        <w:t>新臺幣二百元</w:t>
      </w:r>
      <w:r w:rsidR="00BA2287" w:rsidRPr="00EB4BDC">
        <w:rPr>
          <w:rFonts w:eastAsia="標楷體"/>
          <w:color w:val="000000" w:themeColor="text1"/>
          <w:sz w:val="28"/>
          <w:szCs w:val="28"/>
        </w:rPr>
        <w:t>；</w:t>
      </w:r>
      <w:r w:rsidR="00BA2287" w:rsidRPr="00EB4BDC">
        <w:rPr>
          <w:rFonts w:eastAsia="標楷體" w:hint="eastAsia"/>
          <w:color w:val="000000" w:themeColor="text1"/>
          <w:sz w:val="28"/>
          <w:szCs w:val="28"/>
        </w:rPr>
        <w:t>文具用品購置費用</w:t>
      </w:r>
      <w:r w:rsidR="00BA2287" w:rsidRPr="00EB4BDC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="00BA2287" w:rsidRPr="00EB4BDC">
        <w:rPr>
          <w:rFonts w:eastAsia="標楷體" w:hint="eastAsia"/>
          <w:color w:val="000000" w:themeColor="text1"/>
          <w:sz w:val="28"/>
          <w:szCs w:val="28"/>
        </w:rPr>
        <w:t>含教具製作、活動獎勵品等</w:t>
      </w:r>
      <w:r w:rsidR="00BA2287"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BA2287" w:rsidRPr="00EB4BDC">
        <w:rPr>
          <w:rFonts w:eastAsia="標楷體" w:hint="eastAsia"/>
          <w:color w:val="000000" w:themeColor="text1"/>
          <w:sz w:val="28"/>
          <w:szCs w:val="28"/>
        </w:rPr>
        <w:t>依計畫審核</w:t>
      </w:r>
      <w:r w:rsidR="006B6A2D" w:rsidRPr="00EB4BD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F5310C0" w14:textId="5FF26C21" w:rsidR="0056659F" w:rsidRPr="00EB4BDC" w:rsidRDefault="006B6A2D" w:rsidP="0013255C">
      <w:pPr>
        <w:spacing w:afterLines="50" w:after="180" w:line="460" w:lineRule="exact"/>
        <w:ind w:leftChars="62" w:left="849" w:hangingChars="250" w:hanging="700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E5565"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Pr="00EB4BDC">
        <w:rPr>
          <w:rFonts w:eastAsia="標楷體" w:hint="eastAsia"/>
          <w:color w:val="000000" w:themeColor="text1"/>
          <w:sz w:val="28"/>
          <w:szCs w:val="28"/>
        </w:rPr>
        <w:t>七</w:t>
      </w:r>
      <w:r w:rsidR="00AE5565"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差旅費用：研習或工</w:t>
      </w:r>
      <w:r w:rsidR="002734EE" w:rsidRPr="00EB4BDC">
        <w:rPr>
          <w:rFonts w:eastAsia="標楷體"/>
          <w:color w:val="000000" w:themeColor="text1"/>
          <w:sz w:val="28"/>
          <w:szCs w:val="28"/>
        </w:rPr>
        <w:t>作坊等相</w:t>
      </w:r>
      <w:r w:rsidR="003401D0" w:rsidRPr="00EB4BDC">
        <w:rPr>
          <w:rFonts w:eastAsia="標楷體" w:hint="eastAsia"/>
          <w:color w:val="000000" w:themeColor="text1"/>
          <w:sz w:val="28"/>
          <w:szCs w:val="28"/>
        </w:rPr>
        <w:t>關</w:t>
      </w:r>
      <w:r w:rsidR="002734EE" w:rsidRPr="00EB4BDC">
        <w:rPr>
          <w:rFonts w:eastAsia="標楷體"/>
          <w:color w:val="000000" w:themeColor="text1"/>
          <w:sz w:val="28"/>
          <w:szCs w:val="28"/>
        </w:rPr>
        <w:t>課程所需講師及工作人員交通費、車租、保險費等相關支出費</w:t>
      </w:r>
      <w:r w:rsidR="002734EE" w:rsidRPr="00EB4BDC">
        <w:rPr>
          <w:rFonts w:eastAsia="標楷體" w:hint="eastAsia"/>
          <w:color w:val="000000" w:themeColor="text1"/>
          <w:sz w:val="28"/>
          <w:szCs w:val="28"/>
        </w:rPr>
        <w:t>用，相關差旅費用依「國內出差旅費報支要點」規定</w:t>
      </w:r>
      <w:proofErr w:type="gramStart"/>
      <w:r w:rsidR="002734EE" w:rsidRPr="00EB4BDC">
        <w:rPr>
          <w:rFonts w:eastAsia="標楷體" w:hint="eastAsia"/>
          <w:color w:val="000000" w:themeColor="text1"/>
          <w:sz w:val="28"/>
          <w:szCs w:val="28"/>
        </w:rPr>
        <w:t>覈</w:t>
      </w:r>
      <w:proofErr w:type="gramEnd"/>
      <w:r w:rsidR="002734EE" w:rsidRPr="00EB4BDC">
        <w:rPr>
          <w:rFonts w:eastAsia="標楷體" w:hint="eastAsia"/>
          <w:color w:val="000000" w:themeColor="text1"/>
          <w:sz w:val="28"/>
          <w:szCs w:val="28"/>
        </w:rPr>
        <w:t>實支給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。</w:t>
      </w:r>
    </w:p>
    <w:p w14:paraId="30B69A4D" w14:textId="1FCFFDE5" w:rsidR="00894743" w:rsidRPr="00EB4BDC" w:rsidRDefault="0056659F" w:rsidP="003A36D8">
      <w:pPr>
        <w:spacing w:afterLines="50" w:after="180" w:line="460" w:lineRule="exact"/>
        <w:ind w:leftChars="119" w:left="1560" w:hangingChars="455" w:hanging="1274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 w:hint="eastAsia"/>
          <w:color w:val="000000" w:themeColor="text1"/>
          <w:sz w:val="28"/>
          <w:szCs w:val="28"/>
        </w:rPr>
        <w:t>(</w:t>
      </w:r>
      <w:r w:rsidR="006B6A2D" w:rsidRPr="00EB4BDC">
        <w:rPr>
          <w:rFonts w:eastAsia="標楷體" w:hint="eastAsia"/>
          <w:color w:val="000000" w:themeColor="text1"/>
          <w:sz w:val="28"/>
          <w:szCs w:val="28"/>
        </w:rPr>
        <w:t>八</w:t>
      </w:r>
      <w:r w:rsidRPr="00EB4BDC">
        <w:rPr>
          <w:rFonts w:eastAsia="標楷體" w:hint="eastAsia"/>
          <w:color w:val="000000" w:themeColor="text1"/>
          <w:sz w:val="28"/>
          <w:szCs w:val="28"/>
        </w:rPr>
        <w:t>)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雜支：</w:t>
      </w:r>
      <w:r w:rsidR="00C57199" w:rsidRPr="00EB4BDC">
        <w:rPr>
          <w:rFonts w:eastAsia="標楷體" w:hint="eastAsia"/>
          <w:color w:val="000000" w:themeColor="text1"/>
          <w:sz w:val="28"/>
          <w:szCs w:val="28"/>
        </w:rPr>
        <w:t>原則</w:t>
      </w:r>
      <w:r w:rsidR="00894743" w:rsidRPr="00EB4BDC">
        <w:rPr>
          <w:rFonts w:eastAsia="標楷體"/>
          <w:color w:val="000000" w:themeColor="text1"/>
          <w:sz w:val="28"/>
          <w:szCs w:val="28"/>
        </w:rPr>
        <w:t>補助總經費之百分之五，支用範圍以執行計畫所需為限。</w:t>
      </w:r>
    </w:p>
    <w:p w14:paraId="6AA34830" w14:textId="42973638" w:rsidR="006B6A2D" w:rsidRPr="00EB4BDC" w:rsidRDefault="006B6A2D" w:rsidP="006B6A2D">
      <w:pPr>
        <w:spacing w:afterLines="50" w:after="180" w:line="460" w:lineRule="exact"/>
        <w:ind w:leftChars="118" w:left="798" w:hangingChars="184" w:hanging="515"/>
        <w:rPr>
          <w:rFonts w:eastAsia="標楷體"/>
          <w:color w:val="000000" w:themeColor="text1"/>
          <w:sz w:val="28"/>
          <w:szCs w:val="28"/>
        </w:rPr>
      </w:pPr>
      <w:r w:rsidRPr="00EB4BDC">
        <w:rPr>
          <w:rFonts w:eastAsia="標楷體"/>
          <w:color w:val="000000" w:themeColor="text1"/>
          <w:sz w:val="28"/>
          <w:szCs w:val="28"/>
        </w:rPr>
        <w:t>(</w:t>
      </w:r>
      <w:r w:rsidRPr="00EB4BDC">
        <w:rPr>
          <w:rFonts w:eastAsia="標楷體"/>
          <w:color w:val="000000" w:themeColor="text1"/>
          <w:sz w:val="28"/>
          <w:szCs w:val="28"/>
        </w:rPr>
        <w:t>九</w:t>
      </w:r>
      <w:r w:rsidRPr="00EB4BDC">
        <w:rPr>
          <w:rFonts w:eastAsia="標楷體"/>
          <w:color w:val="000000" w:themeColor="text1"/>
          <w:sz w:val="28"/>
          <w:szCs w:val="28"/>
        </w:rPr>
        <w:t>)</w:t>
      </w:r>
      <w:r w:rsidRPr="00EB4BDC">
        <w:rPr>
          <w:rFonts w:eastAsia="標楷體"/>
          <w:color w:val="000000" w:themeColor="text1"/>
          <w:sz w:val="28"/>
          <w:szCs w:val="28"/>
        </w:rPr>
        <w:t>保險費：</w:t>
      </w:r>
      <w:r w:rsidRPr="00EB4BDC">
        <w:rPr>
          <w:rFonts w:eastAsia="標楷體" w:hint="eastAsia"/>
          <w:color w:val="000000" w:themeColor="text1"/>
          <w:sz w:val="28"/>
          <w:szCs w:val="28"/>
        </w:rPr>
        <w:t>依實際需求編列。</w:t>
      </w:r>
    </w:p>
    <w:p w14:paraId="684A3BE2" w14:textId="61B9650A" w:rsidR="00914DEE" w:rsidRPr="00EB4BDC" w:rsidRDefault="00406687" w:rsidP="00406687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七、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申請程序</w:t>
      </w:r>
      <w:r w:rsidR="003A36D8" w:rsidRPr="00EB4BDC">
        <w:rPr>
          <w:rFonts w:eastAsia="標楷體"/>
          <w:color w:val="000000" w:themeColor="text1"/>
          <w:kern w:val="0"/>
          <w:sz w:val="27"/>
          <w:szCs w:val="27"/>
        </w:rPr>
        <w:t>：</w:t>
      </w:r>
    </w:p>
    <w:p w14:paraId="02E84AFC" w14:textId="1034856E" w:rsidR="00E30978" w:rsidRPr="00EB4BDC" w:rsidRDefault="00914DEE" w:rsidP="009671E1">
      <w:pPr>
        <w:pStyle w:val="a3"/>
        <w:widowControl/>
        <w:numPr>
          <w:ilvl w:val="0"/>
          <w:numId w:val="13"/>
        </w:numPr>
        <w:spacing w:line="420" w:lineRule="exact"/>
        <w:ind w:leftChars="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申請</w:t>
      </w:r>
      <w:r w:rsidR="001449B4" w:rsidRPr="00EB4BDC">
        <w:rPr>
          <w:rFonts w:eastAsia="標楷體" w:hint="eastAsia"/>
          <w:color w:val="000000" w:themeColor="text1"/>
          <w:sz w:val="27"/>
          <w:szCs w:val="27"/>
        </w:rPr>
        <w:t>者</w:t>
      </w:r>
      <w:r w:rsidR="00406687" w:rsidRPr="00EB4BDC">
        <w:rPr>
          <w:rFonts w:eastAsia="標楷體" w:hint="eastAsia"/>
          <w:color w:val="000000" w:themeColor="text1"/>
          <w:sz w:val="27"/>
          <w:szCs w:val="27"/>
        </w:rPr>
        <w:t>原則</w:t>
      </w:r>
      <w:r w:rsidR="001449B4" w:rsidRPr="00EB4BDC">
        <w:rPr>
          <w:rFonts w:eastAsia="標楷體" w:hint="eastAsia"/>
          <w:color w:val="000000" w:themeColor="text1"/>
          <w:sz w:val="27"/>
          <w:szCs w:val="27"/>
        </w:rPr>
        <w:t>應</w:t>
      </w:r>
      <w:r w:rsidRPr="00EB4BDC">
        <w:rPr>
          <w:rFonts w:eastAsia="標楷體"/>
          <w:color w:val="000000" w:themeColor="text1"/>
          <w:sz w:val="27"/>
          <w:szCs w:val="27"/>
        </w:rPr>
        <w:t>於</w:t>
      </w:r>
      <w:r w:rsidR="00F43A45" w:rsidRPr="00EB4BDC">
        <w:rPr>
          <w:rFonts w:eastAsia="標楷體" w:hint="eastAsia"/>
          <w:color w:val="000000" w:themeColor="text1"/>
          <w:sz w:val="27"/>
          <w:szCs w:val="27"/>
        </w:rPr>
        <w:t>當年度</w:t>
      </w:r>
      <w:r w:rsidR="009671E1" w:rsidRPr="00EB4BDC">
        <w:rPr>
          <w:rFonts w:eastAsia="標楷體" w:hint="eastAsia"/>
          <w:color w:val="000000" w:themeColor="text1"/>
          <w:sz w:val="27"/>
          <w:szCs w:val="27"/>
        </w:rPr>
        <w:t>6</w:t>
      </w:r>
      <w:r w:rsidRPr="00EB4BDC">
        <w:rPr>
          <w:rFonts w:eastAsia="標楷體"/>
          <w:color w:val="000000" w:themeColor="text1"/>
          <w:sz w:val="27"/>
          <w:szCs w:val="27"/>
        </w:rPr>
        <w:t>月</w:t>
      </w:r>
      <w:r w:rsidR="00406687" w:rsidRPr="00EB4BDC">
        <w:rPr>
          <w:rFonts w:eastAsia="標楷體"/>
          <w:color w:val="000000" w:themeColor="text1"/>
          <w:sz w:val="27"/>
          <w:szCs w:val="27"/>
        </w:rPr>
        <w:t>3</w:t>
      </w:r>
      <w:r w:rsidR="009671E1" w:rsidRPr="00EB4BDC">
        <w:rPr>
          <w:rFonts w:eastAsia="標楷體" w:hint="eastAsia"/>
          <w:color w:val="000000" w:themeColor="text1"/>
          <w:sz w:val="27"/>
          <w:szCs w:val="27"/>
        </w:rPr>
        <w:t>0</w:t>
      </w:r>
      <w:r w:rsidRPr="00EB4BDC">
        <w:rPr>
          <w:rFonts w:eastAsia="標楷體"/>
          <w:color w:val="000000" w:themeColor="text1"/>
          <w:sz w:val="27"/>
          <w:szCs w:val="27"/>
        </w:rPr>
        <w:t>日</w:t>
      </w:r>
      <w:r w:rsidR="001449B4" w:rsidRPr="00EB4BDC">
        <w:rPr>
          <w:rFonts w:eastAsia="標楷體" w:hint="eastAsia"/>
          <w:color w:val="000000" w:themeColor="text1"/>
          <w:sz w:val="27"/>
          <w:szCs w:val="27"/>
        </w:rPr>
        <w:t>前</w:t>
      </w:r>
      <w:r w:rsidRPr="00EB4BDC">
        <w:rPr>
          <w:rFonts w:eastAsia="標楷體"/>
          <w:color w:val="000000" w:themeColor="text1"/>
          <w:sz w:val="27"/>
          <w:szCs w:val="27"/>
        </w:rPr>
        <w:t>，檢具</w:t>
      </w:r>
      <w:r w:rsidR="00001223" w:rsidRPr="00EB4BDC">
        <w:rPr>
          <w:rFonts w:eastAsia="標楷體"/>
          <w:color w:val="000000" w:themeColor="text1"/>
          <w:sz w:val="27"/>
          <w:szCs w:val="27"/>
        </w:rPr>
        <w:t>下列申請文</w:t>
      </w:r>
      <w:r w:rsidR="00E30978" w:rsidRPr="00EB4BDC">
        <w:rPr>
          <w:rFonts w:eastAsia="標楷體"/>
          <w:color w:val="000000" w:themeColor="text1"/>
          <w:sz w:val="27"/>
          <w:szCs w:val="27"/>
        </w:rPr>
        <w:t>件，函送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E30978" w:rsidRPr="00EB4BDC">
        <w:rPr>
          <w:rFonts w:eastAsia="標楷體"/>
          <w:color w:val="000000" w:themeColor="text1"/>
          <w:sz w:val="27"/>
          <w:szCs w:val="27"/>
        </w:rPr>
        <w:t>辦理，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但</w:t>
      </w:r>
      <w:r w:rsidR="00A72225" w:rsidRPr="00EB4BDC">
        <w:rPr>
          <w:rFonts w:eastAsia="標楷體"/>
          <w:color w:val="000000" w:themeColor="text1"/>
          <w:sz w:val="27"/>
          <w:szCs w:val="27"/>
        </w:rPr>
        <w:t>因有具體正當原因或需求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，</w:t>
      </w:r>
      <w:proofErr w:type="gramStart"/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得延長</w:t>
      </w:r>
      <w:proofErr w:type="gramEnd"/>
      <w:r w:rsidR="007F60CB" w:rsidRPr="00EB4BDC">
        <w:rPr>
          <w:rFonts w:eastAsia="標楷體"/>
          <w:color w:val="000000" w:themeColor="text1"/>
          <w:sz w:val="27"/>
          <w:szCs w:val="27"/>
        </w:rPr>
        <w:t>申請受理時間。</w:t>
      </w:r>
    </w:p>
    <w:p w14:paraId="24915F05" w14:textId="77777777" w:rsidR="00001223" w:rsidRPr="00EB4BDC" w:rsidRDefault="00E30978" w:rsidP="00140513">
      <w:pPr>
        <w:widowControl/>
        <w:spacing w:line="420" w:lineRule="exact"/>
        <w:ind w:leftChars="300" w:left="72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 xml:space="preserve">1. </w:t>
      </w:r>
      <w:r w:rsidRPr="00EB4BDC">
        <w:rPr>
          <w:rFonts w:eastAsia="標楷體"/>
          <w:color w:val="000000" w:themeColor="text1"/>
          <w:sz w:val="27"/>
          <w:szCs w:val="27"/>
        </w:rPr>
        <w:t>計畫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申請表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(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格式如附件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一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)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77F70281" w14:textId="77777777" w:rsidR="00C012AB" w:rsidRPr="00EB4BDC" w:rsidRDefault="00E30978" w:rsidP="00140513">
      <w:pPr>
        <w:widowControl/>
        <w:spacing w:line="420" w:lineRule="exact"/>
        <w:ind w:leftChars="300" w:left="72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lastRenderedPageBreak/>
        <w:t xml:space="preserve">2. </w:t>
      </w:r>
      <w:r w:rsidR="00081FCE" w:rsidRPr="00EB4BDC">
        <w:rPr>
          <w:rFonts w:eastAsia="標楷體"/>
          <w:color w:val="000000" w:themeColor="text1"/>
          <w:sz w:val="27"/>
          <w:szCs w:val="27"/>
        </w:rPr>
        <w:t>計畫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書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(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格式如附件二</w:t>
      </w:r>
      <w:r w:rsidR="007F60CB"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，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內容應包括：計畫名稱、班別、目的、</w:t>
      </w:r>
    </w:p>
    <w:p w14:paraId="5A280ED7" w14:textId="77777777" w:rsidR="00A918F6" w:rsidRPr="00EB4BDC" w:rsidRDefault="00914DEE" w:rsidP="00A918F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申請單位</w:t>
      </w: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者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、授課人員</w:t>
      </w: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附師資證明影本</w:t>
      </w:r>
      <w:r w:rsidR="00E30978"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、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立案</w:t>
      </w:r>
      <w:r w:rsidR="00A918F6" w:rsidRPr="00EB4BDC">
        <w:rPr>
          <w:rFonts w:eastAsia="標楷體" w:hint="eastAsia"/>
          <w:color w:val="000000" w:themeColor="text1"/>
          <w:sz w:val="27"/>
          <w:szCs w:val="27"/>
        </w:rPr>
        <w:t>或商業登記</w:t>
      </w:r>
      <w:r w:rsidR="00C43E80" w:rsidRPr="00EB4BDC">
        <w:rPr>
          <w:rFonts w:eastAsia="標楷體" w:hint="eastAsia"/>
          <w:color w:val="000000" w:themeColor="text1"/>
          <w:sz w:val="27"/>
          <w:szCs w:val="27"/>
        </w:rPr>
        <w:t>證</w:t>
      </w:r>
    </w:p>
    <w:p w14:paraId="4DCE313C" w14:textId="77777777" w:rsidR="00A918F6" w:rsidRPr="00EB4BDC" w:rsidRDefault="00C43E80" w:rsidP="00A918F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書影本</w:t>
      </w: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Pr="00EB4BDC">
        <w:rPr>
          <w:rFonts w:eastAsia="標楷體" w:hint="eastAsia"/>
          <w:color w:val="000000" w:themeColor="text1"/>
          <w:sz w:val="27"/>
          <w:szCs w:val="27"/>
        </w:rPr>
        <w:t>若申請單位為</w:t>
      </w:r>
      <w:r w:rsidR="00776F47" w:rsidRPr="00EB4BDC">
        <w:rPr>
          <w:rFonts w:eastAsia="標楷體" w:hint="eastAsia"/>
          <w:color w:val="000000" w:themeColor="text1"/>
          <w:sz w:val="27"/>
          <w:szCs w:val="27"/>
        </w:rPr>
        <w:t>政府特許行業、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社團法人團體</w:t>
      </w:r>
      <w:r w:rsidR="00923022"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Pr="00EB4BDC">
        <w:rPr>
          <w:rFonts w:eastAsia="標楷體" w:hint="eastAsia"/>
          <w:color w:val="000000" w:themeColor="text1"/>
          <w:sz w:val="27"/>
          <w:szCs w:val="27"/>
        </w:rPr>
        <w:t>企業或社</w:t>
      </w:r>
    </w:p>
    <w:p w14:paraId="7A43B08C" w14:textId="77777777" w:rsidR="00A918F6" w:rsidRPr="00EB4BDC" w:rsidRDefault="00C43E80" w:rsidP="00A918F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區等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參加對象、辦理期程、地點、課程內容、實施方法、經</w:t>
      </w:r>
    </w:p>
    <w:p w14:paraId="11D8DE54" w14:textId="77777777" w:rsidR="00A918F6" w:rsidRPr="00EB4BDC" w:rsidRDefault="00914DEE" w:rsidP="00A918F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費來源、預期效益、經費概算表、課程表、學員名冊、學員規章、</w:t>
      </w:r>
    </w:p>
    <w:p w14:paraId="47D5EC8B" w14:textId="77777777" w:rsidR="00F40D63" w:rsidRPr="00EB4BDC" w:rsidRDefault="00E30978" w:rsidP="00A918F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開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班彙整表各</w:t>
      </w:r>
      <w:proofErr w:type="gramEnd"/>
      <w:r w:rsidR="00914DEE" w:rsidRPr="00EB4BDC">
        <w:rPr>
          <w:rFonts w:eastAsia="標楷體"/>
          <w:color w:val="000000" w:themeColor="text1"/>
          <w:sz w:val="27"/>
          <w:szCs w:val="27"/>
        </w:rPr>
        <w:t>1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份</w:t>
      </w:r>
      <w:r w:rsidR="00914DEE" w:rsidRPr="00EB4BDC">
        <w:rPr>
          <w:rFonts w:eastAsia="標楷體"/>
          <w:color w:val="000000" w:themeColor="text1"/>
          <w:sz w:val="27"/>
          <w:szCs w:val="27"/>
        </w:rPr>
        <w:t xml:space="preserve"> </w:t>
      </w:r>
      <w:r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74E07AE4" w14:textId="77777777" w:rsidR="00E30978" w:rsidRPr="00EB4BDC" w:rsidRDefault="00F40D63" w:rsidP="00140513">
      <w:pPr>
        <w:widowControl/>
        <w:spacing w:line="420" w:lineRule="exact"/>
        <w:ind w:leftChars="300" w:left="72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3.</w:t>
      </w:r>
      <w:r w:rsidR="00914DEE" w:rsidRPr="00EB4BDC">
        <w:rPr>
          <w:rFonts w:eastAsia="標楷體"/>
          <w:color w:val="000000" w:themeColor="text1"/>
          <w:sz w:val="27"/>
          <w:szCs w:val="27"/>
        </w:rPr>
        <w:t xml:space="preserve"> </w:t>
      </w:r>
      <w:r w:rsidRPr="00EB4BDC">
        <w:rPr>
          <w:rFonts w:eastAsia="標楷體" w:hint="eastAsia"/>
          <w:color w:val="000000" w:themeColor="text1"/>
          <w:sz w:val="27"/>
          <w:szCs w:val="27"/>
        </w:rPr>
        <w:t>公職人員利益衝突迴避聲明書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。</w:t>
      </w:r>
      <w:r w:rsidR="00914DEE" w:rsidRPr="00EB4BDC">
        <w:rPr>
          <w:rFonts w:eastAsia="標楷體"/>
          <w:color w:val="000000" w:themeColor="text1"/>
          <w:sz w:val="27"/>
          <w:szCs w:val="27"/>
        </w:rPr>
        <w:t xml:space="preserve">   </w:t>
      </w:r>
    </w:p>
    <w:p w14:paraId="62D77A55" w14:textId="77777777" w:rsidR="00DA03F4" w:rsidRPr="00EB4BDC" w:rsidRDefault="00E30978" w:rsidP="00DA03F4">
      <w:pPr>
        <w:widowControl/>
        <w:spacing w:line="420" w:lineRule="exact"/>
        <w:ind w:leftChars="200" w:left="4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二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="001F7179" w:rsidRPr="00EB4BDC">
        <w:rPr>
          <w:rFonts w:eastAsia="標楷體" w:hint="eastAsia"/>
          <w:color w:val="000000" w:themeColor="text1"/>
          <w:sz w:val="27"/>
          <w:szCs w:val="27"/>
        </w:rPr>
        <w:t>相關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申請</w:t>
      </w:r>
      <w:r w:rsidR="001F7179" w:rsidRPr="00EB4BDC">
        <w:rPr>
          <w:rFonts w:eastAsia="標楷體" w:hint="eastAsia"/>
          <w:color w:val="000000" w:themeColor="text1"/>
          <w:sz w:val="27"/>
          <w:szCs w:val="27"/>
        </w:rPr>
        <w:t>文件不全者，經本府通知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限期</w:t>
      </w:r>
      <w:r w:rsidR="001F7179" w:rsidRPr="00EB4BDC">
        <w:rPr>
          <w:rFonts w:eastAsia="標楷體" w:hint="eastAsia"/>
          <w:color w:val="000000" w:themeColor="text1"/>
          <w:sz w:val="27"/>
          <w:szCs w:val="27"/>
        </w:rPr>
        <w:t>補正，逾期未補正者，得</w:t>
      </w:r>
    </w:p>
    <w:p w14:paraId="7F7CF24E" w14:textId="29907476" w:rsidR="00914DEE" w:rsidRPr="00EB4BDC" w:rsidRDefault="003A36D8" w:rsidP="003A36D8">
      <w:pPr>
        <w:widowControl/>
        <w:spacing w:line="420" w:lineRule="exact"/>
        <w:ind w:leftChars="200" w:left="480" w:firstLineChars="137" w:firstLine="37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 w:rsidR="001F7179" w:rsidRPr="00EB4BDC">
        <w:rPr>
          <w:rFonts w:eastAsia="標楷體" w:hint="eastAsia"/>
          <w:color w:val="000000" w:themeColor="text1"/>
          <w:sz w:val="27"/>
          <w:szCs w:val="27"/>
        </w:rPr>
        <w:t>不予受理。</w:t>
      </w:r>
    </w:p>
    <w:p w14:paraId="77689BF5" w14:textId="77777777" w:rsidR="001F7179" w:rsidRPr="00EB4BDC" w:rsidRDefault="001F7179" w:rsidP="001F7179">
      <w:pPr>
        <w:widowControl/>
        <w:spacing w:line="420" w:lineRule="exact"/>
        <w:ind w:leftChars="200" w:left="4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Pr="00EB4BDC">
        <w:rPr>
          <w:rFonts w:eastAsia="標楷體" w:hint="eastAsia"/>
          <w:color w:val="000000" w:themeColor="text1"/>
          <w:sz w:val="27"/>
          <w:szCs w:val="27"/>
        </w:rPr>
        <w:t>三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sz w:val="27"/>
          <w:szCs w:val="27"/>
        </w:rPr>
        <w:t>同一案件同時申請其他機關補助者，應於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申請</w:t>
      </w:r>
      <w:r w:rsidRPr="00EB4BDC">
        <w:rPr>
          <w:rFonts w:eastAsia="標楷體" w:hint="eastAsia"/>
          <w:color w:val="000000" w:themeColor="text1"/>
          <w:sz w:val="27"/>
          <w:szCs w:val="27"/>
        </w:rPr>
        <w:t>計畫書中列明全部</w:t>
      </w:r>
    </w:p>
    <w:p w14:paraId="03340F80" w14:textId="77777777" w:rsidR="001F7179" w:rsidRPr="00EB4BDC" w:rsidRDefault="001F7179" w:rsidP="001F7179">
      <w:pPr>
        <w:widowControl/>
        <w:spacing w:line="420" w:lineRule="exact"/>
        <w:ind w:leftChars="425" w:left="102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經費內容及向各機關補助項目與金額。如有隱匿不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實或造假</w:t>
      </w:r>
      <w:proofErr w:type="gramEnd"/>
      <w:r w:rsidRPr="00EB4BDC">
        <w:rPr>
          <w:rFonts w:eastAsia="標楷體" w:hint="eastAsia"/>
          <w:color w:val="000000" w:themeColor="text1"/>
          <w:sz w:val="27"/>
          <w:szCs w:val="27"/>
        </w:rPr>
        <w:t>情事，本府將撤銷該補助案件，並收回已撥付款項。</w:t>
      </w:r>
    </w:p>
    <w:p w14:paraId="7F4360F6" w14:textId="6D37F2ED" w:rsidR="00914DEE" w:rsidRPr="00EB4BDC" w:rsidRDefault="00E30978" w:rsidP="003A36D8">
      <w:pPr>
        <w:widowControl/>
        <w:spacing w:line="420" w:lineRule="exact"/>
        <w:ind w:leftChars="200" w:left="993" w:hangingChars="190" w:hanging="513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="001F7179" w:rsidRPr="00EB4BDC">
        <w:rPr>
          <w:rFonts w:eastAsia="標楷體" w:hint="eastAsia"/>
          <w:color w:val="000000" w:themeColor="text1"/>
          <w:sz w:val="27"/>
          <w:szCs w:val="27"/>
        </w:rPr>
        <w:t>四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="001449B4" w:rsidRPr="00EB4BDC">
        <w:rPr>
          <w:rFonts w:eastAsia="標楷體" w:hint="eastAsia"/>
          <w:color w:val="000000" w:themeColor="text1"/>
          <w:sz w:val="27"/>
          <w:szCs w:val="27"/>
        </w:rPr>
        <w:t>原則於</w:t>
      </w:r>
      <w:r w:rsidR="0056659F" w:rsidRPr="00EB4BDC">
        <w:rPr>
          <w:rFonts w:eastAsia="標楷體" w:hint="eastAsia"/>
          <w:color w:val="000000" w:themeColor="text1"/>
          <w:sz w:val="27"/>
          <w:szCs w:val="27"/>
        </w:rPr>
        <w:t>當年度</w:t>
      </w:r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課程執行完畢兩</w:t>
      </w:r>
      <w:proofErr w:type="gramStart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週</w:t>
      </w:r>
      <w:proofErr w:type="gramEnd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內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年度須於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10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月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31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日前</w:t>
      </w:r>
      <w:r w:rsidR="00637F18"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，</w:t>
      </w:r>
      <w:r w:rsidR="001449B4" w:rsidRPr="00EB4BDC">
        <w:rPr>
          <w:rFonts w:eastAsia="標楷體" w:hint="eastAsia"/>
          <w:color w:val="000000" w:themeColor="text1"/>
          <w:sz w:val="27"/>
          <w:szCs w:val="27"/>
        </w:rPr>
        <w:t>檢送成果報告資料報府核銷</w:t>
      </w:r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，逾期不受理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56EBB7CD" w14:textId="01D910EE" w:rsidR="009671E1" w:rsidRPr="00EB4BDC" w:rsidRDefault="003A36D8" w:rsidP="00FF5BC7">
      <w:pPr>
        <w:widowControl/>
        <w:spacing w:line="420" w:lineRule="exact"/>
        <w:ind w:left="1701" w:hangingChars="630" w:hanging="1701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八、</w:t>
      </w:r>
      <w:r w:rsidR="00D10622" w:rsidRPr="00EB4BDC">
        <w:rPr>
          <w:rFonts w:eastAsia="標楷體"/>
          <w:color w:val="000000" w:themeColor="text1"/>
          <w:kern w:val="0"/>
          <w:sz w:val="27"/>
          <w:szCs w:val="27"/>
        </w:rPr>
        <w:t>審查作業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：由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民政處依本實施計畫</w:t>
      </w:r>
      <w:r w:rsidR="00DA03F4" w:rsidRPr="00EB4BDC">
        <w:rPr>
          <w:rFonts w:eastAsia="標楷體"/>
          <w:color w:val="000000" w:themeColor="text1"/>
          <w:kern w:val="0"/>
          <w:sz w:val="27"/>
          <w:szCs w:val="27"/>
        </w:rPr>
        <w:t>就申請者資格、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開班課程內容及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表</w:t>
      </w:r>
      <w:r w:rsidR="00DA03F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件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資料是否齊備等進行審核</w:t>
      </w:r>
      <w:r w:rsidR="00A7222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與</w:t>
      </w:r>
      <w:r w:rsidR="00C060C2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核定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2BF71CC0" w14:textId="77777777" w:rsidR="00914DEE" w:rsidRPr="00EB4BDC" w:rsidRDefault="009671E1" w:rsidP="009671E1">
      <w:pPr>
        <w:widowControl/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九、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審查考量原則：</w:t>
      </w:r>
    </w:p>
    <w:p w14:paraId="4216AD18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增進政府機關（構）、學校、公用事業、政府特許行業及民間企業，以客語提供公共服務之能力。</w:t>
      </w:r>
    </w:p>
    <w:p w14:paraId="7AFB4629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創造母語社區環境，促進客語成為客庄地區通行語言。</w:t>
      </w:r>
    </w:p>
    <w:p w14:paraId="14BF87EF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對客家語言、文化傳承與創新之貢獻</w:t>
      </w:r>
      <w:r w:rsidR="00DA03F4" w:rsidRPr="00EB4BDC">
        <w:rPr>
          <w:rFonts w:eastAsia="標楷體" w:hint="eastAsia"/>
          <w:color w:val="000000" w:themeColor="text1"/>
          <w:sz w:val="27"/>
          <w:szCs w:val="27"/>
        </w:rPr>
        <w:t>程度</w:t>
      </w:r>
      <w:r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12CEAB2D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計畫內容詳實及具體程度</w:t>
      </w:r>
      <w:r w:rsidRPr="00EB4BDC">
        <w:rPr>
          <w:rFonts w:eastAsia="標楷體"/>
          <w:color w:val="000000" w:themeColor="text1"/>
          <w:sz w:val="27"/>
          <w:szCs w:val="27"/>
        </w:rPr>
        <w:t>(</w:t>
      </w:r>
      <w:r w:rsidRPr="00EB4BDC">
        <w:rPr>
          <w:rFonts w:eastAsia="標楷體"/>
          <w:color w:val="000000" w:themeColor="text1"/>
          <w:sz w:val="27"/>
          <w:szCs w:val="27"/>
        </w:rPr>
        <w:t>包含工作細項、可用資源及內容是否明確、經費編列是否務實嚴謹、辦理時程、師資、課程、教學方式、評量方法及教材等</w:t>
      </w:r>
      <w:r w:rsidRPr="00EB4BDC">
        <w:rPr>
          <w:rFonts w:eastAsia="標楷體"/>
          <w:color w:val="000000" w:themeColor="text1"/>
          <w:sz w:val="27"/>
          <w:szCs w:val="27"/>
        </w:rPr>
        <w:t>)</w:t>
      </w:r>
      <w:r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1D899E8A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對擴大民眾參與客家語言學習及使用之效益。</w:t>
      </w:r>
    </w:p>
    <w:p w14:paraId="4393C8A8" w14:textId="77777777" w:rsidR="00914DEE" w:rsidRPr="00EB4BDC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政府及社會資源運用情形。</w:t>
      </w:r>
    </w:p>
    <w:p w14:paraId="1785BB89" w14:textId="77777777" w:rsidR="00914DEE" w:rsidRPr="00EB4BDC" w:rsidRDefault="009671E1" w:rsidP="009671E1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十、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財務管理：</w:t>
      </w:r>
    </w:p>
    <w:p w14:paraId="00783CD5" w14:textId="77777777" w:rsidR="00914DEE" w:rsidRPr="00EB4BDC" w:rsidRDefault="003C4CFB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經核准之申請補助案，如計畫變更或因故無法舉辦者，</w:t>
      </w:r>
      <w:r w:rsidR="001449B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原則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應於變更前</w:t>
      </w:r>
      <w:r w:rsidR="00DA03F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10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日內報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重新核定，未依規定辦理者，</w:t>
      </w:r>
      <w:proofErr w:type="gramStart"/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得撤銷</w:t>
      </w:r>
      <w:proofErr w:type="gramEnd"/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其補助；但因不可抗力因素者，不在此限。</w:t>
      </w:r>
    </w:p>
    <w:p w14:paraId="1FC2647D" w14:textId="166F5128" w:rsidR="00914DEE" w:rsidRPr="00EB4BDC" w:rsidRDefault="007E1D4D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受補助者</w:t>
      </w:r>
      <w:r w:rsidR="001449B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原則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應於當年度</w:t>
      </w:r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課程執行完畢兩</w:t>
      </w:r>
      <w:proofErr w:type="gramStart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週</w:t>
      </w:r>
      <w:proofErr w:type="gramEnd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內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檢具核銷資料、切結書、經費支出明細表、收據、鐘點費領據、補助項目支出</w:t>
      </w:r>
      <w:r w:rsidR="00CC324E" w:rsidRPr="00EB4BDC">
        <w:rPr>
          <w:rFonts w:eastAsia="標楷體"/>
          <w:color w:val="000000" w:themeColor="text1"/>
          <w:kern w:val="0"/>
          <w:sz w:val="27"/>
          <w:szCs w:val="27"/>
        </w:rPr>
        <w:t>單據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、成果報告書及相關資料報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請款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，逾期不受理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7F95D039" w14:textId="023A395A" w:rsidR="00914DEE" w:rsidRPr="00EB4BDC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lastRenderedPageBreak/>
        <w:t>成果報告書應載明</w:t>
      </w:r>
      <w:r w:rsidR="00DA03F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計畫執行成效</w:t>
      </w:r>
      <w:r w:rsidR="0083790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</w:t>
      </w:r>
      <w:proofErr w:type="gramStart"/>
      <w:r w:rsidR="0083790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如屬客語</w:t>
      </w:r>
      <w:proofErr w:type="gramEnd"/>
      <w:r w:rsidR="0083790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認證班，應提供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報名參與客語能力認證情形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="0083790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如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檢附報名表影本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，並視課程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性質，分別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檢附上課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照片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(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一次課程至少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2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張照片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、影音紀錄、競賽成績、研習心得或其他客觀上可稽查之資料供</w:t>
      </w:r>
      <w:r w:rsidR="0083790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審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核。</w:t>
      </w:r>
    </w:p>
    <w:p w14:paraId="3162049F" w14:textId="77777777" w:rsidR="00914DEE" w:rsidRPr="00EB4BDC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逾期未請款，經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通知限期請款，屆期仍未請款且無合理原因者，撤銷其補助。</w:t>
      </w:r>
    </w:p>
    <w:p w14:paraId="185804D5" w14:textId="01FC66BA" w:rsidR="00914DEE" w:rsidRPr="00EB4BDC" w:rsidRDefault="002E0B1B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支出單據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應依據「</w:t>
      </w:r>
      <w:r w:rsidR="0068007A" w:rsidRPr="00EB4BDC">
        <w:rPr>
          <w:rFonts w:eastAsia="標楷體"/>
          <w:color w:val="000000" w:themeColor="text1"/>
          <w:kern w:val="0"/>
          <w:sz w:val="27"/>
          <w:szCs w:val="27"/>
        </w:rPr>
        <w:t>政府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支出憑證處理要點」之規定辦理，</w:t>
      </w:r>
      <w:r w:rsidR="00A72225" w:rsidRPr="00EB4BDC">
        <w:rPr>
          <w:rFonts w:eastAsia="標楷體"/>
          <w:color w:val="000000" w:themeColor="text1"/>
          <w:kern w:val="0"/>
          <w:sz w:val="27"/>
          <w:szCs w:val="27"/>
        </w:rPr>
        <w:t>另計畫補助支出單據應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加裝封面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、檢核表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，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並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依序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排列整</w:t>
      </w:r>
      <w:r w:rsidR="00A7222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齊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03BE1448" w14:textId="77777777" w:rsidR="00914DEE" w:rsidRPr="00EB4BDC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個人所得部分，核銷時應檢附收據，其中人員費用</w:t>
      </w:r>
      <w:proofErr w:type="gramStart"/>
      <w:r w:rsidRPr="00EB4BDC">
        <w:rPr>
          <w:rFonts w:eastAsia="標楷體"/>
          <w:color w:val="000000" w:themeColor="text1"/>
          <w:kern w:val="0"/>
          <w:sz w:val="27"/>
          <w:szCs w:val="27"/>
        </w:rPr>
        <w:t>部分認屬各</w:t>
      </w:r>
      <w:proofErr w:type="gramEnd"/>
      <w:r w:rsidRPr="00EB4BDC">
        <w:rPr>
          <w:rFonts w:eastAsia="標楷體"/>
          <w:color w:val="000000" w:themeColor="text1"/>
          <w:kern w:val="0"/>
          <w:sz w:val="27"/>
          <w:szCs w:val="27"/>
        </w:rPr>
        <w:t>受領人之薪資所得，於給付時由</w:t>
      </w:r>
      <w:r w:rsidR="003935DB" w:rsidRPr="00EB4BDC">
        <w:rPr>
          <w:rFonts w:eastAsia="標楷體"/>
          <w:color w:val="000000" w:themeColor="text1"/>
          <w:kern w:val="0"/>
          <w:sz w:val="27"/>
          <w:szCs w:val="27"/>
        </w:rPr>
        <w:t>本府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依法扣繳所得稅及健保補充保費。</w:t>
      </w:r>
    </w:p>
    <w:p w14:paraId="2E1CCAC6" w14:textId="784C7274" w:rsidR="00D508CA" w:rsidRPr="00EB4BDC" w:rsidRDefault="00914DEE" w:rsidP="00D508CA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受補助者應為計畫執行人，如有違反，得撤銷其補助，並追繳已領補助款。</w:t>
      </w:r>
    </w:p>
    <w:p w14:paraId="219BE5BF" w14:textId="77777777" w:rsidR="00D508CA" w:rsidRPr="00EB4BDC" w:rsidRDefault="00D508CA" w:rsidP="00D508CA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十</w:t>
      </w:r>
      <w:r w:rsidR="009671E1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一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、經費撥付及核銷：</w:t>
      </w:r>
    </w:p>
    <w:p w14:paraId="74C9A5BA" w14:textId="478923F4" w:rsidR="00D508CA" w:rsidRPr="00EB4BDC" w:rsidRDefault="00D508CA" w:rsidP="006628AA">
      <w:pPr>
        <w:pStyle w:val="a3"/>
        <w:widowControl/>
        <w:numPr>
          <w:ilvl w:val="0"/>
          <w:numId w:val="17"/>
        </w:numPr>
        <w:spacing w:line="420" w:lineRule="exact"/>
        <w:ind w:leftChars="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proofErr w:type="gramStart"/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客語薪傳</w:t>
      </w:r>
      <w:proofErr w:type="gramEnd"/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師：</w:t>
      </w:r>
      <w:r w:rsidR="00887F3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應於當年度</w:t>
      </w:r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課程執行完畢兩</w:t>
      </w:r>
      <w:proofErr w:type="gramStart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週</w:t>
      </w:r>
      <w:proofErr w:type="gramEnd"/>
      <w:r w:rsidR="000D1043" w:rsidRPr="00EB4BDC">
        <w:rPr>
          <w:rFonts w:eastAsia="標楷體" w:hint="eastAsia"/>
          <w:color w:val="000000" w:themeColor="text1"/>
          <w:sz w:val="27"/>
          <w:szCs w:val="27"/>
        </w:rPr>
        <w:t>內</w:t>
      </w:r>
      <w:r w:rsidR="00887F3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，檢具</w:t>
      </w:r>
      <w:r w:rsidR="002734E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領據、支用單據及結報表件、</w:t>
      </w:r>
      <w:r w:rsidR="00887F3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切結書、</w:t>
      </w:r>
      <w:r w:rsidR="006628A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課程表</w:t>
      </w:r>
      <w:r w:rsidR="00E1602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</w:t>
      </w:r>
      <w:r w:rsidR="00887F3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經費支出明細表、收據、鐘點費領據、補助項目支出單據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、</w:t>
      </w:r>
      <w:r w:rsidR="00933A46" w:rsidRPr="00EB4BDC">
        <w:rPr>
          <w:rFonts w:eastAsia="標楷體"/>
          <w:color w:val="000000" w:themeColor="text1"/>
          <w:kern w:val="0"/>
          <w:sz w:val="27"/>
          <w:szCs w:val="27"/>
        </w:rPr>
        <w:t>成果報告書及相關核銷資料報本府請款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，逾期不受理</w:t>
      </w:r>
      <w:r w:rsidR="00933A46" w:rsidRPr="00EB4BDC">
        <w:rPr>
          <w:rFonts w:eastAsia="標楷體"/>
          <w:color w:val="000000" w:themeColor="text1"/>
          <w:kern w:val="0"/>
          <w:sz w:val="27"/>
          <w:szCs w:val="27"/>
        </w:rPr>
        <w:t>；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場地費</w:t>
      </w:r>
      <w:r w:rsidR="006628A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撥付</w:t>
      </w:r>
      <w:r w:rsidR="00E25C40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對象為</w:t>
      </w:r>
      <w:r w:rsidR="006628A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計畫補助對象</w:t>
      </w:r>
      <w:proofErr w:type="gramStart"/>
      <w:r w:rsidR="00D05F1B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客語</w:t>
      </w:r>
      <w:r w:rsidR="006628A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薪傳</w:t>
      </w:r>
      <w:proofErr w:type="gramEnd"/>
      <w:r w:rsidR="006628AA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師</w:t>
      </w:r>
      <w:r w:rsidR="00D6292C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4D291B4F" w14:textId="537CAF00" w:rsidR="00FF5BC7" w:rsidRPr="00EB4BDC" w:rsidRDefault="00C84507" w:rsidP="00C84507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 xml:space="preserve">   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 xml:space="preserve"> 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二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公立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各級學校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含國立學校及本縣各級學校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、本府</w:t>
      </w:r>
      <w:r w:rsidR="00AD4ED4" w:rsidRPr="00EB4BDC">
        <w:rPr>
          <w:rFonts w:eastAsia="標楷體"/>
          <w:color w:val="000000" w:themeColor="text1"/>
          <w:kern w:val="0"/>
          <w:sz w:val="27"/>
          <w:szCs w:val="27"/>
        </w:rPr>
        <w:t>及</w:t>
      </w:r>
      <w:r w:rsidR="00FF5BC7" w:rsidRPr="00EB4BDC">
        <w:rPr>
          <w:rFonts w:eastAsia="標楷體"/>
          <w:color w:val="000000" w:themeColor="text1"/>
          <w:kern w:val="0"/>
          <w:sz w:val="27"/>
          <w:szCs w:val="27"/>
        </w:rPr>
        <w:t>所屬機關：</w:t>
      </w:r>
    </w:p>
    <w:p w14:paraId="7F6B2727" w14:textId="4227AE7D" w:rsidR="00FF5BC7" w:rsidRPr="00EB4BDC" w:rsidRDefault="00FF5BC7" w:rsidP="00FF5BC7">
      <w:pPr>
        <w:widowControl/>
        <w:spacing w:line="420" w:lineRule="exact"/>
        <w:ind w:leftChars="400" w:left="96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於計畫執行完成</w:t>
      </w:r>
      <w:r w:rsidRPr="00EB4BDC">
        <w:rPr>
          <w:rFonts w:eastAsia="標楷體" w:hint="eastAsia"/>
          <w:color w:val="000000" w:themeColor="text1"/>
          <w:sz w:val="27"/>
          <w:szCs w:val="27"/>
        </w:rPr>
        <w:t>兩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週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內，檢具收據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、結報表件</w:t>
      </w:r>
      <w:r w:rsidRPr="00EB4BDC">
        <w:rPr>
          <w:rFonts w:eastAsia="標楷體"/>
          <w:color w:val="000000" w:themeColor="text1"/>
          <w:sz w:val="27"/>
          <w:szCs w:val="27"/>
        </w:rPr>
        <w:t>、匯款帳號、補助項目支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用</w:t>
      </w:r>
      <w:r w:rsidRPr="00EB4BDC">
        <w:rPr>
          <w:rFonts w:eastAsia="標楷體"/>
          <w:color w:val="000000" w:themeColor="text1"/>
          <w:sz w:val="27"/>
          <w:szCs w:val="27"/>
        </w:rPr>
        <w:t>單據</w:t>
      </w:r>
      <w:r w:rsidR="00702AFD">
        <w:rPr>
          <w:rFonts w:eastAsia="標楷體"/>
          <w:color w:val="000000" w:themeColor="text1"/>
          <w:sz w:val="27"/>
          <w:szCs w:val="27"/>
        </w:rPr>
        <w:t>、</w:t>
      </w:r>
      <w:r w:rsidR="00702AFD" w:rsidRPr="00EB4BDC">
        <w:rPr>
          <w:rFonts w:eastAsia="標楷體"/>
          <w:color w:val="000000" w:themeColor="text1"/>
          <w:kern w:val="0"/>
          <w:sz w:val="27"/>
          <w:szCs w:val="27"/>
        </w:rPr>
        <w:t>總經費支出明細表</w:t>
      </w:r>
      <w:r w:rsidRPr="00EB4BDC">
        <w:rPr>
          <w:rFonts w:eastAsia="標楷體"/>
          <w:color w:val="000000" w:themeColor="text1"/>
          <w:sz w:val="27"/>
          <w:szCs w:val="27"/>
        </w:rPr>
        <w:t>（如接受二個以上機關補助者，應列明各機關補助項目及金額）、成果報告書及相關資料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等</w:t>
      </w:r>
      <w:r w:rsidRPr="00EB4BDC">
        <w:rPr>
          <w:rFonts w:eastAsia="標楷體"/>
          <w:color w:val="000000" w:themeColor="text1"/>
          <w:sz w:val="27"/>
          <w:szCs w:val="27"/>
        </w:rPr>
        <w:t>報本府請款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，逾期不受理</w:t>
      </w:r>
      <w:r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73A051A1" w14:textId="5B3D6C53" w:rsidR="00C84507" w:rsidRPr="00EB4BDC" w:rsidRDefault="00C84507" w:rsidP="00C84507">
      <w:pPr>
        <w:widowControl/>
        <w:spacing w:line="420" w:lineRule="exact"/>
        <w:ind w:firstLineChars="200" w:firstLine="54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kern w:val="0"/>
          <w:sz w:val="27"/>
          <w:szCs w:val="27"/>
        </w:rPr>
        <w:t>(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三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>本縣各鄉（鎮、市）公所：</w:t>
      </w:r>
    </w:p>
    <w:p w14:paraId="59CEF52B" w14:textId="2AB9D4A5" w:rsidR="00C84507" w:rsidRPr="00EB4BDC" w:rsidRDefault="00C84507" w:rsidP="00C84507">
      <w:pPr>
        <w:widowControl/>
        <w:spacing w:line="420" w:lineRule="exact"/>
        <w:ind w:leftChars="400" w:left="96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於計畫執行完成</w:t>
      </w:r>
      <w:r w:rsidRPr="00EB4BDC">
        <w:rPr>
          <w:rFonts w:eastAsia="標楷體" w:hint="eastAsia"/>
          <w:color w:val="000000" w:themeColor="text1"/>
          <w:sz w:val="27"/>
          <w:szCs w:val="27"/>
        </w:rPr>
        <w:t>兩</w:t>
      </w:r>
      <w:proofErr w:type="gramStart"/>
      <w:r w:rsidRPr="00EB4BDC">
        <w:rPr>
          <w:rFonts w:eastAsia="標楷體" w:hint="eastAsia"/>
          <w:color w:val="000000" w:themeColor="text1"/>
          <w:sz w:val="27"/>
          <w:szCs w:val="27"/>
        </w:rPr>
        <w:t>週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內，檢具收據、納入預算證明</w:t>
      </w:r>
      <w:r w:rsidRPr="00EB4BDC">
        <w:rPr>
          <w:rFonts w:eastAsia="標楷體" w:hint="eastAsia"/>
          <w:color w:val="000000" w:themeColor="text1"/>
          <w:sz w:val="27"/>
          <w:szCs w:val="27"/>
        </w:rPr>
        <w:t>、結報表件</w:t>
      </w:r>
      <w:r w:rsidRPr="00EB4BDC">
        <w:rPr>
          <w:rFonts w:eastAsia="標楷體"/>
          <w:color w:val="000000" w:themeColor="text1"/>
          <w:sz w:val="27"/>
          <w:szCs w:val="27"/>
        </w:rPr>
        <w:t>、匯款帳號、補助項目支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用</w:t>
      </w:r>
      <w:r w:rsidRPr="00EB4BDC">
        <w:rPr>
          <w:rFonts w:eastAsia="標楷體"/>
          <w:color w:val="000000" w:themeColor="text1"/>
          <w:sz w:val="27"/>
          <w:szCs w:val="27"/>
        </w:rPr>
        <w:t>單據</w:t>
      </w:r>
      <w:r w:rsidR="00702AFD">
        <w:rPr>
          <w:rFonts w:eastAsia="標楷體"/>
          <w:color w:val="000000" w:themeColor="text1"/>
          <w:sz w:val="27"/>
          <w:szCs w:val="27"/>
        </w:rPr>
        <w:t>、</w:t>
      </w:r>
      <w:r w:rsidR="00702AFD" w:rsidRPr="00EB4BDC">
        <w:rPr>
          <w:rFonts w:eastAsia="標楷體"/>
          <w:color w:val="000000" w:themeColor="text1"/>
          <w:kern w:val="0"/>
          <w:sz w:val="27"/>
          <w:szCs w:val="27"/>
        </w:rPr>
        <w:t>總經費支出明細表</w:t>
      </w:r>
      <w:r w:rsidRPr="00EB4BDC">
        <w:rPr>
          <w:rFonts w:eastAsia="標楷體"/>
          <w:color w:val="000000" w:themeColor="text1"/>
          <w:sz w:val="27"/>
          <w:szCs w:val="27"/>
        </w:rPr>
        <w:t>（如接受二個以上機關補助者，應列明各機關補助項目及金額）、成果報告書及相關資料</w:t>
      </w:r>
      <w:r w:rsidRPr="00EB4BDC">
        <w:rPr>
          <w:rFonts w:eastAsia="標楷體" w:hint="eastAsia"/>
          <w:color w:val="000000" w:themeColor="text1"/>
          <w:sz w:val="27"/>
          <w:szCs w:val="27"/>
        </w:rPr>
        <w:t>等</w:t>
      </w:r>
      <w:r w:rsidRPr="00EB4BDC">
        <w:rPr>
          <w:rFonts w:eastAsia="標楷體"/>
          <w:color w:val="000000" w:themeColor="text1"/>
          <w:sz w:val="27"/>
          <w:szCs w:val="27"/>
        </w:rPr>
        <w:t>報本府請款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，逾期不受理</w:t>
      </w:r>
      <w:r w:rsidRPr="00EB4BDC">
        <w:rPr>
          <w:rFonts w:eastAsia="標楷體"/>
          <w:color w:val="000000" w:themeColor="text1"/>
          <w:sz w:val="27"/>
          <w:szCs w:val="27"/>
        </w:rPr>
        <w:t>。</w:t>
      </w:r>
    </w:p>
    <w:p w14:paraId="4DAC7D53" w14:textId="158393BB" w:rsidR="00923022" w:rsidRPr="00EB4BDC" w:rsidRDefault="002734EE" w:rsidP="002734EE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 xml:space="preserve">    (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四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民間團體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、財團法人、</w:t>
      </w:r>
      <w:r w:rsidR="003401D0" w:rsidRPr="00EB4BDC">
        <w:rPr>
          <w:rFonts w:eastAsia="標楷體"/>
          <w:color w:val="000000" w:themeColor="text1"/>
          <w:kern w:val="0"/>
          <w:sz w:val="27"/>
          <w:szCs w:val="27"/>
        </w:rPr>
        <w:t>私立學校、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行政法人</w:t>
      </w:r>
      <w:r w:rsidR="00923022" w:rsidRPr="00EB4BDC">
        <w:rPr>
          <w:rFonts w:eastAsia="標楷體"/>
          <w:color w:val="000000" w:themeColor="text1"/>
          <w:kern w:val="0"/>
          <w:sz w:val="27"/>
          <w:szCs w:val="27"/>
        </w:rPr>
        <w:t>、政府特許行業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、公</w:t>
      </w:r>
    </w:p>
    <w:p w14:paraId="530AB56D" w14:textId="7DD29F6B" w:rsidR="003A36D8" w:rsidRPr="00EB4BDC" w:rsidRDefault="003A36D8" w:rsidP="00923022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 xml:space="preserve">       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司、人民團體</w:t>
      </w:r>
      <w:r w:rsidR="002734E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等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：於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課程或研習</w:t>
      </w:r>
      <w:r w:rsidR="002734EE" w:rsidRPr="00EB4BDC">
        <w:rPr>
          <w:rFonts w:eastAsia="標楷體"/>
          <w:color w:val="000000" w:themeColor="text1"/>
          <w:kern w:val="0"/>
          <w:sz w:val="27"/>
          <w:szCs w:val="27"/>
        </w:rPr>
        <w:t>執行完成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兩</w:t>
      </w:r>
      <w:proofErr w:type="gramStart"/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週</w:t>
      </w:r>
      <w:proofErr w:type="gramEnd"/>
      <w:r w:rsidR="002734EE" w:rsidRPr="00EB4BDC">
        <w:rPr>
          <w:rFonts w:eastAsia="標楷體"/>
          <w:color w:val="000000" w:themeColor="text1"/>
          <w:kern w:val="0"/>
          <w:sz w:val="27"/>
          <w:szCs w:val="27"/>
        </w:rPr>
        <w:t>內，檢具</w:t>
      </w:r>
      <w:r w:rsidR="002734E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領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據、</w:t>
      </w:r>
      <w:r w:rsidR="002734EE" w:rsidRPr="00EB4BDC">
        <w:rPr>
          <w:rFonts w:eastAsia="標楷體"/>
          <w:color w:val="000000" w:themeColor="text1"/>
          <w:kern w:val="0"/>
          <w:sz w:val="27"/>
          <w:szCs w:val="27"/>
        </w:rPr>
        <w:t>補</w:t>
      </w:r>
      <w:r w:rsidRPr="00EB4BDC">
        <w:rPr>
          <w:rFonts w:eastAsia="標楷體"/>
          <w:color w:val="000000" w:themeColor="text1"/>
          <w:kern w:val="0"/>
          <w:sz w:val="27"/>
          <w:szCs w:val="27"/>
        </w:rPr>
        <w:t xml:space="preserve">     </w:t>
      </w:r>
    </w:p>
    <w:p w14:paraId="1B8AACBD" w14:textId="143AC0D6" w:rsidR="003F0F16" w:rsidRPr="00EB4BDC" w:rsidRDefault="003A36D8" w:rsidP="003A36D8">
      <w:pPr>
        <w:widowControl/>
        <w:spacing w:line="420" w:lineRule="exact"/>
        <w:ind w:leftChars="1" w:left="993" w:hangingChars="367" w:hanging="991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lastRenderedPageBreak/>
        <w:t xml:space="preserve">       </w:t>
      </w:r>
      <w:r w:rsidR="002734EE" w:rsidRPr="00EB4BDC">
        <w:rPr>
          <w:rFonts w:eastAsia="標楷體"/>
          <w:color w:val="000000" w:themeColor="text1"/>
          <w:kern w:val="0"/>
          <w:sz w:val="27"/>
          <w:szCs w:val="27"/>
        </w:rPr>
        <w:t>助項目支</w:t>
      </w:r>
      <w:r w:rsidR="002734E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用</w:t>
      </w:r>
      <w:r w:rsidR="00D6292C" w:rsidRPr="00EB4BDC">
        <w:rPr>
          <w:rFonts w:eastAsia="標楷體"/>
          <w:color w:val="000000" w:themeColor="text1"/>
          <w:kern w:val="0"/>
          <w:sz w:val="27"/>
          <w:szCs w:val="27"/>
        </w:rPr>
        <w:t>單據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、</w:t>
      </w:r>
      <w:r w:rsidR="002734E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結報表件、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匯款帳號、總經費支出明細表（如接受二個以上機關補助者，應列明各機關補助項目及金額）、</w:t>
      </w:r>
      <w:r w:rsidR="00B145F9" w:rsidRPr="00EB4BDC">
        <w:rPr>
          <w:rFonts w:eastAsia="標楷體" w:hint="eastAsia"/>
          <w:color w:val="000000" w:themeColor="text1"/>
          <w:kern w:val="0"/>
          <w:sz w:val="27"/>
          <w:szCs w:val="27"/>
        </w:rPr>
        <w:t xml:space="preserve"> 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成果報告書及相關資料</w:t>
      </w:r>
      <w:r w:rsidR="0049742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等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報本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府辦理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請款</w:t>
      </w:r>
      <w:r w:rsidR="00887F3A" w:rsidRPr="00EB4BDC">
        <w:rPr>
          <w:rFonts w:eastAsia="標楷體"/>
          <w:color w:val="000000" w:themeColor="text1"/>
          <w:kern w:val="0"/>
          <w:sz w:val="27"/>
          <w:szCs w:val="27"/>
        </w:rPr>
        <w:t>核銷作業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，逾期不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受</w:t>
      </w:r>
      <w:r w:rsidR="000D1043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理</w:t>
      </w:r>
      <w:r w:rsidR="006870C7" w:rsidRPr="00EB4BDC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32118E6D" w14:textId="10EE441C" w:rsidR="00A64AD1" w:rsidRPr="00EB4BDC" w:rsidRDefault="00A64AD1" w:rsidP="00A64AD1">
      <w:pPr>
        <w:widowControl/>
        <w:spacing w:line="420" w:lineRule="exact"/>
        <w:ind w:left="1080" w:hangingChars="400" w:hanging="108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 xml:space="preserve">    (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五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核銷流程：</w:t>
      </w:r>
      <w:r w:rsidR="00892F40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申請單位檢具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成果報告及相關憑證</w:t>
      </w:r>
      <w:r w:rsidR="00892F40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經費結算支出明細表</w:t>
      </w:r>
      <w:r w:rsidR="00892F40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，由本府民政處</w:t>
      </w:r>
      <w:r w:rsidR="00A7222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(</w:t>
      </w:r>
      <w:r w:rsidR="00892F40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客家事務科</w:t>
      </w:r>
      <w:r w:rsidR="00A7222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辦理核銷撥付作業。</w:t>
      </w:r>
    </w:p>
    <w:p w14:paraId="6691B52D" w14:textId="15CDD732" w:rsidR="003F0F16" w:rsidRPr="00EB4BDC" w:rsidRDefault="003F0F16" w:rsidP="003F0F16">
      <w:pPr>
        <w:widowControl/>
        <w:spacing w:line="420" w:lineRule="exact"/>
        <w:ind w:firstLineChars="200" w:firstLine="54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六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各項宣導資料、書刊及宣導影片等，應於適當位置標明客家委員</w:t>
      </w:r>
    </w:p>
    <w:p w14:paraId="7EE0676B" w14:textId="77777777" w:rsidR="003F0F16" w:rsidRPr="00EB4BDC" w:rsidRDefault="00914DEE" w:rsidP="003F0F1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會及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837903" w:rsidRPr="00EB4BDC">
        <w:rPr>
          <w:rFonts w:eastAsia="標楷體" w:hint="eastAsia"/>
          <w:color w:val="000000" w:themeColor="text1"/>
          <w:sz w:val="27"/>
          <w:szCs w:val="27"/>
        </w:rPr>
        <w:t>指</w:t>
      </w:r>
      <w:r w:rsidRPr="00EB4BDC">
        <w:rPr>
          <w:rFonts w:eastAsia="標楷體"/>
          <w:color w:val="000000" w:themeColor="text1"/>
          <w:sz w:val="27"/>
          <w:szCs w:val="27"/>
        </w:rPr>
        <w:t>導或補助等相關字樣與客委</w:t>
      </w:r>
      <w:proofErr w:type="gramStart"/>
      <w:r w:rsidRPr="00EB4BDC">
        <w:rPr>
          <w:rFonts w:eastAsia="標楷體"/>
          <w:color w:val="000000" w:themeColor="text1"/>
          <w:sz w:val="27"/>
          <w:szCs w:val="27"/>
        </w:rPr>
        <w:t>會會徽</w:t>
      </w:r>
      <w:proofErr w:type="gramEnd"/>
      <w:r w:rsidRPr="00EB4BDC">
        <w:rPr>
          <w:rFonts w:eastAsia="標楷體"/>
          <w:color w:val="000000" w:themeColor="text1"/>
          <w:sz w:val="27"/>
          <w:szCs w:val="27"/>
        </w:rPr>
        <w:t>，未標明者，得撤</w:t>
      </w:r>
    </w:p>
    <w:p w14:paraId="01EC7F8B" w14:textId="77777777" w:rsidR="003F0F16" w:rsidRPr="00EB4BDC" w:rsidRDefault="00914DEE" w:rsidP="003F0F1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銷或核減其補助。</w:t>
      </w:r>
    </w:p>
    <w:p w14:paraId="68E59AC9" w14:textId="5ADEEDEB" w:rsidR="003F0F16" w:rsidRPr="00EB4BDC" w:rsidRDefault="003F0F16" w:rsidP="003F0F16">
      <w:pPr>
        <w:widowControl/>
        <w:spacing w:line="420" w:lineRule="exact"/>
        <w:ind w:firstLineChars="200" w:firstLine="54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七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)</w:t>
      </w:r>
      <w:r w:rsidR="00B70853" w:rsidRPr="00EB4BDC">
        <w:rPr>
          <w:rFonts w:eastAsia="標楷體"/>
          <w:color w:val="000000" w:themeColor="text1"/>
          <w:sz w:val="27"/>
          <w:szCs w:val="27"/>
        </w:rPr>
        <w:t>補助計畫之申請、經費編列、執行及核銷，應依權責核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實辦理，</w:t>
      </w:r>
    </w:p>
    <w:p w14:paraId="4B700011" w14:textId="77777777" w:rsidR="003F0F16" w:rsidRPr="00EB4BDC" w:rsidRDefault="00914DEE" w:rsidP="003F0F16">
      <w:pPr>
        <w:widowControl/>
        <w:spacing w:line="420" w:lineRule="exact"/>
        <w:ind w:firstLineChars="400" w:firstLine="108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如有不實之情事應負法律責任。</w:t>
      </w:r>
    </w:p>
    <w:p w14:paraId="2285E6F7" w14:textId="350E0674" w:rsidR="003F0F16" w:rsidRPr="00EB4BDC" w:rsidRDefault="00A72225" w:rsidP="000838CB">
      <w:pPr>
        <w:widowControl/>
        <w:spacing w:line="420" w:lineRule="exact"/>
        <w:ind w:leftChars="1" w:left="993" w:hangingChars="367" w:hanging="991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 xml:space="preserve"> </w:t>
      </w:r>
      <w:r w:rsidR="000838CB" w:rsidRPr="00EB4BDC">
        <w:rPr>
          <w:rFonts w:eastAsia="標楷體"/>
          <w:color w:val="000000" w:themeColor="text1"/>
          <w:sz w:val="27"/>
          <w:szCs w:val="27"/>
        </w:rPr>
        <w:t xml:space="preserve">   </w:t>
      </w:r>
      <w:r w:rsidR="00923022" w:rsidRPr="00EB4BDC">
        <w:rPr>
          <w:rFonts w:eastAsia="標楷體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/>
          <w:color w:val="000000" w:themeColor="text1"/>
          <w:sz w:val="27"/>
          <w:szCs w:val="27"/>
        </w:rPr>
        <w:t>八</w:t>
      </w:r>
      <w:r w:rsidR="00923022" w:rsidRPr="00EB4BDC">
        <w:rPr>
          <w:rFonts w:eastAsia="標楷體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受補助單位</w:t>
      </w:r>
      <w:r w:rsidR="00011052" w:rsidRPr="00EB4BDC">
        <w:rPr>
          <w:rFonts w:eastAsia="標楷體"/>
          <w:color w:val="000000" w:themeColor="text1"/>
          <w:sz w:val="27"/>
          <w:szCs w:val="27"/>
        </w:rPr>
        <w:t>應於各課程、研習開辦前，於客委會</w:t>
      </w:r>
      <w:r w:rsidR="00B53F52" w:rsidRPr="00EB4BDC">
        <w:rPr>
          <w:rFonts w:eastAsia="標楷體" w:hint="eastAsia"/>
          <w:color w:val="000000" w:themeColor="text1"/>
          <w:sz w:val="27"/>
          <w:szCs w:val="27"/>
        </w:rPr>
        <w:t>及本府</w:t>
      </w:r>
      <w:r w:rsidR="00011052" w:rsidRPr="00EB4BDC">
        <w:rPr>
          <w:rFonts w:eastAsia="標楷體"/>
          <w:color w:val="000000" w:themeColor="text1"/>
          <w:sz w:val="27"/>
          <w:szCs w:val="27"/>
        </w:rPr>
        <w:t>指定網站</w:t>
      </w:r>
      <w:r w:rsidR="00837903" w:rsidRPr="00EB4BDC">
        <w:rPr>
          <w:rFonts w:eastAsia="標楷體"/>
          <w:color w:val="000000" w:themeColor="text1"/>
          <w:sz w:val="27"/>
          <w:szCs w:val="27"/>
        </w:rPr>
        <w:t>公告招生訊息，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開放報名參與。</w:t>
      </w:r>
    </w:p>
    <w:p w14:paraId="05FA57B8" w14:textId="53DDE9B4" w:rsidR="003F0F16" w:rsidRPr="00EB4BDC" w:rsidRDefault="003F0F16" w:rsidP="00C012AB">
      <w:pPr>
        <w:widowControl/>
        <w:spacing w:line="420" w:lineRule="exact"/>
        <w:ind w:firstLineChars="200" w:firstLine="54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九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補助申請案</w:t>
      </w:r>
      <w:proofErr w:type="gramStart"/>
      <w:r w:rsidR="00914DEE" w:rsidRPr="00EB4BDC">
        <w:rPr>
          <w:rFonts w:eastAsia="標楷體"/>
          <w:color w:val="000000" w:themeColor="text1"/>
          <w:sz w:val="27"/>
          <w:szCs w:val="27"/>
        </w:rPr>
        <w:t>不得列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proofErr w:type="gramEnd"/>
      <w:r w:rsidR="00914DEE" w:rsidRPr="00EB4BDC">
        <w:rPr>
          <w:rFonts w:eastAsia="標楷體"/>
          <w:color w:val="000000" w:themeColor="text1"/>
          <w:sz w:val="27"/>
          <w:szCs w:val="27"/>
        </w:rPr>
        <w:t>職員擔任有報酬之職務，否則不予補助。</w:t>
      </w:r>
    </w:p>
    <w:p w14:paraId="7003D3FB" w14:textId="7E937416" w:rsidR="003F0F16" w:rsidRPr="00EB4BDC" w:rsidRDefault="003F0F16" w:rsidP="003F0F16">
      <w:pPr>
        <w:widowControl/>
        <w:spacing w:line="420" w:lineRule="exact"/>
        <w:ind w:firstLineChars="200" w:firstLine="54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十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受補助者應擔保其著作及申請計畫無侵害他人著作權之情事，如</w:t>
      </w:r>
    </w:p>
    <w:p w14:paraId="5DE82F7B" w14:textId="77777777" w:rsidR="00914DEE" w:rsidRPr="00EB4BDC" w:rsidRDefault="00914DEE" w:rsidP="003F0F16">
      <w:pPr>
        <w:widowControl/>
        <w:spacing w:line="420" w:lineRule="exact"/>
        <w:ind w:leftChars="450" w:left="1080"/>
        <w:textAlignment w:val="top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有該等情事致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Pr="00EB4BDC">
        <w:rPr>
          <w:rFonts w:eastAsia="標楷體"/>
          <w:color w:val="000000" w:themeColor="text1"/>
          <w:sz w:val="27"/>
          <w:szCs w:val="27"/>
        </w:rPr>
        <w:t>權益遭受損害或受連帶賠償請求之損失，受補助者應負全部賠償責任。</w:t>
      </w:r>
    </w:p>
    <w:p w14:paraId="51CEEE1C" w14:textId="510AF339" w:rsidR="00914DEE" w:rsidRPr="00EB4BDC" w:rsidRDefault="003F0F16" w:rsidP="000838CB">
      <w:pPr>
        <w:tabs>
          <w:tab w:val="left" w:pos="993"/>
        </w:tabs>
        <w:snapToGrid w:val="0"/>
        <w:spacing w:line="420" w:lineRule="exact"/>
        <w:ind w:leftChars="225" w:left="991" w:hangingChars="167" w:hanging="451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A64AD1" w:rsidRPr="00EB4BDC">
        <w:rPr>
          <w:rFonts w:eastAsia="標楷體" w:hint="eastAsia"/>
          <w:color w:val="000000" w:themeColor="text1"/>
          <w:sz w:val="27"/>
          <w:szCs w:val="27"/>
        </w:rPr>
        <w:t>十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一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23022" w:rsidRPr="00EB4BDC">
        <w:rPr>
          <w:rFonts w:eastAsia="標楷體"/>
          <w:color w:val="000000" w:themeColor="text1"/>
          <w:sz w:val="27"/>
          <w:szCs w:val="27"/>
        </w:rPr>
        <w:t>相關課程內容如涉及著作財產權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，應取得授權依據，其無法取得或未檢附授權證明者，不予補助。</w:t>
      </w:r>
    </w:p>
    <w:p w14:paraId="0A9180F7" w14:textId="5C0F8F95" w:rsidR="00A64AD1" w:rsidRPr="00EB4BDC" w:rsidRDefault="003F0F16" w:rsidP="003F0F16">
      <w:pPr>
        <w:tabs>
          <w:tab w:val="left" w:pos="993"/>
        </w:tabs>
        <w:snapToGrid w:val="0"/>
        <w:spacing w:line="420" w:lineRule="exact"/>
        <w:ind w:firstLineChars="200" w:firstLine="54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Pr="00EB4BDC">
        <w:rPr>
          <w:rFonts w:eastAsia="標楷體" w:hint="eastAsia"/>
          <w:color w:val="000000" w:themeColor="text1"/>
          <w:sz w:val="27"/>
          <w:szCs w:val="27"/>
        </w:rPr>
        <w:t>十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二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受補助者應公開發表計畫之成果，其形式係指權利人以發行、</w:t>
      </w:r>
    </w:p>
    <w:p w14:paraId="0B0D4093" w14:textId="77777777" w:rsidR="00914DEE" w:rsidRPr="00EB4BDC" w:rsidRDefault="00914DEE" w:rsidP="000838CB">
      <w:pPr>
        <w:tabs>
          <w:tab w:val="left" w:pos="993"/>
        </w:tabs>
        <w:snapToGrid w:val="0"/>
        <w:spacing w:line="420" w:lineRule="exact"/>
        <w:ind w:leftChars="59" w:left="142" w:firstLineChars="400" w:firstLine="108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播送、上映、口述、演出、展示或其他適當之方法使公眾周知。</w:t>
      </w:r>
    </w:p>
    <w:p w14:paraId="16730DC3" w14:textId="0443D757" w:rsidR="003F0F16" w:rsidRPr="00EB4BDC" w:rsidRDefault="003F0F16" w:rsidP="003F0F16">
      <w:pPr>
        <w:tabs>
          <w:tab w:val="left" w:pos="993"/>
        </w:tabs>
        <w:snapToGrid w:val="0"/>
        <w:spacing w:line="420" w:lineRule="exact"/>
        <w:ind w:firstLineChars="200" w:firstLine="54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十三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受補助者就補助案所提供之文件及成果報告等資料，同意無償</w:t>
      </w:r>
    </w:p>
    <w:p w14:paraId="56E3BAD2" w14:textId="77777777" w:rsidR="003F0F16" w:rsidRPr="00EB4BDC" w:rsidRDefault="00914DEE" w:rsidP="000838CB">
      <w:pPr>
        <w:tabs>
          <w:tab w:val="left" w:pos="993"/>
        </w:tabs>
        <w:snapToGrid w:val="0"/>
        <w:spacing w:line="420" w:lineRule="exact"/>
        <w:ind w:firstLineChars="472" w:firstLine="127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/>
          <w:color w:val="000000" w:themeColor="text1"/>
          <w:sz w:val="27"/>
          <w:szCs w:val="27"/>
        </w:rPr>
        <w:t>授權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Pr="00EB4BDC">
        <w:rPr>
          <w:rFonts w:eastAsia="標楷體"/>
          <w:color w:val="000000" w:themeColor="text1"/>
          <w:sz w:val="27"/>
          <w:szCs w:val="27"/>
        </w:rPr>
        <w:t>作為非營利目的之公開發表與利用。</w:t>
      </w:r>
    </w:p>
    <w:p w14:paraId="7982E0FA" w14:textId="1037CDCB" w:rsidR="00914DEE" w:rsidRPr="00EB4BDC" w:rsidRDefault="003F0F16" w:rsidP="000838CB">
      <w:pPr>
        <w:snapToGrid w:val="0"/>
        <w:spacing w:line="420" w:lineRule="exact"/>
        <w:ind w:leftChars="225" w:left="1274" w:hangingChars="272" w:hanging="734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十四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所有申請資料及附件，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proofErr w:type="gramStart"/>
      <w:r w:rsidR="00B70853" w:rsidRPr="00EB4BDC">
        <w:rPr>
          <w:rFonts w:eastAsia="標楷體"/>
          <w:color w:val="000000" w:themeColor="text1"/>
          <w:sz w:val="27"/>
          <w:szCs w:val="27"/>
        </w:rPr>
        <w:t>不</w:t>
      </w:r>
      <w:r w:rsidR="00837903" w:rsidRPr="00EB4BDC">
        <w:rPr>
          <w:rFonts w:eastAsia="標楷體" w:hint="eastAsia"/>
          <w:color w:val="000000" w:themeColor="text1"/>
          <w:sz w:val="27"/>
          <w:szCs w:val="27"/>
        </w:rPr>
        <w:t>予</w:t>
      </w:r>
      <w:r w:rsidR="00B70853" w:rsidRPr="00EB4BDC">
        <w:rPr>
          <w:rFonts w:eastAsia="標楷體"/>
          <w:color w:val="000000" w:themeColor="text1"/>
          <w:sz w:val="27"/>
          <w:szCs w:val="27"/>
        </w:rPr>
        <w:t>退</w:t>
      </w:r>
      <w:proofErr w:type="gramEnd"/>
      <w:r w:rsidR="00B70853" w:rsidRPr="00EB4BDC">
        <w:rPr>
          <w:rFonts w:eastAsia="標楷體"/>
          <w:color w:val="000000" w:themeColor="text1"/>
          <w:sz w:val="27"/>
          <w:szCs w:val="27"/>
        </w:rPr>
        <w:t>件，申請者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確實評估開課時段、每次授課時數及內容規劃之合適性，以符合學員身心發展及有效學習之需求，且每班平均出席率</w:t>
      </w:r>
      <w:r w:rsidR="00A64AD1" w:rsidRPr="00EB4BDC">
        <w:rPr>
          <w:rFonts w:eastAsia="標楷體" w:hint="eastAsia"/>
          <w:color w:val="000000" w:themeColor="text1"/>
          <w:sz w:val="27"/>
          <w:szCs w:val="27"/>
        </w:rPr>
        <w:t>原則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須維持八成以上，未達者將依比例酌減補助之鐘點費。</w:t>
      </w:r>
    </w:p>
    <w:p w14:paraId="2CFDDD18" w14:textId="759582B4" w:rsidR="00914DEE" w:rsidRPr="00EB4BDC" w:rsidRDefault="003F0F16" w:rsidP="000838CB">
      <w:pPr>
        <w:tabs>
          <w:tab w:val="left" w:pos="1276"/>
        </w:tabs>
        <w:snapToGrid w:val="0"/>
        <w:spacing w:line="420" w:lineRule="exact"/>
        <w:ind w:leftChars="224" w:left="1275" w:hangingChars="273" w:hanging="737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十五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學員名冊最遲應於開始上課二次後，檢送學員名冊送</w:t>
      </w:r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837903" w:rsidRPr="00EB4BDC">
        <w:rPr>
          <w:rFonts w:eastAsia="標楷體" w:hint="eastAsia"/>
          <w:color w:val="000000" w:themeColor="text1"/>
          <w:sz w:val="27"/>
          <w:szCs w:val="27"/>
        </w:rPr>
        <w:t>備查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，未依規定辦理者，</w:t>
      </w:r>
      <w:proofErr w:type="gramStart"/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得撤銷</w:t>
      </w:r>
      <w:proofErr w:type="gramEnd"/>
      <w:r w:rsidR="00914DEE" w:rsidRPr="00EB4BDC">
        <w:rPr>
          <w:rFonts w:eastAsia="標楷體"/>
          <w:color w:val="000000" w:themeColor="text1"/>
          <w:sz w:val="27"/>
          <w:szCs w:val="27"/>
        </w:rPr>
        <w:t>補助或酌減百分之二十之補助經費。</w:t>
      </w:r>
    </w:p>
    <w:p w14:paraId="2217A861" w14:textId="1A5383A6" w:rsidR="003F0F16" w:rsidRPr="00EB4BDC" w:rsidRDefault="003F0F16" w:rsidP="003F0F16">
      <w:pPr>
        <w:tabs>
          <w:tab w:val="left" w:pos="993"/>
        </w:tabs>
        <w:snapToGrid w:val="0"/>
        <w:spacing w:line="420" w:lineRule="exact"/>
        <w:ind w:firstLineChars="200" w:firstLine="540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>(</w:t>
      </w:r>
      <w:r w:rsidR="00FF5BC7" w:rsidRPr="00EB4BDC">
        <w:rPr>
          <w:rFonts w:eastAsia="標楷體" w:hint="eastAsia"/>
          <w:color w:val="000000" w:themeColor="text1"/>
          <w:sz w:val="27"/>
          <w:szCs w:val="27"/>
        </w:rPr>
        <w:t>十六</w:t>
      </w:r>
      <w:r w:rsidRPr="00EB4BDC">
        <w:rPr>
          <w:rFonts w:eastAsia="標楷體" w:hint="eastAsia"/>
          <w:color w:val="000000" w:themeColor="text1"/>
          <w:sz w:val="27"/>
          <w:szCs w:val="27"/>
        </w:rPr>
        <w:t>)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為求計畫落實推動，</w:t>
      </w:r>
      <w:proofErr w:type="gramStart"/>
      <w:r w:rsidR="003935DB" w:rsidRPr="00EB4BDC">
        <w:rPr>
          <w:rFonts w:eastAsia="標楷體"/>
          <w:color w:val="000000" w:themeColor="text1"/>
          <w:sz w:val="27"/>
          <w:szCs w:val="27"/>
        </w:rPr>
        <w:t>本府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得派員</w:t>
      </w:r>
      <w:proofErr w:type="gramEnd"/>
      <w:r w:rsidR="00914DEE" w:rsidRPr="00EB4BDC">
        <w:rPr>
          <w:rFonts w:eastAsia="標楷體"/>
          <w:color w:val="000000" w:themeColor="text1"/>
          <w:sz w:val="27"/>
          <w:szCs w:val="27"/>
        </w:rPr>
        <w:t>不定時抽查訪視上課情形，訪</w:t>
      </w:r>
    </w:p>
    <w:p w14:paraId="00A34FBC" w14:textId="078561E5" w:rsidR="008F0708" w:rsidRPr="00EB4BDC" w:rsidRDefault="003A36D8" w:rsidP="000838CB">
      <w:pPr>
        <w:tabs>
          <w:tab w:val="left" w:pos="993"/>
        </w:tabs>
        <w:snapToGrid w:val="0"/>
        <w:spacing w:line="420" w:lineRule="exact"/>
        <w:ind w:leftChars="-60" w:left="139" w:hangingChars="105" w:hanging="283"/>
        <w:rPr>
          <w:rFonts w:eastAsia="標楷體"/>
          <w:color w:val="000000" w:themeColor="text1"/>
          <w:sz w:val="27"/>
          <w:szCs w:val="27"/>
        </w:rPr>
      </w:pPr>
      <w:r w:rsidRPr="00EB4BDC">
        <w:rPr>
          <w:rFonts w:eastAsia="標楷體" w:hint="eastAsia"/>
          <w:color w:val="000000" w:themeColor="text1"/>
          <w:sz w:val="27"/>
          <w:szCs w:val="27"/>
        </w:rPr>
        <w:t xml:space="preserve">           </w:t>
      </w:r>
      <w:r w:rsidR="00914DEE" w:rsidRPr="00EB4BDC">
        <w:rPr>
          <w:rFonts w:eastAsia="標楷體"/>
          <w:color w:val="000000" w:themeColor="text1"/>
          <w:sz w:val="27"/>
          <w:szCs w:val="27"/>
        </w:rPr>
        <w:t>視情形並作為下次申請補助之參考。</w:t>
      </w:r>
    </w:p>
    <w:p w14:paraId="40B9F07E" w14:textId="156E8A9B" w:rsidR="008F0708" w:rsidRPr="00EB4BDC" w:rsidRDefault="008F0708" w:rsidP="00FF5BC7">
      <w:pPr>
        <w:widowControl/>
        <w:spacing w:line="420" w:lineRule="exact"/>
        <w:ind w:left="850" w:hangingChars="315" w:hanging="850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十二、</w:t>
      </w:r>
      <w:r w:rsidR="00E604C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核銷流程及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經費來源：</w:t>
      </w:r>
      <w:r w:rsidR="00E604C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各開班計畫辦理完成後</w:t>
      </w:r>
      <w:r w:rsidR="007C722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兩</w:t>
      </w:r>
      <w:proofErr w:type="gramStart"/>
      <w:r w:rsidR="007C722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週</w:t>
      </w:r>
      <w:proofErr w:type="gramEnd"/>
      <w:r w:rsidR="007C722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內，</w:t>
      </w:r>
      <w:r w:rsidR="00E604C5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依規定檢具領據、支</w:t>
      </w:r>
      <w:r w:rsidR="00923022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出</w:t>
      </w:r>
      <w:r w:rsidR="00996C64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憑證、</w:t>
      </w:r>
      <w:r w:rsidR="00923022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單據</w:t>
      </w:r>
      <w:r w:rsidR="00A8696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、開班核定函、經費結算支出明細表</w:t>
      </w:r>
      <w:r w:rsidR="007C722E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</w:t>
      </w:r>
      <w:r w:rsidR="00A8696D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切</w:t>
      </w:r>
      <w:r w:rsidR="00A8696D" w:rsidRPr="00EB4BDC">
        <w:rPr>
          <w:rFonts w:eastAsia="標楷體" w:hint="eastAsia"/>
          <w:color w:val="000000" w:themeColor="text1"/>
          <w:kern w:val="0"/>
          <w:sz w:val="27"/>
          <w:szCs w:val="27"/>
        </w:rPr>
        <w:lastRenderedPageBreak/>
        <w:t>結書及成</w:t>
      </w:r>
      <w:r w:rsidR="00FF5BC7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果報告書等資料送本府辦理核銷作業。</w:t>
      </w: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補助</w:t>
      </w:r>
      <w:proofErr w:type="gramStart"/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客語薪傳</w:t>
      </w:r>
      <w:proofErr w:type="gramEnd"/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師、社會團體及私人企業等</w:t>
      </w:r>
      <w:r w:rsidR="009671E1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，</w:t>
      </w:r>
      <w:r w:rsidRPr="00EB4BDC">
        <w:rPr>
          <w:rFonts w:eastAsia="標楷體" w:hint="eastAsia"/>
          <w:color w:val="000000" w:themeColor="text1"/>
          <w:sz w:val="28"/>
          <w:szCs w:val="28"/>
        </w:rPr>
        <w:t>由本府年度預算民政業務</w:t>
      </w:r>
      <w:r w:rsidRPr="00EB4BDC">
        <w:rPr>
          <w:rFonts w:eastAsia="標楷體" w:hint="eastAsia"/>
          <w:color w:val="000000" w:themeColor="text1"/>
          <w:sz w:val="28"/>
          <w:szCs w:val="28"/>
        </w:rPr>
        <w:t>-</w:t>
      </w:r>
      <w:r w:rsidRPr="00EB4BDC">
        <w:rPr>
          <w:rFonts w:eastAsia="標楷體" w:hint="eastAsia"/>
          <w:color w:val="000000" w:themeColor="text1"/>
          <w:sz w:val="28"/>
          <w:szCs w:val="28"/>
        </w:rPr>
        <w:t>客家事務工作</w:t>
      </w:r>
      <w:r w:rsidRPr="00EB4BDC">
        <w:rPr>
          <w:rFonts w:eastAsia="標楷體" w:hint="eastAsia"/>
          <w:color w:val="000000" w:themeColor="text1"/>
          <w:sz w:val="28"/>
          <w:szCs w:val="28"/>
        </w:rPr>
        <w:t>-</w:t>
      </w:r>
      <w:r w:rsidRPr="00EB4BDC">
        <w:rPr>
          <w:rFonts w:eastAsia="標楷體" w:hint="eastAsia"/>
          <w:color w:val="000000" w:themeColor="text1"/>
          <w:sz w:val="28"/>
          <w:szCs w:val="28"/>
        </w:rPr>
        <w:t>獎補助費支應。</w:t>
      </w:r>
    </w:p>
    <w:p w14:paraId="11493D6D" w14:textId="07712BA0" w:rsidR="00A922FE" w:rsidRPr="006270C8" w:rsidRDefault="003628B5" w:rsidP="003A36D8">
      <w:pPr>
        <w:widowControl/>
        <w:spacing w:line="420" w:lineRule="exact"/>
        <w:textAlignment w:val="top"/>
        <w:rPr>
          <w:rFonts w:eastAsia="標楷體"/>
          <w:color w:val="000000" w:themeColor="text1"/>
          <w:kern w:val="0"/>
          <w:sz w:val="27"/>
          <w:szCs w:val="27"/>
        </w:rPr>
      </w:pPr>
      <w:r w:rsidRPr="00EB4BDC">
        <w:rPr>
          <w:rFonts w:eastAsia="標楷體" w:hint="eastAsia"/>
          <w:color w:val="000000" w:themeColor="text1"/>
          <w:kern w:val="0"/>
          <w:sz w:val="27"/>
          <w:szCs w:val="27"/>
        </w:rPr>
        <w:t>十三</w:t>
      </w:r>
      <w:r w:rsidR="003F0F16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、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本計畫未規定事項，</w:t>
      </w:r>
      <w:r w:rsidR="003A621B" w:rsidRPr="00EB4BDC">
        <w:rPr>
          <w:rFonts w:eastAsia="標楷體" w:hint="eastAsia"/>
          <w:color w:val="000000" w:themeColor="text1"/>
          <w:kern w:val="0"/>
          <w:sz w:val="27"/>
          <w:szCs w:val="27"/>
        </w:rPr>
        <w:t>依</w:t>
      </w:r>
      <w:r w:rsidR="00914DEE" w:rsidRPr="00EB4BDC">
        <w:rPr>
          <w:rFonts w:eastAsia="標楷體"/>
          <w:color w:val="000000" w:themeColor="text1"/>
          <w:kern w:val="0"/>
          <w:sz w:val="27"/>
          <w:szCs w:val="27"/>
        </w:rPr>
        <w:t>其他</w:t>
      </w:r>
      <w:r w:rsidR="00914DEE" w:rsidRPr="006270C8">
        <w:rPr>
          <w:rFonts w:eastAsia="標楷體"/>
          <w:color w:val="000000" w:themeColor="text1"/>
          <w:kern w:val="0"/>
          <w:sz w:val="27"/>
          <w:szCs w:val="27"/>
        </w:rPr>
        <w:t>有關法令規定辦理。</w:t>
      </w:r>
    </w:p>
    <w:sectPr w:rsidR="00A922FE" w:rsidRPr="006270C8">
      <w:footerReference w:type="default" r:id="rId9"/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C273" w14:textId="77777777" w:rsidR="00F250A9" w:rsidRDefault="00F250A9" w:rsidP="00297CA2">
      <w:r>
        <w:separator/>
      </w:r>
    </w:p>
  </w:endnote>
  <w:endnote w:type="continuationSeparator" w:id="0">
    <w:p w14:paraId="57309F98" w14:textId="77777777" w:rsidR="00F250A9" w:rsidRDefault="00F250A9" w:rsidP="002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B5D5" w14:textId="77777777" w:rsidR="009F7F95" w:rsidRDefault="009F7F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60405" wp14:editId="0B7524A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C3000" w14:textId="77777777" w:rsidR="009F7F95" w:rsidRDefault="009F7F9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B195F" w:rsidRPr="004B195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14:paraId="280C3000" w14:textId="77777777" w:rsidR="009F7F95" w:rsidRDefault="009F7F9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B195F" w:rsidRPr="004B195F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E371FD" w14:textId="77777777" w:rsidR="009F7F95" w:rsidRDefault="009F7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52C5" w14:textId="77777777" w:rsidR="00F250A9" w:rsidRDefault="00F250A9" w:rsidP="00297CA2">
      <w:r>
        <w:separator/>
      </w:r>
    </w:p>
  </w:footnote>
  <w:footnote w:type="continuationSeparator" w:id="0">
    <w:p w14:paraId="3B1CFA7E" w14:textId="77777777" w:rsidR="00F250A9" w:rsidRDefault="00F250A9" w:rsidP="002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2E"/>
    <w:multiLevelType w:val="hybridMultilevel"/>
    <w:tmpl w:val="43904A6C"/>
    <w:lvl w:ilvl="0" w:tplc="64A0B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E06DB"/>
    <w:multiLevelType w:val="hybridMultilevel"/>
    <w:tmpl w:val="E3B8B44C"/>
    <w:lvl w:ilvl="0" w:tplc="2990DD7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920090"/>
    <w:multiLevelType w:val="hybridMultilevel"/>
    <w:tmpl w:val="30ACA674"/>
    <w:lvl w:ilvl="0" w:tplc="3954A66C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52847D7"/>
    <w:multiLevelType w:val="hybridMultilevel"/>
    <w:tmpl w:val="A69C20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A6966C6E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C45380B"/>
    <w:multiLevelType w:val="hybridMultilevel"/>
    <w:tmpl w:val="BB4AA284"/>
    <w:lvl w:ilvl="0" w:tplc="AB94D2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509C9"/>
    <w:multiLevelType w:val="hybridMultilevel"/>
    <w:tmpl w:val="942CDBCA"/>
    <w:lvl w:ilvl="0" w:tplc="4E629DF0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657ACC"/>
    <w:multiLevelType w:val="hybridMultilevel"/>
    <w:tmpl w:val="A7E4594C"/>
    <w:lvl w:ilvl="0" w:tplc="04090015">
      <w:start w:val="1"/>
      <w:numFmt w:val="taiwaneseCountingThousand"/>
      <w:lvlText w:val="%1、"/>
      <w:lvlJc w:val="left"/>
      <w:pPr>
        <w:ind w:left="2182" w:hanging="480"/>
      </w:pPr>
    </w:lvl>
    <w:lvl w:ilvl="1" w:tplc="4E849F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1369BB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2C05ED"/>
    <w:multiLevelType w:val="hybridMultilevel"/>
    <w:tmpl w:val="3C5AD25A"/>
    <w:lvl w:ilvl="0" w:tplc="6C16F66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E46FD"/>
    <w:multiLevelType w:val="hybridMultilevel"/>
    <w:tmpl w:val="3E827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277D8F"/>
    <w:multiLevelType w:val="hybridMultilevel"/>
    <w:tmpl w:val="4D92474A"/>
    <w:lvl w:ilvl="0" w:tplc="DCA085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39357A"/>
    <w:multiLevelType w:val="hybridMultilevel"/>
    <w:tmpl w:val="52C81566"/>
    <w:lvl w:ilvl="0" w:tplc="4D262242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44512FF"/>
    <w:multiLevelType w:val="hybridMultilevel"/>
    <w:tmpl w:val="73864D3A"/>
    <w:lvl w:ilvl="0" w:tplc="61543D64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0C0608"/>
    <w:multiLevelType w:val="hybridMultilevel"/>
    <w:tmpl w:val="9FBC8108"/>
    <w:lvl w:ilvl="0" w:tplc="21DE9732">
      <w:start w:val="1"/>
      <w:numFmt w:val="taiwaneseCountingThousand"/>
      <w:lvlText w:val="(%1)"/>
      <w:lvlJc w:val="left"/>
      <w:pPr>
        <w:ind w:left="1035" w:hanging="5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ACAF320">
      <w:start w:val="10"/>
      <w:numFmt w:val="taiwaneseCountingThousand"/>
      <w:lvlText w:val="%3．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7075270"/>
    <w:multiLevelType w:val="hybridMultilevel"/>
    <w:tmpl w:val="AF12DB30"/>
    <w:lvl w:ilvl="0" w:tplc="8118EFE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4">
    <w:nsid w:val="689144A5"/>
    <w:multiLevelType w:val="hybridMultilevel"/>
    <w:tmpl w:val="A05A0902"/>
    <w:lvl w:ilvl="0" w:tplc="0F207AAA">
      <w:start w:val="1"/>
      <w:numFmt w:val="taiwaneseCountingThousand"/>
      <w:suff w:val="nothing"/>
      <w:lvlText w:val="（%1）"/>
      <w:lvlJc w:val="left"/>
      <w:pPr>
        <w:ind w:left="8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15">
    <w:nsid w:val="70F81967"/>
    <w:multiLevelType w:val="hybridMultilevel"/>
    <w:tmpl w:val="8FF07C0C"/>
    <w:lvl w:ilvl="0" w:tplc="B5368C72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761717C0"/>
    <w:multiLevelType w:val="hybridMultilevel"/>
    <w:tmpl w:val="5F34ADF0"/>
    <w:lvl w:ilvl="0" w:tplc="9E8A83E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487E9688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7A850A24"/>
    <w:multiLevelType w:val="hybridMultilevel"/>
    <w:tmpl w:val="448AAFFA"/>
    <w:lvl w:ilvl="0" w:tplc="B87E278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81DC63FC">
      <w:start w:val="1"/>
      <w:numFmt w:val="taiwaneseCountingThousand"/>
      <w:suff w:val="nothing"/>
      <w:lvlText w:val="（%2）"/>
      <w:lvlJc w:val="left"/>
      <w:pPr>
        <w:ind w:left="5016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5408" w:hanging="480"/>
      </w:pPr>
    </w:lvl>
    <w:lvl w:ilvl="3" w:tplc="0409000F" w:tentative="1">
      <w:start w:val="1"/>
      <w:numFmt w:val="decimal"/>
      <w:lvlText w:val="%4."/>
      <w:lvlJc w:val="left"/>
      <w:pPr>
        <w:ind w:left="5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8" w:hanging="480"/>
      </w:pPr>
    </w:lvl>
    <w:lvl w:ilvl="5" w:tplc="0409001B" w:tentative="1">
      <w:start w:val="1"/>
      <w:numFmt w:val="lowerRoman"/>
      <w:lvlText w:val="%6."/>
      <w:lvlJc w:val="right"/>
      <w:pPr>
        <w:ind w:left="6848" w:hanging="480"/>
      </w:pPr>
    </w:lvl>
    <w:lvl w:ilvl="6" w:tplc="0409000F" w:tentative="1">
      <w:start w:val="1"/>
      <w:numFmt w:val="decimal"/>
      <w:lvlText w:val="%7."/>
      <w:lvlJc w:val="left"/>
      <w:pPr>
        <w:ind w:left="7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8" w:hanging="480"/>
      </w:pPr>
    </w:lvl>
    <w:lvl w:ilvl="8" w:tplc="0409001B" w:tentative="1">
      <w:start w:val="1"/>
      <w:numFmt w:val="lowerRoman"/>
      <w:lvlText w:val="%9."/>
      <w:lvlJc w:val="right"/>
      <w:pPr>
        <w:ind w:left="8288" w:hanging="4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1"/>
    <w:rsid w:val="00001223"/>
    <w:rsid w:val="0000451E"/>
    <w:rsid w:val="00011052"/>
    <w:rsid w:val="00012D37"/>
    <w:rsid w:val="000150A2"/>
    <w:rsid w:val="000159D3"/>
    <w:rsid w:val="00030E83"/>
    <w:rsid w:val="00043EDE"/>
    <w:rsid w:val="000443D2"/>
    <w:rsid w:val="000533DF"/>
    <w:rsid w:val="00062BDE"/>
    <w:rsid w:val="00081FCE"/>
    <w:rsid w:val="000838CB"/>
    <w:rsid w:val="00095855"/>
    <w:rsid w:val="000A5F9B"/>
    <w:rsid w:val="000C4BE0"/>
    <w:rsid w:val="000D1043"/>
    <w:rsid w:val="0010103D"/>
    <w:rsid w:val="00107C34"/>
    <w:rsid w:val="00122D28"/>
    <w:rsid w:val="0012584C"/>
    <w:rsid w:val="0013255C"/>
    <w:rsid w:val="00132BBF"/>
    <w:rsid w:val="00140513"/>
    <w:rsid w:val="001449B4"/>
    <w:rsid w:val="0014623B"/>
    <w:rsid w:val="00146335"/>
    <w:rsid w:val="00196559"/>
    <w:rsid w:val="001B43F4"/>
    <w:rsid w:val="001C3277"/>
    <w:rsid w:val="001E2EB9"/>
    <w:rsid w:val="001E502B"/>
    <w:rsid w:val="001F7179"/>
    <w:rsid w:val="001F72B7"/>
    <w:rsid w:val="00203109"/>
    <w:rsid w:val="00225358"/>
    <w:rsid w:val="00230749"/>
    <w:rsid w:val="00232E95"/>
    <w:rsid w:val="00237DC8"/>
    <w:rsid w:val="002475B7"/>
    <w:rsid w:val="002561E4"/>
    <w:rsid w:val="002734EE"/>
    <w:rsid w:val="00280FED"/>
    <w:rsid w:val="00297CA2"/>
    <w:rsid w:val="002A058A"/>
    <w:rsid w:val="002A4287"/>
    <w:rsid w:val="002A538F"/>
    <w:rsid w:val="002E0B1B"/>
    <w:rsid w:val="00306793"/>
    <w:rsid w:val="00310D98"/>
    <w:rsid w:val="0031796F"/>
    <w:rsid w:val="0032570E"/>
    <w:rsid w:val="003401D0"/>
    <w:rsid w:val="0035631A"/>
    <w:rsid w:val="003628B5"/>
    <w:rsid w:val="00365B37"/>
    <w:rsid w:val="003703B0"/>
    <w:rsid w:val="00383C64"/>
    <w:rsid w:val="003935DB"/>
    <w:rsid w:val="003A36D8"/>
    <w:rsid w:val="003A621B"/>
    <w:rsid w:val="003C13D8"/>
    <w:rsid w:val="003C19CC"/>
    <w:rsid w:val="003C4CFB"/>
    <w:rsid w:val="003C50FC"/>
    <w:rsid w:val="003D67A6"/>
    <w:rsid w:val="003F0F16"/>
    <w:rsid w:val="003F7DE9"/>
    <w:rsid w:val="00406687"/>
    <w:rsid w:val="00421184"/>
    <w:rsid w:val="004233BA"/>
    <w:rsid w:val="004260FE"/>
    <w:rsid w:val="00436819"/>
    <w:rsid w:val="00454EBB"/>
    <w:rsid w:val="004606C1"/>
    <w:rsid w:val="00464690"/>
    <w:rsid w:val="004667EA"/>
    <w:rsid w:val="0049250B"/>
    <w:rsid w:val="00497423"/>
    <w:rsid w:val="004A44B1"/>
    <w:rsid w:val="004B195F"/>
    <w:rsid w:val="004F10A9"/>
    <w:rsid w:val="004F319F"/>
    <w:rsid w:val="004F4D82"/>
    <w:rsid w:val="005025CE"/>
    <w:rsid w:val="00506EA0"/>
    <w:rsid w:val="00507165"/>
    <w:rsid w:val="00507B61"/>
    <w:rsid w:val="00507E30"/>
    <w:rsid w:val="00513716"/>
    <w:rsid w:val="0051795A"/>
    <w:rsid w:val="00517D1F"/>
    <w:rsid w:val="00520C67"/>
    <w:rsid w:val="00541682"/>
    <w:rsid w:val="0054429B"/>
    <w:rsid w:val="00552875"/>
    <w:rsid w:val="0056659F"/>
    <w:rsid w:val="00572FE0"/>
    <w:rsid w:val="00586E99"/>
    <w:rsid w:val="005B35EA"/>
    <w:rsid w:val="005D6BFE"/>
    <w:rsid w:val="005E0806"/>
    <w:rsid w:val="0060362B"/>
    <w:rsid w:val="006270C8"/>
    <w:rsid w:val="006309AF"/>
    <w:rsid w:val="006360C4"/>
    <w:rsid w:val="00637F18"/>
    <w:rsid w:val="00641A29"/>
    <w:rsid w:val="00651C7E"/>
    <w:rsid w:val="0065454E"/>
    <w:rsid w:val="00654FD2"/>
    <w:rsid w:val="006628AA"/>
    <w:rsid w:val="00664140"/>
    <w:rsid w:val="0068007A"/>
    <w:rsid w:val="00681EDF"/>
    <w:rsid w:val="00684844"/>
    <w:rsid w:val="006870C7"/>
    <w:rsid w:val="006954FE"/>
    <w:rsid w:val="006A5670"/>
    <w:rsid w:val="006B6465"/>
    <w:rsid w:val="006B6A2D"/>
    <w:rsid w:val="006B6EBE"/>
    <w:rsid w:val="006C1D38"/>
    <w:rsid w:val="00702AFD"/>
    <w:rsid w:val="00713B4C"/>
    <w:rsid w:val="00714B3F"/>
    <w:rsid w:val="007266A5"/>
    <w:rsid w:val="00731AF6"/>
    <w:rsid w:val="00734483"/>
    <w:rsid w:val="00744A3F"/>
    <w:rsid w:val="007463B2"/>
    <w:rsid w:val="007524BA"/>
    <w:rsid w:val="007716DC"/>
    <w:rsid w:val="00772AEB"/>
    <w:rsid w:val="00776F47"/>
    <w:rsid w:val="007839AE"/>
    <w:rsid w:val="007C4114"/>
    <w:rsid w:val="007C722E"/>
    <w:rsid w:val="007E0F2F"/>
    <w:rsid w:val="007E1D4D"/>
    <w:rsid w:val="007F05F5"/>
    <w:rsid w:val="007F60CB"/>
    <w:rsid w:val="007F77DD"/>
    <w:rsid w:val="008140D0"/>
    <w:rsid w:val="00837903"/>
    <w:rsid w:val="0085011A"/>
    <w:rsid w:val="00874245"/>
    <w:rsid w:val="00887F3A"/>
    <w:rsid w:val="00892F40"/>
    <w:rsid w:val="00894743"/>
    <w:rsid w:val="008A47B4"/>
    <w:rsid w:val="008F0708"/>
    <w:rsid w:val="008F207D"/>
    <w:rsid w:val="008F7C16"/>
    <w:rsid w:val="00914DEE"/>
    <w:rsid w:val="00923022"/>
    <w:rsid w:val="00927F4C"/>
    <w:rsid w:val="00933A46"/>
    <w:rsid w:val="00946F11"/>
    <w:rsid w:val="009671E1"/>
    <w:rsid w:val="00967AAC"/>
    <w:rsid w:val="00973FBB"/>
    <w:rsid w:val="00977418"/>
    <w:rsid w:val="00980EE7"/>
    <w:rsid w:val="00995C52"/>
    <w:rsid w:val="00996C64"/>
    <w:rsid w:val="009B1341"/>
    <w:rsid w:val="009B2B55"/>
    <w:rsid w:val="009B51B6"/>
    <w:rsid w:val="009D046A"/>
    <w:rsid w:val="009D07F1"/>
    <w:rsid w:val="009E41A4"/>
    <w:rsid w:val="009E5B3F"/>
    <w:rsid w:val="009F7F95"/>
    <w:rsid w:val="00A0273A"/>
    <w:rsid w:val="00A1170A"/>
    <w:rsid w:val="00A24316"/>
    <w:rsid w:val="00A301B3"/>
    <w:rsid w:val="00A3042F"/>
    <w:rsid w:val="00A32E1A"/>
    <w:rsid w:val="00A4198D"/>
    <w:rsid w:val="00A546BE"/>
    <w:rsid w:val="00A64AD1"/>
    <w:rsid w:val="00A71526"/>
    <w:rsid w:val="00A72225"/>
    <w:rsid w:val="00A77238"/>
    <w:rsid w:val="00A77BC3"/>
    <w:rsid w:val="00A85BFA"/>
    <w:rsid w:val="00A8696D"/>
    <w:rsid w:val="00A90555"/>
    <w:rsid w:val="00A90DC3"/>
    <w:rsid w:val="00A918F6"/>
    <w:rsid w:val="00A922FE"/>
    <w:rsid w:val="00AB39B7"/>
    <w:rsid w:val="00AB5EC8"/>
    <w:rsid w:val="00AD4ED4"/>
    <w:rsid w:val="00AE5565"/>
    <w:rsid w:val="00B145F9"/>
    <w:rsid w:val="00B20791"/>
    <w:rsid w:val="00B20BDE"/>
    <w:rsid w:val="00B2253C"/>
    <w:rsid w:val="00B279C7"/>
    <w:rsid w:val="00B33DA5"/>
    <w:rsid w:val="00B5255D"/>
    <w:rsid w:val="00B53F52"/>
    <w:rsid w:val="00B54CC9"/>
    <w:rsid w:val="00B62353"/>
    <w:rsid w:val="00B65434"/>
    <w:rsid w:val="00B67389"/>
    <w:rsid w:val="00B70853"/>
    <w:rsid w:val="00B863F4"/>
    <w:rsid w:val="00B97D22"/>
    <w:rsid w:val="00BA2287"/>
    <w:rsid w:val="00BB1D75"/>
    <w:rsid w:val="00BC5F60"/>
    <w:rsid w:val="00BE376E"/>
    <w:rsid w:val="00C012AB"/>
    <w:rsid w:val="00C060C2"/>
    <w:rsid w:val="00C23195"/>
    <w:rsid w:val="00C43E80"/>
    <w:rsid w:val="00C565B4"/>
    <w:rsid w:val="00C57199"/>
    <w:rsid w:val="00C7090D"/>
    <w:rsid w:val="00C76165"/>
    <w:rsid w:val="00C76CB5"/>
    <w:rsid w:val="00C84507"/>
    <w:rsid w:val="00CB5545"/>
    <w:rsid w:val="00CB7800"/>
    <w:rsid w:val="00CB7B3D"/>
    <w:rsid w:val="00CC324E"/>
    <w:rsid w:val="00CD1DD3"/>
    <w:rsid w:val="00CE6B76"/>
    <w:rsid w:val="00D05E49"/>
    <w:rsid w:val="00D05F1B"/>
    <w:rsid w:val="00D10622"/>
    <w:rsid w:val="00D108E5"/>
    <w:rsid w:val="00D17B86"/>
    <w:rsid w:val="00D378D6"/>
    <w:rsid w:val="00D5009A"/>
    <w:rsid w:val="00D508CA"/>
    <w:rsid w:val="00D54318"/>
    <w:rsid w:val="00D6292C"/>
    <w:rsid w:val="00D62C52"/>
    <w:rsid w:val="00D67E15"/>
    <w:rsid w:val="00D8561D"/>
    <w:rsid w:val="00DA03F4"/>
    <w:rsid w:val="00DB7EA9"/>
    <w:rsid w:val="00DC7E40"/>
    <w:rsid w:val="00DE6AE7"/>
    <w:rsid w:val="00DF0D88"/>
    <w:rsid w:val="00E05DC9"/>
    <w:rsid w:val="00E0719B"/>
    <w:rsid w:val="00E15251"/>
    <w:rsid w:val="00E1602A"/>
    <w:rsid w:val="00E25C40"/>
    <w:rsid w:val="00E30978"/>
    <w:rsid w:val="00E34829"/>
    <w:rsid w:val="00E36015"/>
    <w:rsid w:val="00E4107A"/>
    <w:rsid w:val="00E50912"/>
    <w:rsid w:val="00E604C5"/>
    <w:rsid w:val="00E63AB3"/>
    <w:rsid w:val="00E70A16"/>
    <w:rsid w:val="00E74C42"/>
    <w:rsid w:val="00E77658"/>
    <w:rsid w:val="00E80195"/>
    <w:rsid w:val="00E92B6F"/>
    <w:rsid w:val="00EA59D8"/>
    <w:rsid w:val="00EA66C3"/>
    <w:rsid w:val="00EB4BDC"/>
    <w:rsid w:val="00EB5D48"/>
    <w:rsid w:val="00EC0575"/>
    <w:rsid w:val="00ED5CC5"/>
    <w:rsid w:val="00ED7B5C"/>
    <w:rsid w:val="00F14A2D"/>
    <w:rsid w:val="00F20DF4"/>
    <w:rsid w:val="00F248F3"/>
    <w:rsid w:val="00F250A9"/>
    <w:rsid w:val="00F40D63"/>
    <w:rsid w:val="00F43A45"/>
    <w:rsid w:val="00F452CF"/>
    <w:rsid w:val="00F50FB3"/>
    <w:rsid w:val="00F5411F"/>
    <w:rsid w:val="00FA5D65"/>
    <w:rsid w:val="00FB69E5"/>
    <w:rsid w:val="00FB76BF"/>
    <w:rsid w:val="00FF47A2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D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182D-AE45-4DDD-BE64-B5797AA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37</cp:revision>
  <cp:lastPrinted>2024-03-22T06:17:00Z</cp:lastPrinted>
  <dcterms:created xsi:type="dcterms:W3CDTF">2023-12-25T07:23:00Z</dcterms:created>
  <dcterms:modified xsi:type="dcterms:W3CDTF">2024-03-22T06:18:00Z</dcterms:modified>
</cp:coreProperties>
</file>