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E" w:rsidRPr="001E59C6" w:rsidRDefault="004C2AFE" w:rsidP="004C2AFE">
      <w:pPr>
        <w:spacing w:line="240" w:lineRule="atLeast"/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E59C6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D6D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E59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1E59C6">
        <w:rPr>
          <w:rFonts w:ascii="標楷體" w:eastAsia="標楷體" w:hAnsi="標楷體" w:hint="eastAsia"/>
          <w:b/>
          <w:sz w:val="28"/>
          <w:szCs w:val="28"/>
        </w:rPr>
        <w:t>新竹縣政府身心障礙者促進就業手語翻譯</w:t>
      </w:r>
      <w:proofErr w:type="gramStart"/>
      <w:r w:rsidR="009314FC" w:rsidRPr="001E59C6">
        <w:rPr>
          <w:rFonts w:ascii="標楷體" w:eastAsia="標楷體" w:hAnsi="標楷體" w:hint="eastAsia"/>
          <w:b/>
          <w:sz w:val="28"/>
          <w:szCs w:val="28"/>
        </w:rPr>
        <w:t>及</w:t>
      </w:r>
      <w:r w:rsidRPr="001E59C6">
        <w:rPr>
          <w:rFonts w:ascii="標楷體" w:eastAsia="標楷體" w:hAnsi="標楷體" w:hint="eastAsia"/>
          <w:b/>
          <w:sz w:val="28"/>
          <w:szCs w:val="28"/>
        </w:rPr>
        <w:t>聽打服務</w:t>
      </w:r>
      <w:proofErr w:type="gramEnd"/>
      <w:r w:rsidRPr="001E59C6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C2AFE" w:rsidRPr="001E59C6" w:rsidRDefault="004C2AFE" w:rsidP="00BF139D">
      <w:pPr>
        <w:snapToGrid w:val="0"/>
        <w:spacing w:line="440" w:lineRule="exact"/>
        <w:ind w:firstLineChars="50" w:firstLine="14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壹、依據：身心障礙者權益保障法第33條及61條。</w:t>
      </w:r>
    </w:p>
    <w:p w:rsidR="00BF139D" w:rsidRPr="001E59C6" w:rsidRDefault="004C2AFE" w:rsidP="00BF139D">
      <w:pPr>
        <w:snapToGrid w:val="0"/>
        <w:spacing w:line="440" w:lineRule="exact"/>
        <w:ind w:leftChars="59" w:left="2550" w:hangingChars="860" w:hanging="2408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貳、計畫目的：為落實聽語障礙者無障礙就業環境之完整建立，提供</w:t>
      </w:r>
      <w:r w:rsidR="00C67505" w:rsidRPr="001E59C6">
        <w:rPr>
          <w:rFonts w:ascii="標楷體" w:eastAsia="標楷體" w:hAnsi="標楷體" w:hint="eastAsia"/>
          <w:sz w:val="28"/>
        </w:rPr>
        <w:t>身心障礙</w:t>
      </w:r>
    </w:p>
    <w:p w:rsidR="008A51AB" w:rsidRPr="001E59C6" w:rsidRDefault="00BF139D" w:rsidP="001E59C6">
      <w:pPr>
        <w:snapToGrid w:val="0"/>
        <w:spacing w:line="440" w:lineRule="exact"/>
        <w:ind w:leftChars="59" w:left="2550" w:hangingChars="860" w:hanging="2408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   </w:t>
      </w:r>
      <w:r w:rsidR="00C67505" w:rsidRPr="001E59C6">
        <w:rPr>
          <w:rFonts w:ascii="標楷體" w:eastAsia="標楷體" w:hAnsi="標楷體" w:hint="eastAsia"/>
          <w:sz w:val="28"/>
        </w:rPr>
        <w:t>者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4C2AFE" w:rsidRPr="001E59C6">
        <w:rPr>
          <w:rFonts w:ascii="標楷體" w:eastAsia="標楷體" w:hAnsi="標楷體" w:hint="eastAsia"/>
          <w:sz w:val="28"/>
        </w:rPr>
        <w:t>翻譯</w:t>
      </w:r>
      <w:proofErr w:type="gramStart"/>
      <w:r w:rsidR="00091B2B" w:rsidRPr="001E59C6">
        <w:rPr>
          <w:rFonts w:ascii="標楷體" w:eastAsia="標楷體" w:hAnsi="標楷體" w:hint="eastAsia"/>
          <w:sz w:val="28"/>
        </w:rPr>
        <w:t>及聽打</w:t>
      </w:r>
      <w:r w:rsidR="004C2AFE" w:rsidRPr="001E59C6">
        <w:rPr>
          <w:rFonts w:ascii="標楷體" w:eastAsia="標楷體" w:hAnsi="標楷體" w:hint="eastAsia"/>
          <w:sz w:val="28"/>
        </w:rPr>
        <w:t>服務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，以使</w:t>
      </w:r>
      <w:r w:rsidR="00C67505" w:rsidRPr="001E59C6">
        <w:rPr>
          <w:rFonts w:ascii="標楷體" w:eastAsia="標楷體" w:hAnsi="標楷體" w:hint="eastAsia"/>
          <w:sz w:val="28"/>
        </w:rPr>
        <w:t>在</w:t>
      </w:r>
      <w:r w:rsidR="004C2AFE" w:rsidRPr="001E59C6">
        <w:rPr>
          <w:rFonts w:ascii="標楷體" w:eastAsia="標楷體" w:hAnsi="標楷體" w:hint="eastAsia"/>
          <w:sz w:val="28"/>
        </w:rPr>
        <w:t>新竹縣（以下簡稱本縣）</w:t>
      </w:r>
      <w:r w:rsidR="00C67505" w:rsidRPr="001E59C6">
        <w:rPr>
          <w:rFonts w:ascii="標楷體" w:eastAsia="標楷體" w:hAnsi="標楷體" w:hint="eastAsia"/>
          <w:sz w:val="28"/>
        </w:rPr>
        <w:t>勞務</w:t>
      </w:r>
    </w:p>
    <w:p w:rsidR="004C2AFE" w:rsidRPr="001E59C6" w:rsidRDefault="008A51AB" w:rsidP="001E59C6">
      <w:pPr>
        <w:snapToGrid w:val="0"/>
        <w:spacing w:line="440" w:lineRule="exact"/>
        <w:ind w:leftChars="59" w:left="2550" w:hangingChars="860" w:hanging="2408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   </w:t>
      </w:r>
      <w:r w:rsidR="00C67505" w:rsidRPr="001E59C6">
        <w:rPr>
          <w:rFonts w:ascii="標楷體" w:eastAsia="標楷體" w:hAnsi="標楷體" w:hint="eastAsia"/>
          <w:sz w:val="28"/>
        </w:rPr>
        <w:t>之身心障礙者</w:t>
      </w:r>
      <w:r w:rsidR="004C2AFE" w:rsidRPr="001E59C6">
        <w:rPr>
          <w:rFonts w:ascii="標楷體" w:eastAsia="標楷體" w:hAnsi="標楷體" w:hint="eastAsia"/>
          <w:sz w:val="28"/>
        </w:rPr>
        <w:t>獲得更適切更完整的服務。</w:t>
      </w:r>
    </w:p>
    <w:p w:rsidR="004C2AFE" w:rsidRPr="001E59C6" w:rsidRDefault="004C2AFE" w:rsidP="00BF139D">
      <w:pPr>
        <w:snapToGrid w:val="0"/>
        <w:spacing w:line="440" w:lineRule="exact"/>
        <w:ind w:leftChars="59" w:left="562" w:hangingChars="150" w:hanging="42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參、主辦單位：新竹縣政府勞工處（以下簡稱本處）</w:t>
      </w:r>
    </w:p>
    <w:p w:rsidR="004C2AFE" w:rsidRPr="001E59C6" w:rsidRDefault="004C2AFE" w:rsidP="00BF139D">
      <w:pPr>
        <w:snapToGrid w:val="0"/>
        <w:spacing w:line="440" w:lineRule="exact"/>
        <w:ind w:firstLineChars="50" w:firstLine="14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肆、計畫內容：</w:t>
      </w:r>
    </w:p>
    <w:p w:rsidR="00BF139D" w:rsidRPr="001E59C6" w:rsidRDefault="004C2AFE" w:rsidP="00BF139D">
      <w:pPr>
        <w:snapToGrid w:val="0"/>
        <w:spacing w:line="440" w:lineRule="exact"/>
        <w:ind w:leftChars="167" w:left="401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>一、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服務宗旨：為建構</w:t>
      </w:r>
      <w:r w:rsidR="00235F75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在</w:t>
      </w:r>
      <w:r w:rsidR="00235F75" w:rsidRPr="001E59C6">
        <w:rPr>
          <w:rFonts w:ascii="標楷體" w:eastAsia="標楷體" w:hAnsi="標楷體" w:hint="eastAsia"/>
          <w:sz w:val="28"/>
          <w:szCs w:val="28"/>
        </w:rPr>
        <w:t>本縣勞務之</w:t>
      </w:r>
      <w:r w:rsidR="00174B7D" w:rsidRPr="001E59C6">
        <w:rPr>
          <w:rFonts w:ascii="標楷體" w:eastAsia="標楷體" w:hAnsi="標楷體" w:hint="eastAsia"/>
          <w:sz w:val="28"/>
        </w:rPr>
        <w:t>身心障礙者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參與就業相關事項及職業</w:t>
      </w:r>
      <w:proofErr w:type="gramStart"/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訓</w:t>
      </w:r>
      <w:proofErr w:type="gramEnd"/>
      <w:r w:rsidR="00BF139D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</w:t>
      </w:r>
    </w:p>
    <w:p w:rsidR="00BF139D" w:rsidRPr="001E59C6" w:rsidRDefault="00BF139D" w:rsidP="00BF139D">
      <w:pPr>
        <w:snapToGrid w:val="0"/>
        <w:spacing w:line="440" w:lineRule="exact"/>
        <w:ind w:leftChars="167" w:left="401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    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練等事項之溝通橋樑，並確保其職能提升與職務晉升之機</w:t>
      </w:r>
      <w:r w:rsidR="00B85BE4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會</w:t>
      </w:r>
    </w:p>
    <w:p w:rsidR="004C2AFE" w:rsidRPr="001E59C6" w:rsidRDefault="00BF139D" w:rsidP="00BF139D">
      <w:pPr>
        <w:snapToGrid w:val="0"/>
        <w:spacing w:line="440" w:lineRule="exact"/>
        <w:ind w:leftChars="167" w:left="401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    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，以促進其就業之穩定。</w:t>
      </w:r>
    </w:p>
    <w:p w:rsidR="004C2AFE" w:rsidRPr="001E59C6" w:rsidRDefault="004C2AFE" w:rsidP="00BF139D">
      <w:pPr>
        <w:snapToGrid w:val="0"/>
        <w:spacing w:line="440" w:lineRule="exact"/>
        <w:ind w:firstLineChars="152" w:firstLine="426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二、受理服務範圍</w:t>
      </w:r>
    </w:p>
    <w:p w:rsidR="004C2AFE" w:rsidRPr="001E59C6" w:rsidRDefault="004C2AFE" w:rsidP="00371B26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Pr="001E59C6">
        <w:rPr>
          <w:rFonts w:ascii="標楷體" w:eastAsia="標楷體" w:hAnsi="標楷體"/>
          <w:sz w:val="28"/>
        </w:rPr>
        <w:t>(</w:t>
      </w:r>
      <w:proofErr w:type="gramStart"/>
      <w:r w:rsidRPr="001E59C6">
        <w:rPr>
          <w:rFonts w:ascii="標楷體" w:eastAsia="標楷體" w:hAnsi="標楷體" w:hint="eastAsia"/>
          <w:sz w:val="28"/>
        </w:rPr>
        <w:t>一</w:t>
      </w:r>
      <w:proofErr w:type="gramEnd"/>
      <w:r w:rsidRPr="001E59C6">
        <w:rPr>
          <w:rFonts w:ascii="標楷體" w:eastAsia="標楷體" w:hAnsi="標楷體"/>
          <w:sz w:val="28"/>
        </w:rPr>
        <w:t>)</w:t>
      </w:r>
      <w:r w:rsidRPr="001E59C6">
        <w:rPr>
          <w:rFonts w:ascii="標楷體" w:eastAsia="標楷體" w:hAnsi="標楷體" w:hint="eastAsia"/>
          <w:sz w:val="28"/>
        </w:rPr>
        <w:t>、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服務項目：</w:t>
      </w:r>
    </w:p>
    <w:p w:rsidR="006F6F55" w:rsidRPr="001E59C6" w:rsidRDefault="00BF139D" w:rsidP="00BF139D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1</w:t>
      </w:r>
      <w:r w:rsidR="004C2AFE" w:rsidRPr="001E59C6">
        <w:rPr>
          <w:rFonts w:ascii="標楷體" w:eastAsia="標楷體" w:hAnsi="標楷體" w:cs="新細明體"/>
          <w:kern w:val="0"/>
          <w:sz w:val="28"/>
          <w:szCs w:val="24"/>
        </w:rPr>
        <w:t>.</w:t>
      </w:r>
      <w:r w:rsidR="00174B7D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符合</w:t>
      </w:r>
      <w:r w:rsidR="006F6F55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第肆條第七項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174B7D" w:rsidRPr="001E59C6">
        <w:rPr>
          <w:rFonts w:ascii="標楷體" w:eastAsia="標楷體" w:hAnsi="標楷體" w:hint="eastAsia"/>
          <w:sz w:val="28"/>
        </w:rPr>
        <w:t>翻譯</w:t>
      </w:r>
      <w:proofErr w:type="gramStart"/>
      <w:r w:rsidR="00174B7D" w:rsidRPr="001E59C6">
        <w:rPr>
          <w:rFonts w:ascii="標楷體" w:eastAsia="標楷體" w:hAnsi="標楷體" w:hint="eastAsia"/>
          <w:sz w:val="28"/>
        </w:rPr>
        <w:t>及聽打服務</w:t>
      </w:r>
      <w:proofErr w:type="gramEnd"/>
      <w:r w:rsidR="00174B7D" w:rsidRPr="001E59C6">
        <w:rPr>
          <w:rFonts w:ascii="標楷體" w:eastAsia="標楷體" w:hAnsi="標楷體" w:hint="eastAsia"/>
          <w:sz w:val="28"/>
        </w:rPr>
        <w:t>各類型、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職業訓練、就業</w:t>
      </w:r>
      <w:proofErr w:type="gramStart"/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諮</w:t>
      </w:r>
      <w:proofErr w:type="gramEnd"/>
    </w:p>
    <w:p w:rsidR="006F6F55" w:rsidRPr="001E59C6" w:rsidRDefault="006F6F55" w:rsidP="006F6F55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</w:t>
      </w:r>
      <w:proofErr w:type="gramStart"/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詢</w:t>
      </w:r>
      <w:proofErr w:type="gramEnd"/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、面談、</w:t>
      </w:r>
      <w:r w:rsidR="00BB29C3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身心障礙者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本職工作相關之教育訓練、會議</w:t>
      </w:r>
      <w:r w:rsidR="00091B2B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、活動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等對</w:t>
      </w:r>
    </w:p>
    <w:p w:rsidR="004C2AFE" w:rsidRPr="001E59C6" w:rsidRDefault="006F6F55" w:rsidP="006F6F55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外公開且不收費之就業相關活動。</w:t>
      </w:r>
    </w:p>
    <w:p w:rsidR="004C2AFE" w:rsidRPr="001E59C6" w:rsidRDefault="004C2AFE" w:rsidP="004C2AFE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cs="標楷體"/>
          <w:kern w:val="0"/>
          <w:sz w:val="28"/>
          <w:szCs w:val="24"/>
        </w:rPr>
        <w:t xml:space="preserve">        </w:t>
      </w:r>
      <w:r w:rsidRPr="001E59C6">
        <w:rPr>
          <w:rFonts w:ascii="標楷體" w:eastAsia="標楷體" w:hAnsi="標楷體" w:cs="標楷體" w:hint="eastAsia"/>
          <w:kern w:val="0"/>
          <w:sz w:val="28"/>
          <w:szCs w:val="24"/>
        </w:rPr>
        <w:t>2</w:t>
      </w:r>
      <w:r w:rsidRPr="001E59C6">
        <w:rPr>
          <w:rFonts w:ascii="標楷體" w:eastAsia="標楷體" w:hAnsi="標楷體" w:cs="標楷體"/>
          <w:kern w:val="0"/>
          <w:sz w:val="28"/>
          <w:szCs w:val="24"/>
        </w:rPr>
        <w:t>.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本處暨附屬機關辦理</w:t>
      </w:r>
      <w:proofErr w:type="gramStart"/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勞</w:t>
      </w:r>
      <w:proofErr w:type="gramEnd"/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政業務，需手語翻譯</w:t>
      </w:r>
      <w:proofErr w:type="gramStart"/>
      <w:r w:rsidR="00091B2B" w:rsidRPr="001E59C6">
        <w:rPr>
          <w:rFonts w:ascii="標楷體" w:eastAsia="標楷體" w:hAnsi="標楷體" w:hint="eastAsia"/>
          <w:sz w:val="28"/>
        </w:rPr>
        <w:t>及聽打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服務</w:t>
      </w:r>
      <w:proofErr w:type="gramEnd"/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者。</w:t>
      </w:r>
    </w:p>
    <w:p w:rsidR="004C2AFE" w:rsidRPr="001E59C6" w:rsidRDefault="004C2AFE" w:rsidP="00371B26">
      <w:pPr>
        <w:widowControl/>
        <w:tabs>
          <w:tab w:val="num" w:pos="425"/>
          <w:tab w:val="left" w:pos="502"/>
          <w:tab w:val="left" w:pos="851"/>
        </w:tabs>
        <w:spacing w:line="440" w:lineRule="exact"/>
        <w:ind w:left="425" w:hanging="425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/>
          <w:sz w:val="28"/>
        </w:rPr>
        <w:t xml:space="preserve">      (</w:t>
      </w:r>
      <w:r w:rsidRPr="001E59C6">
        <w:rPr>
          <w:rFonts w:ascii="標楷體" w:eastAsia="標楷體" w:hAnsi="標楷體" w:hint="eastAsia"/>
          <w:sz w:val="28"/>
        </w:rPr>
        <w:t>二</w:t>
      </w:r>
      <w:r w:rsidRPr="001E59C6">
        <w:rPr>
          <w:rFonts w:ascii="標楷體" w:eastAsia="標楷體" w:hAnsi="標楷體"/>
          <w:sz w:val="28"/>
        </w:rPr>
        <w:t>)</w:t>
      </w:r>
      <w:r w:rsidRPr="001E59C6">
        <w:rPr>
          <w:rFonts w:ascii="標楷體" w:eastAsia="標楷體" w:hAnsi="標楷體" w:hint="eastAsia"/>
          <w:sz w:val="28"/>
        </w:rPr>
        <w:t>、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申請對象：</w:t>
      </w:r>
    </w:p>
    <w:p w:rsidR="004C2AFE" w:rsidRPr="001E59C6" w:rsidRDefault="004C2AFE" w:rsidP="004C2AFE">
      <w:pPr>
        <w:widowControl/>
        <w:tabs>
          <w:tab w:val="left" w:pos="502"/>
          <w:tab w:val="left" w:pos="753"/>
        </w:tabs>
        <w:spacing w:line="440" w:lineRule="exact"/>
        <w:ind w:left="2665" w:hanging="2414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標楷體"/>
          <w:kern w:val="0"/>
          <w:sz w:val="28"/>
          <w:szCs w:val="24"/>
        </w:rPr>
        <w:t xml:space="preserve">       </w:t>
      </w:r>
      <w:r w:rsidRPr="001E59C6">
        <w:rPr>
          <w:rFonts w:ascii="標楷體" w:eastAsia="標楷體" w:hAnsi="標楷體" w:cs="標楷體" w:hint="eastAsia"/>
          <w:kern w:val="0"/>
          <w:sz w:val="28"/>
          <w:szCs w:val="24"/>
        </w:rPr>
        <w:t>1</w:t>
      </w:r>
      <w:r w:rsidRPr="001E59C6">
        <w:rPr>
          <w:rFonts w:ascii="標楷體" w:eastAsia="標楷體" w:hAnsi="標楷體" w:cs="標楷體"/>
          <w:kern w:val="0"/>
          <w:sz w:val="28"/>
          <w:szCs w:val="24"/>
        </w:rPr>
        <w:t>.</w:t>
      </w:r>
      <w:r w:rsidR="00F378FA" w:rsidRPr="001E59C6">
        <w:rPr>
          <w:rFonts w:ascii="標楷體" w:eastAsia="標楷體" w:hAnsi="標楷體" w:cs="標楷體" w:hint="eastAsia"/>
          <w:kern w:val="0"/>
          <w:sz w:val="28"/>
          <w:szCs w:val="24"/>
        </w:rPr>
        <w:t>設籍</w:t>
      </w:r>
      <w:r w:rsidR="00E50358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本縣</w:t>
      </w:r>
      <w:r w:rsidR="00F378FA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或</w:t>
      </w:r>
      <w:r w:rsidR="00C67505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勞務</w:t>
      </w:r>
      <w:r w:rsidR="00F378FA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提供地位於本縣</w:t>
      </w:r>
      <w:r w:rsidR="00E50358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之</w:t>
      </w:r>
      <w:r w:rsidR="00C67505" w:rsidRPr="001E59C6">
        <w:rPr>
          <w:rFonts w:ascii="標楷體" w:eastAsia="標楷體" w:hAnsi="標楷體" w:hint="eastAsia"/>
          <w:sz w:val="28"/>
        </w:rPr>
        <w:t>身心障礙者</w:t>
      </w:r>
      <w:r w:rsidRPr="001E59C6">
        <w:rPr>
          <w:rFonts w:ascii="標楷體" w:eastAsia="標楷體" w:hAnsi="標楷體" w:cs="新細明體" w:hint="eastAsia"/>
          <w:kern w:val="0"/>
          <w:sz w:val="28"/>
          <w:szCs w:val="36"/>
        </w:rPr>
        <w:t>。</w:t>
      </w:r>
    </w:p>
    <w:p w:rsidR="004C2AFE" w:rsidRPr="001E59C6" w:rsidRDefault="004C2AFE" w:rsidP="004C2AFE">
      <w:pPr>
        <w:widowControl/>
        <w:tabs>
          <w:tab w:val="left" w:pos="502"/>
          <w:tab w:val="left" w:pos="753"/>
        </w:tabs>
        <w:spacing w:line="440" w:lineRule="exact"/>
        <w:ind w:left="2665" w:hanging="2414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標楷體"/>
          <w:kern w:val="0"/>
          <w:sz w:val="28"/>
          <w:szCs w:val="24"/>
        </w:rPr>
        <w:t xml:space="preserve">       </w:t>
      </w:r>
      <w:r w:rsidRPr="001E59C6">
        <w:rPr>
          <w:rFonts w:ascii="標楷體" w:eastAsia="標楷體" w:hAnsi="標楷體" w:cs="標楷體" w:hint="eastAsia"/>
          <w:kern w:val="0"/>
          <w:sz w:val="28"/>
          <w:szCs w:val="24"/>
        </w:rPr>
        <w:t>2</w:t>
      </w:r>
      <w:r w:rsidRPr="001E59C6">
        <w:rPr>
          <w:rFonts w:ascii="標楷體" w:eastAsia="標楷體" w:hAnsi="標楷體" w:cs="標楷體"/>
          <w:kern w:val="0"/>
          <w:sz w:val="28"/>
          <w:szCs w:val="24"/>
        </w:rPr>
        <w:t>.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本府</w:t>
      </w:r>
      <w:r w:rsidR="00084B7D" w:rsidRPr="001E59C6">
        <w:rPr>
          <w:rFonts w:eastAsia="標楷體" w:hint="eastAsia"/>
          <w:sz w:val="28"/>
          <w:szCs w:val="28"/>
        </w:rPr>
        <w:t>各處</w:t>
      </w:r>
      <w:r w:rsidR="00AB1CFC" w:rsidRPr="001E59C6">
        <w:rPr>
          <w:rFonts w:eastAsia="標楷體" w:hint="eastAsia"/>
          <w:sz w:val="28"/>
          <w:szCs w:val="28"/>
        </w:rPr>
        <w:t>及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所屬機關</w:t>
      </w:r>
      <w:r w:rsidRPr="001E59C6">
        <w:rPr>
          <w:rFonts w:ascii="標楷體" w:eastAsia="標楷體" w:hAnsi="標楷體" w:cs="新細明體" w:hint="eastAsia"/>
          <w:kern w:val="0"/>
          <w:sz w:val="28"/>
          <w:szCs w:val="36"/>
        </w:rPr>
        <w:t>。</w:t>
      </w:r>
    </w:p>
    <w:p w:rsidR="004C2AFE" w:rsidRPr="001E59C6" w:rsidRDefault="004C2AFE" w:rsidP="004C2AFE">
      <w:pPr>
        <w:widowControl/>
        <w:tabs>
          <w:tab w:val="left" w:pos="502"/>
          <w:tab w:val="left" w:pos="753"/>
        </w:tabs>
        <w:spacing w:line="440" w:lineRule="exact"/>
        <w:ind w:left="2665" w:hanging="2414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標楷體"/>
          <w:kern w:val="0"/>
          <w:sz w:val="28"/>
          <w:szCs w:val="24"/>
        </w:rPr>
        <w:t xml:space="preserve">       </w:t>
      </w:r>
      <w:r w:rsidRPr="001E59C6">
        <w:rPr>
          <w:rFonts w:ascii="標楷體" w:eastAsia="標楷體" w:hAnsi="標楷體" w:cs="標楷體" w:hint="eastAsia"/>
          <w:kern w:val="0"/>
          <w:sz w:val="28"/>
          <w:szCs w:val="24"/>
        </w:rPr>
        <w:t>3</w:t>
      </w:r>
      <w:r w:rsidRPr="001E59C6">
        <w:rPr>
          <w:rFonts w:ascii="標楷體" w:eastAsia="標楷體" w:hAnsi="標楷體" w:cs="標楷體"/>
          <w:kern w:val="0"/>
          <w:sz w:val="28"/>
          <w:szCs w:val="24"/>
        </w:rPr>
        <w:t>.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本縣</w:t>
      </w:r>
      <w:r w:rsidR="00BF49E3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所轄之合法事業單位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4C2AFE" w:rsidRPr="001E59C6" w:rsidRDefault="004C2AFE" w:rsidP="00371B26">
      <w:pPr>
        <w:tabs>
          <w:tab w:val="left" w:pos="851"/>
          <w:tab w:val="left" w:pos="1418"/>
        </w:tabs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36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Pr="001E59C6">
        <w:rPr>
          <w:rFonts w:ascii="標楷體" w:eastAsia="標楷體" w:hAnsi="標楷體"/>
          <w:sz w:val="28"/>
        </w:rPr>
        <w:t>(</w:t>
      </w:r>
      <w:r w:rsidRPr="001E59C6">
        <w:rPr>
          <w:rFonts w:ascii="標楷體" w:eastAsia="標楷體" w:hAnsi="標楷體" w:hint="eastAsia"/>
          <w:sz w:val="28"/>
        </w:rPr>
        <w:t>三</w:t>
      </w:r>
      <w:r w:rsidRPr="001E59C6">
        <w:rPr>
          <w:rFonts w:ascii="標楷體" w:eastAsia="標楷體" w:hAnsi="標楷體"/>
          <w:sz w:val="28"/>
        </w:rPr>
        <w:t>)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受理申請時間：週一至週五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>08:00~17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>00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4C2AFE" w:rsidRPr="001E59C6" w:rsidRDefault="004C2AFE" w:rsidP="004C2AFE">
      <w:pPr>
        <w:widowControl/>
        <w:spacing w:line="440" w:lineRule="exact"/>
        <w:ind w:left="1899" w:hanging="2381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cs="標楷體"/>
          <w:kern w:val="0"/>
          <w:sz w:val="28"/>
          <w:szCs w:val="24"/>
        </w:rPr>
        <w:t xml:space="preserve">              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翻譯</w:t>
      </w:r>
      <w:proofErr w:type="gramStart"/>
      <w:r w:rsidR="008A51AB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及聽打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服務</w:t>
      </w:r>
      <w:proofErr w:type="gramEnd"/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時間：週一至週日0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>8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>00~22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>00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8310A8" w:rsidRPr="001E59C6" w:rsidRDefault="004C2AFE" w:rsidP="00586273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Pr="001E59C6">
        <w:rPr>
          <w:rFonts w:ascii="標楷體" w:eastAsia="標楷體" w:hAnsi="標楷體"/>
          <w:sz w:val="28"/>
        </w:rPr>
        <w:t>(</w:t>
      </w:r>
      <w:r w:rsidRPr="001E59C6">
        <w:rPr>
          <w:rFonts w:ascii="標楷體" w:eastAsia="標楷體" w:hAnsi="標楷體" w:hint="eastAsia"/>
          <w:sz w:val="28"/>
        </w:rPr>
        <w:t>四</w:t>
      </w:r>
      <w:r w:rsidRPr="001E59C6">
        <w:rPr>
          <w:rFonts w:ascii="標楷體" w:eastAsia="標楷體" w:hAnsi="標楷體"/>
          <w:sz w:val="28"/>
        </w:rPr>
        <w:t>)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服務地點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 xml:space="preserve">: </w:t>
      </w:r>
      <w:r w:rsidRPr="001E59C6">
        <w:rPr>
          <w:rFonts w:ascii="標楷體" w:eastAsia="標楷體" w:hAnsi="標楷體" w:hint="eastAsia"/>
          <w:sz w:val="28"/>
        </w:rPr>
        <w:t>以新竹縣市為限，如有特殊情形</w:t>
      </w:r>
      <w:r w:rsidR="00586273" w:rsidRPr="001E59C6">
        <w:rPr>
          <w:rFonts w:ascii="標楷體" w:eastAsia="標楷體" w:hAnsi="標楷體" w:hint="eastAsia"/>
          <w:sz w:val="28"/>
        </w:rPr>
        <w:t>(身心障礙者支援、</w:t>
      </w:r>
      <w:r w:rsidR="00A63616" w:rsidRPr="001E59C6">
        <w:rPr>
          <w:rFonts w:ascii="標楷體" w:eastAsia="標楷體" w:hAnsi="標楷體" w:hint="eastAsia"/>
          <w:sz w:val="28"/>
        </w:rPr>
        <w:t>調離</w:t>
      </w:r>
      <w:r w:rsidR="00586273" w:rsidRPr="001E59C6">
        <w:rPr>
          <w:rFonts w:ascii="標楷體" w:eastAsia="標楷體" w:hAnsi="標楷體" w:hint="eastAsia"/>
          <w:sz w:val="28"/>
        </w:rPr>
        <w:t xml:space="preserve">                       </w:t>
      </w:r>
    </w:p>
    <w:p w:rsidR="004C2AFE" w:rsidRPr="001E59C6" w:rsidRDefault="00371B26" w:rsidP="00586273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              </w:t>
      </w:r>
      <w:r w:rsidR="00586273" w:rsidRPr="001E59C6">
        <w:rPr>
          <w:rFonts w:ascii="標楷體" w:eastAsia="標楷體" w:hAnsi="標楷體" w:hint="eastAsia"/>
          <w:sz w:val="28"/>
        </w:rPr>
        <w:t>或其他)</w:t>
      </w:r>
      <w:r w:rsidR="004C2AFE" w:rsidRPr="001E59C6">
        <w:rPr>
          <w:rFonts w:ascii="標楷體" w:eastAsia="標楷體" w:hAnsi="標楷體" w:hint="eastAsia"/>
          <w:sz w:val="28"/>
        </w:rPr>
        <w:t>須至外縣市服務時，得經</w:t>
      </w:r>
      <w:r w:rsidR="008F4A73" w:rsidRPr="001E59C6">
        <w:rPr>
          <w:rFonts w:ascii="標楷體" w:eastAsia="標楷體" w:hAnsi="標楷體" w:hint="eastAsia"/>
          <w:sz w:val="28"/>
        </w:rPr>
        <w:t>勞工處</w:t>
      </w:r>
      <w:r w:rsidR="004C2AFE" w:rsidRPr="001E59C6">
        <w:rPr>
          <w:rFonts w:ascii="標楷體" w:eastAsia="標楷體" w:hAnsi="標楷體" w:hint="eastAsia"/>
          <w:sz w:val="28"/>
        </w:rPr>
        <w:t>評估決定之。</w:t>
      </w:r>
    </w:p>
    <w:p w:rsidR="004C2AFE" w:rsidRPr="001E59C6" w:rsidRDefault="004C2AFE" w:rsidP="008310A8">
      <w:pPr>
        <w:snapToGrid w:val="0"/>
        <w:spacing w:line="440" w:lineRule="exact"/>
        <w:ind w:leftChars="178" w:left="5041" w:hangingChars="1648" w:hanging="4614"/>
        <w:jc w:val="both"/>
        <w:rPr>
          <w:rFonts w:ascii="標楷體" w:eastAsia="標楷體" w:hAnsi="標楷體"/>
          <w:color w:val="000000" w:themeColor="text1"/>
          <w:sz w:val="28"/>
        </w:rPr>
      </w:pPr>
      <w:r w:rsidRPr="001E59C6">
        <w:rPr>
          <w:rFonts w:ascii="標楷體" w:eastAsia="標楷體" w:hAnsi="標楷體" w:hint="eastAsia"/>
          <w:sz w:val="28"/>
        </w:rPr>
        <w:t>三、服務窗口申請專線：</w:t>
      </w:r>
      <w:r w:rsidR="00DF6E06" w:rsidRPr="001E59C6">
        <w:rPr>
          <w:rFonts w:ascii="標楷體" w:eastAsia="標楷體" w:hAnsi="標楷體"/>
          <w:color w:val="000000" w:themeColor="text1"/>
          <w:sz w:val="28"/>
        </w:rPr>
        <w:t>03-5518101#</w:t>
      </w:r>
      <w:r w:rsidRPr="001E59C6">
        <w:rPr>
          <w:rFonts w:ascii="標楷體" w:eastAsia="標楷體" w:hAnsi="標楷體"/>
          <w:color w:val="000000" w:themeColor="text1"/>
          <w:sz w:val="28"/>
        </w:rPr>
        <w:t>30</w:t>
      </w:r>
      <w:r w:rsidRPr="001E59C6">
        <w:rPr>
          <w:rFonts w:ascii="標楷體" w:eastAsia="標楷體" w:hAnsi="標楷體" w:hint="eastAsia"/>
          <w:color w:val="000000" w:themeColor="text1"/>
          <w:sz w:val="28"/>
        </w:rPr>
        <w:t>45（電話）</w:t>
      </w:r>
    </w:p>
    <w:p w:rsidR="004C2AFE" w:rsidRPr="001E59C6" w:rsidRDefault="004C2AFE" w:rsidP="00561909">
      <w:pPr>
        <w:snapToGrid w:val="0"/>
        <w:spacing w:line="440" w:lineRule="exact"/>
        <w:ind w:leftChars="440" w:left="4976" w:hangingChars="1400" w:hanging="392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color w:val="000000" w:themeColor="text1"/>
          <w:sz w:val="28"/>
        </w:rPr>
        <w:t xml:space="preserve">                  </w:t>
      </w:r>
      <w:r w:rsidRPr="001E59C6">
        <w:rPr>
          <w:rFonts w:ascii="標楷體" w:eastAsia="標楷體" w:hAnsi="標楷體"/>
          <w:color w:val="000000" w:themeColor="text1"/>
          <w:sz w:val="28"/>
        </w:rPr>
        <w:t>03-5554694</w:t>
      </w:r>
      <w:r w:rsidRPr="001E59C6">
        <w:rPr>
          <w:rFonts w:ascii="標楷體" w:eastAsia="標楷體" w:hAnsi="標楷體" w:hint="eastAsia"/>
          <w:color w:val="000000" w:themeColor="text1"/>
          <w:sz w:val="28"/>
        </w:rPr>
        <w:t>（傳真）</w:t>
      </w:r>
      <w:r w:rsidRPr="001E59C6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1E59C6">
        <w:rPr>
          <w:rFonts w:ascii="標楷體" w:eastAsia="標楷體" w:hAnsi="標楷體"/>
          <w:sz w:val="28"/>
        </w:rPr>
        <w:t xml:space="preserve">              </w:t>
      </w:r>
    </w:p>
    <w:p w:rsidR="004C2AFE" w:rsidRPr="001E59C6" w:rsidRDefault="004C2AFE" w:rsidP="004C2AFE">
      <w:pPr>
        <w:tabs>
          <w:tab w:val="num" w:pos="425"/>
          <w:tab w:val="left" w:pos="502"/>
          <w:tab w:val="left" w:pos="1004"/>
        </w:tabs>
        <w:spacing w:line="440" w:lineRule="exact"/>
        <w:ind w:left="425" w:hanging="425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/>
          <w:sz w:val="28"/>
        </w:rPr>
        <w:t xml:space="preserve">   </w:t>
      </w:r>
      <w:r w:rsidRPr="001E59C6">
        <w:rPr>
          <w:rFonts w:ascii="標楷體" w:eastAsia="標楷體" w:hAnsi="標楷體" w:hint="eastAsia"/>
          <w:sz w:val="28"/>
        </w:rPr>
        <w:t>四</w:t>
      </w:r>
      <w:r w:rsidRPr="001E59C6">
        <w:rPr>
          <w:rFonts w:ascii="標楷體" w:eastAsia="標楷體" w:hAnsi="標楷體" w:cs="標楷體" w:hint="eastAsia"/>
          <w:kern w:val="0"/>
          <w:sz w:val="28"/>
          <w:szCs w:val="24"/>
        </w:rPr>
        <w:t>、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申請作業流程</w:t>
      </w:r>
      <w:r w:rsidRPr="001E59C6">
        <w:rPr>
          <w:rFonts w:ascii="標楷體" w:eastAsia="標楷體" w:hAnsi="標楷體" w:hint="eastAsia"/>
          <w:sz w:val="28"/>
        </w:rPr>
        <w:t>：</w:t>
      </w:r>
    </w:p>
    <w:p w:rsidR="004C2AFE" w:rsidRPr="001E59C6" w:rsidRDefault="004C2AFE" w:rsidP="00371B26">
      <w:pPr>
        <w:tabs>
          <w:tab w:val="num" w:pos="425"/>
          <w:tab w:val="left" w:pos="502"/>
          <w:tab w:val="left" w:pos="851"/>
          <w:tab w:val="left" w:pos="1004"/>
        </w:tabs>
        <w:spacing w:line="440" w:lineRule="exact"/>
        <w:ind w:leftChars="160" w:left="384" w:firstLineChars="100" w:firstLine="280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/>
          <w:sz w:val="28"/>
        </w:rPr>
        <w:t xml:space="preserve"> (</w:t>
      </w:r>
      <w:proofErr w:type="gramStart"/>
      <w:r w:rsidRPr="001E59C6">
        <w:rPr>
          <w:rFonts w:ascii="標楷體" w:eastAsia="標楷體" w:hAnsi="標楷體" w:hint="eastAsia"/>
          <w:sz w:val="28"/>
        </w:rPr>
        <w:t>一</w:t>
      </w:r>
      <w:proofErr w:type="gramEnd"/>
      <w:r w:rsidRPr="001E59C6">
        <w:rPr>
          <w:rFonts w:ascii="標楷體" w:eastAsia="標楷體" w:hAnsi="標楷體"/>
          <w:sz w:val="28"/>
        </w:rPr>
        <w:t>)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填寫申請表。</w:t>
      </w:r>
    </w:p>
    <w:p w:rsidR="004C2AFE" w:rsidRPr="001E59C6" w:rsidRDefault="007A5DC6" w:rsidP="007A5DC6">
      <w:pPr>
        <w:widowControl/>
        <w:tabs>
          <w:tab w:val="left" w:pos="251"/>
          <w:tab w:val="left" w:pos="1004"/>
        </w:tabs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4C2AFE" w:rsidRPr="001E59C6">
        <w:rPr>
          <w:rFonts w:ascii="標楷體" w:eastAsia="標楷體" w:hAnsi="標楷體"/>
          <w:sz w:val="28"/>
        </w:rPr>
        <w:t>(</w:t>
      </w:r>
      <w:r w:rsidR="004C2AFE" w:rsidRPr="001E59C6">
        <w:rPr>
          <w:rFonts w:ascii="標楷體" w:eastAsia="標楷體" w:hAnsi="標楷體" w:hint="eastAsia"/>
          <w:sz w:val="28"/>
        </w:rPr>
        <w:t>二</w:t>
      </w:r>
      <w:r w:rsidR="004C2AFE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以傳真或電子郵件方式傳送至本處勞工福利科身心障礙組。</w:t>
      </w:r>
    </w:p>
    <w:p w:rsidR="007A5DC6" w:rsidRPr="001E59C6" w:rsidRDefault="007A5DC6" w:rsidP="007A5DC6">
      <w:pPr>
        <w:widowControl/>
        <w:tabs>
          <w:tab w:val="left" w:pos="753"/>
          <w:tab w:val="left" w:pos="1004"/>
        </w:tabs>
        <w:spacing w:line="440" w:lineRule="exact"/>
        <w:ind w:leftChars="305" w:left="732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</w:t>
      </w:r>
      <w:r w:rsidR="004C2AFE" w:rsidRPr="001E59C6">
        <w:rPr>
          <w:rFonts w:ascii="標楷體" w:eastAsia="標楷體" w:hAnsi="標楷體"/>
          <w:sz w:val="28"/>
        </w:rPr>
        <w:t>(</w:t>
      </w:r>
      <w:r w:rsidR="004C2AFE" w:rsidRPr="001E59C6">
        <w:rPr>
          <w:rFonts w:ascii="標楷體" w:eastAsia="標楷體" w:hAnsi="標楷體" w:hint="eastAsia"/>
          <w:sz w:val="28"/>
        </w:rPr>
        <w:t>三</w:t>
      </w:r>
      <w:r w:rsidR="004C2AFE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cs="新細明體" w:hint="eastAsia"/>
          <w:spacing w:val="-4"/>
          <w:kern w:val="0"/>
          <w:sz w:val="28"/>
          <w:szCs w:val="24"/>
        </w:rPr>
        <w:t>應附資料：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申請表、身心障礙證明正、反面影本、會議或活動相</w:t>
      </w:r>
      <w:r w:rsidR="00FC3DB0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關</w:t>
      </w:r>
    </w:p>
    <w:p w:rsidR="004C2AFE" w:rsidRPr="001E59C6" w:rsidRDefault="007A5DC6" w:rsidP="007A5DC6">
      <w:pPr>
        <w:widowControl/>
        <w:tabs>
          <w:tab w:val="left" w:pos="753"/>
          <w:tab w:val="left" w:pos="1004"/>
        </w:tabs>
        <w:spacing w:line="440" w:lineRule="exact"/>
        <w:ind w:leftChars="305" w:left="732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流程、交通資訊及其他相關表件等資料。</w:t>
      </w:r>
    </w:p>
    <w:p w:rsidR="004C2AFE" w:rsidRPr="001E59C6" w:rsidRDefault="007A5DC6" w:rsidP="007A5DC6">
      <w:pPr>
        <w:widowControl/>
        <w:tabs>
          <w:tab w:val="left" w:pos="251"/>
          <w:tab w:val="left" w:pos="1004"/>
        </w:tabs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F40423" w:rsidRPr="001E59C6">
        <w:rPr>
          <w:rFonts w:ascii="標楷體" w:eastAsia="標楷體" w:hAnsi="標楷體"/>
          <w:sz w:val="28"/>
        </w:rPr>
        <w:t>(</w:t>
      </w:r>
      <w:r w:rsidR="00F40423" w:rsidRPr="001E59C6">
        <w:rPr>
          <w:rFonts w:ascii="標楷體" w:eastAsia="標楷體" w:hAnsi="標楷體" w:hint="eastAsia"/>
          <w:sz w:val="28"/>
        </w:rPr>
        <w:t>四</w:t>
      </w:r>
      <w:r w:rsidR="00F40423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以傳真、手機簡訊、電子郵件或電話確認申請資料傳送結果。</w:t>
      </w:r>
    </w:p>
    <w:p w:rsidR="004C2AFE" w:rsidRPr="001E59C6" w:rsidRDefault="007A5DC6" w:rsidP="007A5DC6">
      <w:pPr>
        <w:widowControl/>
        <w:tabs>
          <w:tab w:val="left" w:pos="251"/>
          <w:tab w:val="left" w:pos="1004"/>
        </w:tabs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F40423" w:rsidRPr="001E59C6">
        <w:rPr>
          <w:rFonts w:ascii="標楷體" w:eastAsia="標楷體" w:hAnsi="標楷體"/>
          <w:sz w:val="28"/>
        </w:rPr>
        <w:t>(</w:t>
      </w:r>
      <w:r w:rsidR="00F40423" w:rsidRPr="001E59C6">
        <w:rPr>
          <w:rFonts w:ascii="標楷體" w:eastAsia="標楷體" w:hAnsi="標楷體" w:hint="eastAsia"/>
          <w:sz w:val="28"/>
        </w:rPr>
        <w:t>五</w:t>
      </w:r>
      <w:r w:rsidR="00F40423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本處將以傳真、手機簡訊、電子郵件或電話回覆申請結果。</w:t>
      </w:r>
    </w:p>
    <w:p w:rsidR="00EA50A1" w:rsidRPr="001E59C6" w:rsidRDefault="00EA50A1" w:rsidP="00371B26">
      <w:pPr>
        <w:widowControl/>
        <w:tabs>
          <w:tab w:val="left" w:pos="251"/>
          <w:tab w:val="left" w:pos="1004"/>
        </w:tabs>
        <w:spacing w:line="440" w:lineRule="exact"/>
        <w:ind w:firstLineChars="152" w:firstLine="426"/>
        <w:jc w:val="both"/>
        <w:rPr>
          <w:rFonts w:ascii="標楷體" w:eastAsia="標楷體" w:hAnsi="標楷體" w:hint="eastAsia"/>
          <w:sz w:val="28"/>
        </w:rPr>
      </w:pPr>
    </w:p>
    <w:p w:rsidR="004C2AFE" w:rsidRPr="001E59C6" w:rsidRDefault="007A5DC6" w:rsidP="00371B26">
      <w:pPr>
        <w:widowControl/>
        <w:tabs>
          <w:tab w:val="left" w:pos="251"/>
          <w:tab w:val="left" w:pos="1004"/>
        </w:tabs>
        <w:spacing w:line="440" w:lineRule="exact"/>
        <w:ind w:firstLineChars="152" w:firstLine="426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lastRenderedPageBreak/>
        <w:t>五</w:t>
      </w:r>
      <w:r w:rsidR="004C2AFE" w:rsidRPr="001E59C6">
        <w:rPr>
          <w:rFonts w:ascii="標楷體" w:eastAsia="標楷體" w:hAnsi="標楷體" w:hint="eastAsia"/>
          <w:sz w:val="28"/>
        </w:rPr>
        <w:t>、申請配合事項：</w:t>
      </w:r>
    </w:p>
    <w:p w:rsidR="007A5DC6" w:rsidRPr="001E59C6" w:rsidRDefault="00371B26" w:rsidP="00371B26">
      <w:pPr>
        <w:widowControl/>
        <w:tabs>
          <w:tab w:val="left" w:pos="502"/>
          <w:tab w:val="left" w:pos="753"/>
        </w:tabs>
        <w:spacing w:line="440" w:lineRule="exact"/>
        <w:jc w:val="both"/>
        <w:rPr>
          <w:rFonts w:ascii="標楷體" w:eastAsia="標楷體" w:hAnsi="文鼎中行書" w:cs="新細明體"/>
          <w:spacing w:val="-4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7A5DC6" w:rsidRPr="001E59C6">
        <w:rPr>
          <w:rFonts w:ascii="標楷體" w:eastAsia="標楷體" w:hAnsi="標楷體"/>
          <w:sz w:val="28"/>
        </w:rPr>
        <w:t>(</w:t>
      </w:r>
      <w:proofErr w:type="gramStart"/>
      <w:r w:rsidR="007A5DC6" w:rsidRPr="001E59C6">
        <w:rPr>
          <w:rFonts w:ascii="標楷體" w:eastAsia="標楷體" w:hAnsi="標楷體" w:hint="eastAsia"/>
          <w:sz w:val="28"/>
        </w:rPr>
        <w:t>一</w:t>
      </w:r>
      <w:proofErr w:type="gramEnd"/>
      <w:r w:rsidR="007A5DC6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申請單位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(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或個人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需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於活動前</w:t>
      </w:r>
      <w:r w:rsidR="004C2AFE" w:rsidRPr="001E59C6">
        <w:rPr>
          <w:rFonts w:ascii="標楷體" w:eastAsia="標楷體" w:hAnsi="文鼎中行書" w:cs="新細明體"/>
          <w:spacing w:val="-4"/>
          <w:kern w:val="0"/>
          <w:sz w:val="28"/>
          <w:szCs w:val="24"/>
        </w:rPr>
        <w:t>3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天（不含例假日）</w:t>
      </w:r>
      <w:r w:rsidR="004C2AFE" w:rsidRPr="001E59C6">
        <w:rPr>
          <w:rFonts w:ascii="標楷體" w:eastAsia="標楷體" w:hAnsi="文鼎中行書" w:cs="新細明體"/>
          <w:spacing w:val="-4"/>
          <w:kern w:val="0"/>
          <w:sz w:val="28"/>
          <w:szCs w:val="24"/>
        </w:rPr>
        <w:t xml:space="preserve"> 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提出申請</w:t>
      </w:r>
      <w:r w:rsidR="004C2AFE" w:rsidRPr="001E59C6">
        <w:rPr>
          <w:rFonts w:ascii="標楷體" w:eastAsia="標楷體" w:hAnsi="文鼎中行書" w:cs="新細明體"/>
          <w:spacing w:val="-4"/>
          <w:kern w:val="0"/>
          <w:sz w:val="28"/>
          <w:szCs w:val="24"/>
        </w:rPr>
        <w:t>(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惟</w:t>
      </w:r>
      <w:r w:rsidR="00FC3DB0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緊</w:t>
      </w:r>
      <w:r w:rsidR="00B85BE4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急</w:t>
      </w:r>
      <w:r w:rsidR="007A5DC6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 xml:space="preserve">      </w:t>
      </w:r>
    </w:p>
    <w:p w:rsidR="004C2AFE" w:rsidRPr="001E59C6" w:rsidRDefault="00B85BE4" w:rsidP="00371B26">
      <w:pPr>
        <w:widowControl/>
        <w:tabs>
          <w:tab w:val="left" w:pos="502"/>
          <w:tab w:val="left" w:pos="753"/>
        </w:tabs>
        <w:spacing w:line="440" w:lineRule="exact"/>
        <w:ind w:leftChars="550" w:left="1320"/>
        <w:jc w:val="both"/>
        <w:rPr>
          <w:rFonts w:ascii="新細明體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 xml:space="preserve"> 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或特殊申請案者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，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不在此限</w:t>
      </w:r>
      <w:r w:rsidR="004C2AFE" w:rsidRPr="001E59C6">
        <w:rPr>
          <w:rFonts w:ascii="標楷體" w:eastAsia="標楷體" w:hAnsi="文鼎中行書" w:cs="新細明體"/>
          <w:spacing w:val="-4"/>
          <w:kern w:val="0"/>
          <w:sz w:val="28"/>
          <w:szCs w:val="24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，本處將視人力調配派員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7A5DC6" w:rsidRPr="001E59C6" w:rsidRDefault="00371B26" w:rsidP="00371B2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7A5DC6" w:rsidRPr="001E59C6">
        <w:rPr>
          <w:rFonts w:ascii="標楷體" w:eastAsia="標楷體" w:hAnsi="標楷體"/>
          <w:sz w:val="28"/>
        </w:rPr>
        <w:t>(</w:t>
      </w:r>
      <w:r w:rsidR="007A5DC6" w:rsidRPr="001E59C6">
        <w:rPr>
          <w:rFonts w:ascii="標楷體" w:eastAsia="標楷體" w:hAnsi="標楷體" w:hint="eastAsia"/>
          <w:sz w:val="28"/>
        </w:rPr>
        <w:t>二</w:t>
      </w:r>
      <w:r w:rsidR="007A5DC6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申請單位（人）若因緊急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事故致需取消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或變更服務時間，請至遲</w:t>
      </w:r>
      <w:r w:rsidR="00B85BE4" w:rsidRPr="001E59C6">
        <w:rPr>
          <w:rFonts w:ascii="標楷體" w:eastAsia="標楷體" w:hAnsi="標楷體" w:hint="eastAsia"/>
          <w:sz w:val="28"/>
        </w:rPr>
        <w:t>於</w:t>
      </w:r>
    </w:p>
    <w:p w:rsidR="008A51AB" w:rsidRPr="001E59C6" w:rsidRDefault="00B85BE4" w:rsidP="008A51AB">
      <w:pPr>
        <w:snapToGrid w:val="0"/>
        <w:spacing w:line="440" w:lineRule="exact"/>
        <w:ind w:leftChars="550" w:left="132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</w:t>
      </w:r>
      <w:r w:rsidR="004C2AFE" w:rsidRPr="001E59C6">
        <w:rPr>
          <w:rFonts w:ascii="標楷體" w:eastAsia="標楷體" w:hAnsi="標楷體" w:hint="eastAsia"/>
          <w:sz w:val="28"/>
        </w:rPr>
        <w:t>原申請服務時間前</w:t>
      </w:r>
      <w:r w:rsidR="004C2AFE" w:rsidRPr="001E59C6">
        <w:rPr>
          <w:rFonts w:ascii="標楷體" w:eastAsia="標楷體" w:hAnsi="標楷體"/>
          <w:sz w:val="28"/>
        </w:rPr>
        <w:t>1</w:t>
      </w:r>
      <w:r w:rsidR="004C2AFE" w:rsidRPr="001E59C6">
        <w:rPr>
          <w:rFonts w:ascii="標楷體" w:eastAsia="標楷體" w:hAnsi="標楷體" w:hint="eastAsia"/>
          <w:sz w:val="28"/>
        </w:rPr>
        <w:t>工作天通知服務窗口，避免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4C2AFE" w:rsidRPr="001E59C6">
        <w:rPr>
          <w:rFonts w:ascii="標楷體" w:eastAsia="標楷體" w:hAnsi="標楷體" w:hint="eastAsia"/>
          <w:sz w:val="28"/>
        </w:rPr>
        <w:t>翻譯</w:t>
      </w:r>
      <w:proofErr w:type="gramStart"/>
      <w:r w:rsidR="00091B2B" w:rsidRPr="001E59C6">
        <w:rPr>
          <w:rFonts w:ascii="標楷體" w:eastAsia="標楷體" w:hAnsi="標楷體" w:hint="eastAsia"/>
          <w:sz w:val="28"/>
        </w:rPr>
        <w:t>及聽打</w:t>
      </w:r>
      <w:r w:rsidR="004C2AFE" w:rsidRPr="001E59C6">
        <w:rPr>
          <w:rFonts w:ascii="標楷體" w:eastAsia="標楷體" w:hAnsi="標楷體" w:hint="eastAsia"/>
          <w:sz w:val="28"/>
        </w:rPr>
        <w:t>人</w:t>
      </w:r>
      <w:proofErr w:type="gramEnd"/>
      <w:r w:rsidR="008A51AB" w:rsidRPr="001E59C6">
        <w:rPr>
          <w:rFonts w:ascii="標楷體" w:eastAsia="標楷體" w:hAnsi="標楷體" w:hint="eastAsia"/>
          <w:sz w:val="28"/>
        </w:rPr>
        <w:t xml:space="preserve">  </w:t>
      </w:r>
    </w:p>
    <w:p w:rsidR="004C2AFE" w:rsidRPr="001E59C6" w:rsidRDefault="008A51AB" w:rsidP="008A51AB">
      <w:pPr>
        <w:snapToGrid w:val="0"/>
        <w:spacing w:line="440" w:lineRule="exact"/>
        <w:ind w:leftChars="550" w:left="132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</w:t>
      </w:r>
      <w:r w:rsidR="00A33FE4" w:rsidRPr="001E59C6">
        <w:rPr>
          <w:rFonts w:ascii="標楷體" w:eastAsia="標楷體" w:hAnsi="標楷體" w:hint="eastAsia"/>
          <w:sz w:val="28"/>
        </w:rPr>
        <w:t>員徒</w:t>
      </w:r>
      <w:r w:rsidR="004C2AFE" w:rsidRPr="001E59C6">
        <w:rPr>
          <w:rFonts w:ascii="標楷體" w:eastAsia="標楷體" w:hAnsi="標楷體" w:hint="eastAsia"/>
          <w:sz w:val="28"/>
        </w:rPr>
        <w:t>勞往返。</w:t>
      </w:r>
    </w:p>
    <w:p w:rsidR="00EF516B" w:rsidRPr="001E59C6" w:rsidRDefault="00371B26" w:rsidP="00371B26">
      <w:pPr>
        <w:widowControl/>
        <w:tabs>
          <w:tab w:val="left" w:pos="502"/>
          <w:tab w:val="left" w:pos="753"/>
        </w:tabs>
        <w:spacing w:line="440" w:lineRule="exact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EF516B" w:rsidRPr="001E59C6">
        <w:rPr>
          <w:rFonts w:ascii="標楷體" w:eastAsia="標楷體" w:hAnsi="標楷體"/>
          <w:sz w:val="28"/>
        </w:rPr>
        <w:t>(</w:t>
      </w:r>
      <w:r w:rsidR="00EF516B" w:rsidRPr="001E59C6">
        <w:rPr>
          <w:rFonts w:ascii="標楷體" w:eastAsia="標楷體" w:hAnsi="標楷體" w:hint="eastAsia"/>
          <w:sz w:val="28"/>
        </w:rPr>
        <w:t>三</w:t>
      </w:r>
      <w:r w:rsidR="00EF516B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除行政機關所辦理之職業訓練或相關業務</w:t>
      </w:r>
      <w:r w:rsidR="00157C10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（含補助、委託業務）</w:t>
      </w:r>
      <w:r w:rsidR="00A33FE4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外，</w:t>
      </w:r>
      <w:r w:rsidR="00EF516B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   </w:t>
      </w:r>
    </w:p>
    <w:p w:rsidR="00EF516B" w:rsidRPr="001E59C6" w:rsidRDefault="00EF516B" w:rsidP="00EF516B">
      <w:pPr>
        <w:widowControl/>
        <w:tabs>
          <w:tab w:val="left" w:pos="502"/>
          <w:tab w:val="left" w:pos="753"/>
        </w:tabs>
        <w:spacing w:line="440" w:lineRule="exact"/>
        <w:ind w:leftChars="498" w:left="1195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其餘申請案本處提供</w:t>
      </w:r>
      <w:proofErr w:type="gramStart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每位聽語</w:t>
      </w:r>
      <w:proofErr w:type="gramEnd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障者每月至多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20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小時手語翻譯</w:t>
      </w:r>
      <w:r w:rsidR="00A33FE4" w:rsidRPr="001E59C6">
        <w:rPr>
          <w:rFonts w:ascii="標楷體" w:eastAsia="標楷體" w:hAnsi="標楷體" w:hint="eastAsia"/>
          <w:sz w:val="28"/>
          <w:szCs w:val="28"/>
        </w:rPr>
        <w:t>及聽打</w:t>
      </w: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   </w:t>
      </w:r>
    </w:p>
    <w:p w:rsidR="004C2AFE" w:rsidRPr="001E59C6" w:rsidRDefault="00EF516B" w:rsidP="00EF516B">
      <w:pPr>
        <w:widowControl/>
        <w:tabs>
          <w:tab w:val="left" w:pos="502"/>
          <w:tab w:val="left" w:pos="753"/>
        </w:tabs>
        <w:spacing w:line="440" w:lineRule="exact"/>
        <w:ind w:leftChars="498" w:left="1195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服務。</w:t>
      </w:r>
    </w:p>
    <w:p w:rsidR="00570B9C" w:rsidRPr="001E59C6" w:rsidRDefault="00A33FE4" w:rsidP="00371B26">
      <w:pPr>
        <w:snapToGrid w:val="0"/>
        <w:spacing w:line="440" w:lineRule="exact"/>
        <w:jc w:val="both"/>
        <w:rPr>
          <w:rFonts w:ascii="標楷體" w:eastAsia="標楷體" w:hAnsi="標楷體" w:hint="eastAsia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四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申請單位（人）於接受服務完成後，請核對手</w:t>
      </w:r>
      <w:r w:rsidR="00570B9C" w:rsidRPr="001E59C6">
        <w:rPr>
          <w:rFonts w:ascii="標楷體" w:eastAsia="標楷體" w:hAnsi="標楷體" w:hint="eastAsia"/>
          <w:sz w:val="28"/>
        </w:rPr>
        <w:t>語翻</w:t>
      </w:r>
      <w:r w:rsidR="004C2AFE" w:rsidRPr="001E59C6">
        <w:rPr>
          <w:rFonts w:ascii="標楷體" w:eastAsia="標楷體" w:hAnsi="標楷體" w:hint="eastAsia"/>
          <w:sz w:val="28"/>
        </w:rPr>
        <w:t>譯員</w:t>
      </w:r>
      <w:r w:rsidR="00395A81" w:rsidRPr="001E59C6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395A81" w:rsidRPr="001E59C6">
        <w:rPr>
          <w:rFonts w:ascii="標楷體" w:eastAsia="標楷體" w:hAnsi="標楷體" w:hint="eastAsia"/>
          <w:sz w:val="28"/>
          <w:szCs w:val="28"/>
        </w:rPr>
        <w:t>聽打員</w:t>
      </w:r>
      <w:r w:rsidR="004C2AFE" w:rsidRPr="001E59C6">
        <w:rPr>
          <w:rFonts w:ascii="標楷體" w:eastAsia="標楷體" w:hAnsi="標楷體" w:hint="eastAsia"/>
          <w:sz w:val="28"/>
        </w:rPr>
        <w:t>填</w:t>
      </w:r>
      <w:proofErr w:type="gramEnd"/>
    </w:p>
    <w:p w:rsidR="004C2AFE" w:rsidRPr="001E59C6" w:rsidRDefault="00570B9C" w:rsidP="00570B9C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列</w:t>
      </w:r>
      <w:r w:rsidR="00A33FE4" w:rsidRPr="001E59C6">
        <w:rPr>
          <w:rFonts w:ascii="標楷體" w:eastAsia="標楷體" w:hAnsi="標楷體" w:hint="eastAsia"/>
          <w:sz w:val="28"/>
        </w:rPr>
        <w:t>之</w:t>
      </w:r>
      <w:r w:rsidR="004C2AFE" w:rsidRPr="001E59C6">
        <w:rPr>
          <w:rFonts w:ascii="標楷體" w:eastAsia="標楷體" w:hAnsi="標楷體" w:hint="eastAsia"/>
          <w:sz w:val="28"/>
        </w:rPr>
        <w:t>服務時數無誤後於其服務紀錄表之申請單位（人）欄簽名。</w:t>
      </w:r>
    </w:p>
    <w:p w:rsidR="00125879" w:rsidRPr="001E59C6" w:rsidRDefault="00A33FE4" w:rsidP="00371B26">
      <w:pPr>
        <w:snapToGrid w:val="0"/>
        <w:spacing w:line="440" w:lineRule="exact"/>
        <w:jc w:val="both"/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五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申請單位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(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或個人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於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翻譯</w:t>
      </w:r>
      <w:proofErr w:type="gramStart"/>
      <w:r w:rsidR="00395A81" w:rsidRPr="001E59C6">
        <w:rPr>
          <w:rFonts w:ascii="標楷體" w:eastAsia="標楷體" w:hAnsi="標楷體" w:hint="eastAsia"/>
          <w:sz w:val="28"/>
          <w:szCs w:val="28"/>
        </w:rPr>
        <w:t>及聽打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服務</w:t>
      </w:r>
      <w:proofErr w:type="gramEnd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完成後，</w:t>
      </w:r>
      <w:proofErr w:type="gramStart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務</w:t>
      </w:r>
      <w:proofErr w:type="gramEnd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請於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3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日內</w:t>
      </w:r>
      <w:proofErr w:type="gramStart"/>
      <w:r w:rsidR="00125879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（</w:t>
      </w:r>
      <w:proofErr w:type="gramEnd"/>
      <w:r w:rsidR="00125879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不</w:t>
      </w:r>
    </w:p>
    <w:p w:rsidR="004C2AFE" w:rsidRPr="001E59C6" w:rsidRDefault="00125879" w:rsidP="00125879">
      <w:pPr>
        <w:snapToGrid w:val="0"/>
        <w:spacing w:line="440" w:lineRule="exact"/>
        <w:jc w:val="both"/>
        <w:rPr>
          <w:rFonts w:ascii="新細明體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 xml:space="preserve">           </w:t>
      </w:r>
      <w:r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含例假日</w:t>
      </w:r>
      <w:proofErr w:type="gramStart"/>
      <w:r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）</w:t>
      </w:r>
      <w:proofErr w:type="gramEnd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填具</w:t>
      </w:r>
      <w:r w:rsidR="00A33FE4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服務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紀錄表及滿意度調查表</w:t>
      </w:r>
      <w:r w:rsidR="005E65BF">
        <w:rPr>
          <w:rFonts w:ascii="標楷體" w:eastAsia="標楷體" w:hAnsi="文鼎中行書" w:cs="新細明體" w:hint="eastAsia"/>
          <w:kern w:val="0"/>
          <w:sz w:val="28"/>
          <w:szCs w:val="24"/>
        </w:rPr>
        <w:t>交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回本服務窗口。</w:t>
      </w:r>
    </w:p>
    <w:p w:rsidR="005847B3" w:rsidRPr="001E59C6" w:rsidRDefault="00A33FE4" w:rsidP="005847B3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六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本項申請原則上免費。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若申請單位已編列</w:t>
      </w:r>
      <w:r w:rsidR="005847B3" w:rsidRPr="001E59C6">
        <w:rPr>
          <w:rFonts w:ascii="標楷體" w:eastAsia="標楷體" w:hAnsi="標楷體" w:hint="eastAsia"/>
          <w:sz w:val="28"/>
          <w:szCs w:val="24"/>
        </w:rPr>
        <w:t>手語翻譯</w:t>
      </w:r>
      <w:proofErr w:type="gramStart"/>
      <w:r w:rsidR="005847B3" w:rsidRPr="001E59C6">
        <w:rPr>
          <w:rFonts w:ascii="標楷體" w:eastAsia="標楷體" w:hAnsi="標楷體" w:hint="eastAsia"/>
          <w:sz w:val="28"/>
          <w:szCs w:val="24"/>
        </w:rPr>
        <w:t>及聽打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費用</w:t>
      </w:r>
      <w:proofErr w:type="gramEnd"/>
      <w:r w:rsidR="004C2AFE" w:rsidRPr="001E59C6">
        <w:rPr>
          <w:rFonts w:ascii="標楷體" w:eastAsia="標楷體" w:hAnsi="標楷體" w:hint="eastAsia"/>
          <w:sz w:val="28"/>
          <w:szCs w:val="24"/>
        </w:rPr>
        <w:t>，本</w:t>
      </w:r>
    </w:p>
    <w:p w:rsidR="004C2AFE" w:rsidRPr="001E59C6" w:rsidRDefault="005847B3" w:rsidP="005847B3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  <w:szCs w:val="24"/>
        </w:rPr>
        <w:t xml:space="preserve">          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府</w:t>
      </w:r>
      <w:r w:rsidR="00A33FE4" w:rsidRPr="001E59C6">
        <w:rPr>
          <w:rFonts w:ascii="標楷體" w:eastAsia="標楷體" w:hAnsi="標楷體" w:hint="eastAsia"/>
          <w:sz w:val="28"/>
          <w:szCs w:val="24"/>
        </w:rPr>
        <w:t>另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補助差額費用。</w:t>
      </w:r>
    </w:p>
    <w:p w:rsidR="005C2C09" w:rsidRPr="001E59C6" w:rsidRDefault="00A33FE4" w:rsidP="00371B26">
      <w:pPr>
        <w:widowControl/>
        <w:tabs>
          <w:tab w:val="left" w:pos="502"/>
          <w:tab w:val="left" w:pos="753"/>
        </w:tabs>
        <w:spacing w:line="440" w:lineRule="exact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七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申請單位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(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或個人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請詳細評估所需服務時間，若因現場突發狀況</w:t>
      </w: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需</w:t>
      </w:r>
    </w:p>
    <w:p w:rsidR="00A33FE4" w:rsidRPr="001E59C6" w:rsidRDefault="005C2C09" w:rsidP="00F378FA">
      <w:pPr>
        <w:widowControl/>
        <w:tabs>
          <w:tab w:val="left" w:pos="502"/>
          <w:tab w:val="left" w:pos="753"/>
        </w:tabs>
        <w:spacing w:line="440" w:lineRule="exact"/>
        <w:ind w:leftChars="493" w:left="1183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 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延長服務時間者，需</w:t>
      </w:r>
      <w:proofErr w:type="gramStart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先洽本處</w:t>
      </w:r>
      <w:proofErr w:type="gramEnd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承辦人員，</w:t>
      </w:r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由本處承辦人員處理，</w:t>
      </w:r>
      <w:r w:rsidR="00A33FE4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切</w:t>
      </w:r>
    </w:p>
    <w:p w:rsidR="008A51AB" w:rsidRPr="001E59C6" w:rsidRDefault="00A33FE4" w:rsidP="00A33FE4">
      <w:pPr>
        <w:widowControl/>
        <w:tabs>
          <w:tab w:val="left" w:pos="502"/>
          <w:tab w:val="left" w:pos="753"/>
        </w:tabs>
        <w:spacing w:line="440" w:lineRule="exact"/>
        <w:ind w:leftChars="493" w:left="1183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 </w:t>
      </w:r>
      <w:proofErr w:type="gramStart"/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勿</w:t>
      </w:r>
      <w:proofErr w:type="gramEnd"/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逕自要求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翻譯</w:t>
      </w:r>
      <w:proofErr w:type="gramStart"/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及聽打人員</w:t>
      </w:r>
      <w:proofErr w:type="gramEnd"/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延長工作時間，以免影響其個人行</w:t>
      </w:r>
    </w:p>
    <w:p w:rsidR="00F378FA" w:rsidRPr="001E59C6" w:rsidRDefault="008A51AB" w:rsidP="008A51AB">
      <w:pPr>
        <w:widowControl/>
        <w:tabs>
          <w:tab w:val="left" w:pos="502"/>
          <w:tab w:val="left" w:pos="753"/>
        </w:tabs>
        <w:spacing w:line="440" w:lineRule="exact"/>
        <w:ind w:leftChars="493" w:left="1183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 </w:t>
      </w:r>
      <w:r w:rsidR="00A33FE4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程及</w:t>
      </w:r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本處作業流程。</w:t>
      </w:r>
    </w:p>
    <w:p w:rsidR="005C2C09" w:rsidRPr="001E59C6" w:rsidRDefault="00A33FE4" w:rsidP="00076BB9">
      <w:pPr>
        <w:widowControl/>
        <w:tabs>
          <w:tab w:val="left" w:pos="502"/>
          <w:tab w:val="left" w:pos="753"/>
        </w:tabs>
        <w:spacing w:line="44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八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考量現有人力資源有限，若申請單位（人）未依前述規定辦理申</w:t>
      </w:r>
    </w:p>
    <w:p w:rsidR="005C2C09" w:rsidRPr="001E59C6" w:rsidRDefault="005C2C09" w:rsidP="005C2C09">
      <w:pPr>
        <w:snapToGrid w:val="0"/>
        <w:spacing w:line="440" w:lineRule="exact"/>
        <w:ind w:leftChars="509" w:left="1222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</w:t>
      </w:r>
      <w:r w:rsidR="004C2AFE" w:rsidRPr="001E59C6">
        <w:rPr>
          <w:rFonts w:ascii="標楷體" w:eastAsia="標楷體" w:hAnsi="標楷體" w:hint="eastAsia"/>
          <w:sz w:val="28"/>
        </w:rPr>
        <w:t>請、取消、變更或繳回相關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表件達</w:t>
      </w:r>
      <w:r w:rsidR="004C2AFE" w:rsidRPr="001E59C6">
        <w:rPr>
          <w:rFonts w:ascii="標楷體" w:eastAsia="標楷體" w:hAnsi="標楷體"/>
          <w:sz w:val="28"/>
        </w:rPr>
        <w:t>3</w:t>
      </w:r>
      <w:r w:rsidR="004C2AFE" w:rsidRPr="001E59C6">
        <w:rPr>
          <w:rFonts w:ascii="標楷體" w:eastAsia="標楷體" w:hAnsi="標楷體" w:hint="eastAsia"/>
          <w:sz w:val="28"/>
        </w:rPr>
        <w:t>次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以上，有關日後之申請案，</w:t>
      </w:r>
    </w:p>
    <w:p w:rsidR="004C2AFE" w:rsidRPr="001E59C6" w:rsidRDefault="005C2C09" w:rsidP="005C2C09">
      <w:pPr>
        <w:snapToGrid w:val="0"/>
        <w:spacing w:line="440" w:lineRule="exact"/>
        <w:ind w:leftChars="509" w:left="1222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</w:t>
      </w:r>
      <w:r w:rsidR="004C2AFE" w:rsidRPr="001E59C6">
        <w:rPr>
          <w:rFonts w:ascii="標楷體" w:eastAsia="標楷體" w:hAnsi="標楷體" w:hint="eastAsia"/>
          <w:sz w:val="28"/>
        </w:rPr>
        <w:t>服務窗口將酌予限制。</w:t>
      </w:r>
    </w:p>
    <w:p w:rsidR="005C2C09" w:rsidRPr="001E59C6" w:rsidRDefault="00371B26" w:rsidP="0033179D">
      <w:pPr>
        <w:tabs>
          <w:tab w:val="left" w:pos="567"/>
        </w:tabs>
        <w:snapToGrid w:val="0"/>
        <w:spacing w:line="44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九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本項服務由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本府視人力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進行派遣調度，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若人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力無法調配時，本府</w:t>
      </w:r>
      <w:r w:rsidR="000C642F" w:rsidRPr="001E59C6">
        <w:rPr>
          <w:rFonts w:ascii="標楷體" w:eastAsia="標楷體" w:hAnsi="標楷體" w:hint="eastAsia"/>
          <w:sz w:val="28"/>
        </w:rPr>
        <w:t>有</w:t>
      </w:r>
    </w:p>
    <w:p w:rsidR="005C2C09" w:rsidRPr="001E59C6" w:rsidRDefault="005C2C09" w:rsidP="005C2C09">
      <w:pPr>
        <w:snapToGrid w:val="0"/>
        <w:spacing w:line="440" w:lineRule="exact"/>
        <w:ind w:leftChars="509" w:left="1222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</w:t>
      </w:r>
      <w:r w:rsidR="004C2AFE" w:rsidRPr="001E59C6">
        <w:rPr>
          <w:rFonts w:ascii="標楷體" w:eastAsia="標楷體" w:hAnsi="標楷體" w:hint="eastAsia"/>
          <w:sz w:val="28"/>
        </w:rPr>
        <w:t>權於告知申請單位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（人）後取消服務申請，</w:t>
      </w:r>
      <w:r w:rsidR="004C2AFE" w:rsidRPr="001E59C6">
        <w:rPr>
          <w:rFonts w:ascii="標楷體" w:eastAsia="標楷體" w:hAnsi="標楷體" w:hint="eastAsia"/>
          <w:sz w:val="28"/>
        </w:rPr>
        <w:t>申請單位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（人）不</w:t>
      </w:r>
      <w:r w:rsidR="000C642F" w:rsidRPr="001E59C6">
        <w:rPr>
          <w:rFonts w:ascii="標楷體" w:eastAsia="標楷體" w:hAnsi="標楷體" w:hint="eastAsia"/>
          <w:sz w:val="28"/>
          <w:szCs w:val="24"/>
        </w:rPr>
        <w:t>得有</w:t>
      </w:r>
    </w:p>
    <w:p w:rsidR="005C2C09" w:rsidRPr="001E59C6" w:rsidRDefault="005C2C09" w:rsidP="005C2C09">
      <w:pPr>
        <w:snapToGrid w:val="0"/>
        <w:spacing w:line="440" w:lineRule="exact"/>
        <w:ind w:leftChars="509" w:left="1222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  <w:szCs w:val="24"/>
        </w:rPr>
        <w:t xml:space="preserve">  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異議；若未在規定期限內提出申請者，除有重大情事不可抗</w:t>
      </w:r>
      <w:r w:rsidR="000C642F" w:rsidRPr="001E59C6">
        <w:rPr>
          <w:rFonts w:ascii="標楷體" w:eastAsia="標楷體" w:hAnsi="標楷體" w:hint="eastAsia"/>
          <w:sz w:val="28"/>
          <w:szCs w:val="24"/>
        </w:rPr>
        <w:t>力者，</w:t>
      </w:r>
    </w:p>
    <w:p w:rsidR="000C642F" w:rsidRPr="001E59C6" w:rsidRDefault="005C2C09" w:rsidP="000C642F">
      <w:pPr>
        <w:snapToGrid w:val="0"/>
        <w:spacing w:line="440" w:lineRule="exact"/>
        <w:ind w:leftChars="509" w:left="1222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  <w:szCs w:val="24"/>
        </w:rPr>
        <w:t xml:space="preserve">  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本府有權取消申請或由申請人自行負擔手語翻譯</w:t>
      </w:r>
      <w:proofErr w:type="gramStart"/>
      <w:r w:rsidR="00395A81" w:rsidRPr="001E59C6">
        <w:rPr>
          <w:rFonts w:ascii="標楷體" w:eastAsia="標楷體" w:hAnsi="標楷體" w:hint="eastAsia"/>
          <w:sz w:val="28"/>
          <w:szCs w:val="28"/>
        </w:rPr>
        <w:t>及聽打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費</w:t>
      </w:r>
      <w:r w:rsidR="000C642F" w:rsidRPr="001E59C6">
        <w:rPr>
          <w:rFonts w:ascii="標楷體" w:eastAsia="標楷體" w:hAnsi="標楷體" w:hint="eastAsia"/>
          <w:sz w:val="28"/>
          <w:szCs w:val="24"/>
        </w:rPr>
        <w:t>用</w:t>
      </w:r>
      <w:proofErr w:type="gramEnd"/>
      <w:r w:rsidR="000C642F" w:rsidRPr="001E59C6">
        <w:rPr>
          <w:rFonts w:ascii="標楷體" w:eastAsia="標楷體" w:hAnsi="標楷體" w:hint="eastAsia"/>
          <w:sz w:val="28"/>
        </w:rPr>
        <w:t>。</w:t>
      </w:r>
      <w:r w:rsidR="004C2AFE" w:rsidRPr="001E59C6">
        <w:rPr>
          <w:rFonts w:ascii="標楷體" w:eastAsia="標楷體" w:hAnsi="標楷體"/>
          <w:sz w:val="28"/>
        </w:rPr>
        <w:t xml:space="preserve">     </w:t>
      </w:r>
    </w:p>
    <w:p w:rsidR="005C2C09" w:rsidRPr="001E59C6" w:rsidRDefault="000C642F" w:rsidP="000C642F">
      <w:pPr>
        <w:snapToGrid w:val="0"/>
        <w:spacing w:line="440" w:lineRule="exact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十</w:t>
      </w:r>
      <w:r w:rsidR="005C2C09" w:rsidRPr="001E59C6">
        <w:rPr>
          <w:rFonts w:ascii="標楷體" w:eastAsia="標楷體" w:hAnsi="標楷體"/>
          <w:sz w:val="28"/>
        </w:rPr>
        <w:t>)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本府得派員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於服務期間進行督導，確實瞭解實際服務情形，作為</w:t>
      </w:r>
      <w:r w:rsidRPr="001E59C6">
        <w:rPr>
          <w:rFonts w:ascii="標楷體" w:eastAsia="標楷體" w:hAnsi="標楷體" w:hint="eastAsia"/>
          <w:sz w:val="28"/>
        </w:rPr>
        <w:t>後</w:t>
      </w:r>
    </w:p>
    <w:p w:rsidR="004C2AFE" w:rsidRPr="001E59C6" w:rsidRDefault="005C2C09" w:rsidP="004C2AFE">
      <w:pPr>
        <w:snapToGrid w:val="0"/>
        <w:spacing w:line="440" w:lineRule="exact"/>
        <w:ind w:left="1960" w:hangingChars="700" w:hanging="1960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續考核之依據。</w:t>
      </w:r>
    </w:p>
    <w:p w:rsidR="004C2AFE" w:rsidRPr="001E59C6" w:rsidRDefault="00F231A4" w:rsidP="00F231A4">
      <w:pPr>
        <w:tabs>
          <w:tab w:val="left" w:pos="426"/>
        </w:tabs>
        <w:snapToGrid w:val="0"/>
        <w:spacing w:line="44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 xml:space="preserve">   </w:t>
      </w:r>
      <w:r w:rsidR="00A03F3D" w:rsidRPr="001E59C6">
        <w:rPr>
          <w:rFonts w:ascii="標楷體" w:eastAsia="標楷體" w:hAnsi="標楷體" w:hint="eastAsia"/>
          <w:sz w:val="28"/>
          <w:szCs w:val="28"/>
        </w:rPr>
        <w:t>六</w:t>
      </w:r>
      <w:r w:rsidR="004C2AFE" w:rsidRPr="001E59C6">
        <w:rPr>
          <w:rFonts w:ascii="標楷體" w:eastAsia="標楷體" w:hAnsi="標楷體" w:hint="eastAsia"/>
          <w:sz w:val="28"/>
        </w:rPr>
        <w:t>、</w:t>
      </w:r>
      <w:r w:rsidR="004C2AFE" w:rsidRPr="001E59C6">
        <w:rPr>
          <w:rFonts w:ascii="標楷體" w:eastAsia="標楷體" w:hAnsi="標楷體" w:hint="eastAsia"/>
          <w:sz w:val="28"/>
          <w:szCs w:val="28"/>
        </w:rPr>
        <w:t>手語翻譯員及</w:t>
      </w:r>
      <w:proofErr w:type="gramStart"/>
      <w:r w:rsidR="004C2AFE" w:rsidRPr="001E59C6">
        <w:rPr>
          <w:rFonts w:ascii="標楷體" w:eastAsia="標楷體" w:hAnsi="標楷體" w:hint="eastAsia"/>
          <w:sz w:val="28"/>
          <w:szCs w:val="28"/>
        </w:rPr>
        <w:t>聽打員</w:t>
      </w:r>
      <w:proofErr w:type="gramEnd"/>
      <w:r w:rsidR="004C2AFE" w:rsidRPr="001E59C6">
        <w:rPr>
          <w:rFonts w:ascii="標楷體" w:eastAsia="標楷體" w:hAnsi="標楷體" w:hint="eastAsia"/>
          <w:sz w:val="28"/>
          <w:szCs w:val="28"/>
        </w:rPr>
        <w:t>任用資格</w:t>
      </w:r>
      <w:r w:rsidR="004C2AFE" w:rsidRPr="001E59C6">
        <w:rPr>
          <w:rFonts w:ascii="標楷體" w:eastAsia="標楷體" w:hAnsi="標楷體" w:hint="eastAsia"/>
          <w:sz w:val="28"/>
        </w:rPr>
        <w:t>：（具以下其中資格之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一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者）</w:t>
      </w:r>
    </w:p>
    <w:p w:rsidR="00A03F3D" w:rsidRPr="001E59C6" w:rsidRDefault="00F231A4" w:rsidP="00F231A4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</w:t>
      </w:r>
      <w:r w:rsidR="00A03F3D" w:rsidRPr="001E59C6">
        <w:rPr>
          <w:rFonts w:ascii="標楷體" w:eastAsia="標楷體" w:hAnsi="標楷體"/>
          <w:sz w:val="28"/>
        </w:rPr>
        <w:t>(</w:t>
      </w:r>
      <w:proofErr w:type="gramStart"/>
      <w:r w:rsidR="00A03F3D" w:rsidRPr="001E59C6">
        <w:rPr>
          <w:rFonts w:ascii="標楷體" w:eastAsia="標楷體" w:hAnsi="標楷體" w:hint="eastAsia"/>
          <w:sz w:val="28"/>
        </w:rPr>
        <w:t>一</w:t>
      </w:r>
      <w:proofErr w:type="gramEnd"/>
      <w:r w:rsidR="00A03F3D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  <w:szCs w:val="28"/>
        </w:rPr>
        <w:t>依本縣〈社會處〉手語翻譯服務團之公開評選成績分為第一、第</w:t>
      </w:r>
    </w:p>
    <w:p w:rsidR="004C2AFE" w:rsidRPr="001E59C6" w:rsidRDefault="00A03F3D" w:rsidP="00A03F3D">
      <w:pPr>
        <w:adjustRightInd w:val="0"/>
        <w:snapToGrid w:val="0"/>
        <w:spacing w:line="440" w:lineRule="exact"/>
        <w:ind w:leftChars="472" w:left="1615" w:hangingChars="172" w:hanging="482"/>
        <w:jc w:val="both"/>
        <w:rPr>
          <w:rFonts w:ascii="標楷體" w:eastAsia="標楷體" w:hAnsi="標楷體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 xml:space="preserve">   </w:t>
      </w:r>
      <w:r w:rsidR="004C2AFE" w:rsidRPr="001E59C6">
        <w:rPr>
          <w:rFonts w:ascii="標楷體" w:eastAsia="標楷體" w:hAnsi="標楷體" w:hint="eastAsia"/>
          <w:sz w:val="28"/>
          <w:szCs w:val="28"/>
        </w:rPr>
        <w:t>二及第三等</w:t>
      </w:r>
      <w:proofErr w:type="gramStart"/>
      <w:r w:rsidR="004C2AFE" w:rsidRPr="001E59C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4C2AFE" w:rsidRPr="001E59C6">
        <w:rPr>
          <w:rFonts w:ascii="標楷體" w:eastAsia="標楷體" w:hAnsi="標楷體" w:hint="eastAsia"/>
          <w:sz w:val="28"/>
          <w:szCs w:val="28"/>
        </w:rPr>
        <w:t>類型手語翻譯員。</w:t>
      </w:r>
    </w:p>
    <w:p w:rsidR="004C2AFE" w:rsidRPr="001E59C6" w:rsidRDefault="00F231A4" w:rsidP="009021EF">
      <w:pPr>
        <w:tabs>
          <w:tab w:val="left" w:pos="993"/>
          <w:tab w:val="left" w:pos="1418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</w:t>
      </w:r>
      <w:r w:rsidR="00A03F3D" w:rsidRPr="001E59C6">
        <w:rPr>
          <w:rFonts w:ascii="標楷體" w:eastAsia="標楷體" w:hAnsi="標楷體"/>
          <w:sz w:val="28"/>
        </w:rPr>
        <w:t>(</w:t>
      </w:r>
      <w:r w:rsidR="00A03F3D" w:rsidRPr="001E59C6">
        <w:rPr>
          <w:rFonts w:ascii="標楷體" w:eastAsia="標楷體" w:hAnsi="標楷體" w:hint="eastAsia"/>
          <w:sz w:val="28"/>
        </w:rPr>
        <w:t>二</w:t>
      </w:r>
      <w:r w:rsidR="00A03F3D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  <w:szCs w:val="28"/>
        </w:rPr>
        <w:t>具有中華民國手語翻譯員</w:t>
      </w:r>
      <w:proofErr w:type="gramStart"/>
      <w:r w:rsidR="004C2AFE" w:rsidRPr="001E59C6">
        <w:rPr>
          <w:rFonts w:ascii="標楷體" w:eastAsia="標楷體" w:hAnsi="標楷體" w:hint="eastAsia"/>
          <w:sz w:val="28"/>
          <w:szCs w:val="28"/>
        </w:rPr>
        <w:t>技術士丙級</w:t>
      </w:r>
      <w:proofErr w:type="gramEnd"/>
      <w:r w:rsidR="004C2AFE" w:rsidRPr="001E59C6">
        <w:rPr>
          <w:rFonts w:ascii="標楷體" w:eastAsia="標楷體" w:hAnsi="標楷體" w:hint="eastAsia"/>
          <w:sz w:val="28"/>
          <w:szCs w:val="28"/>
        </w:rPr>
        <w:t>證照者</w:t>
      </w:r>
      <w:r w:rsidR="004D4F22" w:rsidRPr="001E59C6">
        <w:rPr>
          <w:rFonts w:ascii="標楷體" w:eastAsia="標楷體" w:hAnsi="標楷體" w:hint="eastAsia"/>
          <w:sz w:val="28"/>
          <w:szCs w:val="28"/>
        </w:rPr>
        <w:t>以上</w:t>
      </w:r>
      <w:r w:rsidR="004C2AFE" w:rsidRPr="001E59C6">
        <w:rPr>
          <w:rFonts w:ascii="標楷體" w:eastAsia="標楷體" w:hAnsi="標楷體" w:hint="eastAsia"/>
          <w:sz w:val="28"/>
          <w:szCs w:val="28"/>
        </w:rPr>
        <w:t>。</w:t>
      </w:r>
    </w:p>
    <w:p w:rsidR="00A03F3D" w:rsidRPr="001E59C6" w:rsidRDefault="004C2AFE" w:rsidP="004C2AFE">
      <w:pPr>
        <w:adjustRightInd w:val="0"/>
        <w:snapToGrid w:val="0"/>
        <w:spacing w:line="44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>前項手語翻譯員任用資格，自身心障礙者權益保障法公布施行滿</w:t>
      </w:r>
    </w:p>
    <w:p w:rsidR="004C2AFE" w:rsidRPr="001E59C6" w:rsidRDefault="004C2AFE" w:rsidP="004C2AFE">
      <w:pPr>
        <w:adjustRightInd w:val="0"/>
        <w:snapToGrid w:val="0"/>
        <w:spacing w:line="44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>五年之日起，由手語翻譯技術士技能檢定資格者擔任之。</w:t>
      </w:r>
    </w:p>
    <w:p w:rsidR="00D42689" w:rsidRPr="001F5D69" w:rsidRDefault="004C2AFE" w:rsidP="004C2AFE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03F3D" w:rsidRPr="001E59C6">
        <w:rPr>
          <w:rFonts w:ascii="標楷體" w:eastAsia="標楷體" w:hAnsi="標楷體"/>
          <w:sz w:val="28"/>
        </w:rPr>
        <w:t>(</w:t>
      </w:r>
      <w:r w:rsidR="00A03F3D" w:rsidRPr="001E59C6">
        <w:rPr>
          <w:rFonts w:ascii="標楷體" w:eastAsia="標楷體" w:hAnsi="標楷體" w:hint="eastAsia"/>
          <w:sz w:val="28"/>
        </w:rPr>
        <w:t>三</w:t>
      </w:r>
      <w:r w:rsidR="00A03F3D" w:rsidRPr="001E59C6">
        <w:rPr>
          <w:rFonts w:ascii="標楷體" w:eastAsia="標楷體" w:hAnsi="標楷體"/>
          <w:sz w:val="28"/>
        </w:rPr>
        <w:t>)</w:t>
      </w:r>
      <w:proofErr w:type="gramStart"/>
      <w:r w:rsidR="00D42689" w:rsidRPr="001F5D69">
        <w:rPr>
          <w:rFonts w:ascii="標楷體" w:eastAsia="標楷體" w:hAnsi="標楷體" w:hint="eastAsia"/>
          <w:color w:val="000000" w:themeColor="text1"/>
          <w:sz w:val="28"/>
        </w:rPr>
        <w:t>聽打員</w:t>
      </w:r>
      <w:proofErr w:type="gramEnd"/>
      <w:r w:rsidR="00D42689" w:rsidRPr="001F5D69">
        <w:rPr>
          <w:rFonts w:ascii="標楷體" w:eastAsia="標楷體" w:hAnsi="標楷體" w:hint="eastAsia"/>
          <w:color w:val="000000" w:themeColor="text1"/>
          <w:sz w:val="28"/>
        </w:rPr>
        <w:t>資格:曾參加</w:t>
      </w:r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同步聽打服務</w:t>
      </w:r>
      <w:proofErr w:type="gramEnd"/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培訓</w:t>
      </w:r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研習10小</w:t>
      </w:r>
      <w:r w:rsidR="009021EF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</w:p>
    <w:p w:rsidR="00D42689" w:rsidRPr="001F5D69" w:rsidRDefault="009021EF" w:rsidP="004C2AFE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</w:t>
      </w:r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(含)以上及實習10小時(含)以上，</w:t>
      </w:r>
      <w:proofErr w:type="gramStart"/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並頒有該</w:t>
      </w:r>
      <w:proofErr w:type="gramEnd"/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項課程</w:t>
      </w:r>
      <w:r w:rsidR="004C2AFE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結訓</w:t>
      </w:r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證明</w:t>
      </w:r>
      <w:r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:rsidR="004C2AFE" w:rsidRPr="001E59C6" w:rsidRDefault="000D7693" w:rsidP="004C2AFE">
      <w:pPr>
        <w:adjustRightInd w:val="0"/>
        <w:snapToGrid w:val="0"/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>七</w:t>
      </w:r>
      <w:r w:rsidR="004C2AFE" w:rsidRPr="001E59C6">
        <w:rPr>
          <w:rFonts w:ascii="標楷體" w:eastAsia="標楷體" w:hAnsi="標楷體" w:hint="eastAsia"/>
          <w:sz w:val="28"/>
        </w:rPr>
        <w:t>、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4C2AFE" w:rsidRPr="001E59C6">
        <w:rPr>
          <w:rFonts w:ascii="標楷體" w:eastAsia="標楷體" w:hAnsi="標楷體" w:hint="eastAsia"/>
          <w:sz w:val="28"/>
        </w:rPr>
        <w:t>翻譯</w:t>
      </w:r>
      <w:proofErr w:type="gramStart"/>
      <w:r w:rsidR="00C17381" w:rsidRPr="001E59C6">
        <w:rPr>
          <w:rFonts w:ascii="標楷體" w:eastAsia="標楷體" w:hAnsi="標楷體" w:hint="eastAsia"/>
          <w:sz w:val="28"/>
        </w:rPr>
        <w:t>及聽打</w:t>
      </w:r>
      <w:r w:rsidR="004C2AFE" w:rsidRPr="001E59C6">
        <w:rPr>
          <w:rFonts w:ascii="標楷體" w:eastAsia="標楷體" w:hAnsi="標楷體" w:hint="eastAsia"/>
          <w:sz w:val="28"/>
        </w:rPr>
        <w:t>服務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類型及付費標準：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060"/>
        <w:gridCol w:w="1926"/>
      </w:tblGrid>
      <w:tr w:rsidR="004C2AFE" w:rsidRPr="001E59C6" w:rsidTr="00F332EC">
        <w:trPr>
          <w:cantSplit/>
        </w:trPr>
        <w:tc>
          <w:tcPr>
            <w:tcW w:w="6780" w:type="dxa"/>
            <w:gridSpan w:val="2"/>
          </w:tcPr>
          <w:p w:rsidR="004C2AFE" w:rsidRPr="001E59C6" w:rsidRDefault="007C52A6" w:rsidP="00145C59">
            <w:pPr>
              <w:tabs>
                <w:tab w:val="left" w:pos="8804"/>
                <w:tab w:val="left" w:pos="9230"/>
                <w:tab w:val="left" w:pos="10366"/>
              </w:tabs>
              <w:spacing w:line="340" w:lineRule="exact"/>
              <w:ind w:right="-23"/>
              <w:jc w:val="center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 w:hint="eastAsia"/>
                <w:sz w:val="28"/>
              </w:rPr>
              <w:t>手語翻譯</w:t>
            </w:r>
            <w:r w:rsidR="004C2AFE" w:rsidRPr="001E59C6">
              <w:rPr>
                <w:rFonts w:ascii="標楷體" w:eastAsia="標楷體" w:hAnsi="標楷體" w:hint="eastAsia"/>
                <w:sz w:val="28"/>
              </w:rPr>
              <w:t>服務類型</w:t>
            </w:r>
          </w:p>
        </w:tc>
        <w:tc>
          <w:tcPr>
            <w:tcW w:w="1926" w:type="dxa"/>
          </w:tcPr>
          <w:p w:rsidR="004C2AFE" w:rsidRPr="001E59C6" w:rsidRDefault="004C2AFE" w:rsidP="00145C59">
            <w:pPr>
              <w:tabs>
                <w:tab w:val="left" w:pos="8804"/>
                <w:tab w:val="left" w:pos="9230"/>
                <w:tab w:val="left" w:pos="10366"/>
              </w:tabs>
              <w:spacing w:line="340" w:lineRule="exact"/>
              <w:ind w:right="-23"/>
              <w:jc w:val="center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 w:hint="eastAsia"/>
                <w:sz w:val="28"/>
              </w:rPr>
              <w:t>服務費用</w:t>
            </w:r>
          </w:p>
        </w:tc>
      </w:tr>
      <w:tr w:rsidR="004C2AFE" w:rsidRPr="001E59C6" w:rsidTr="00F332EC">
        <w:trPr>
          <w:cantSplit/>
          <w:trHeight w:val="1560"/>
        </w:trPr>
        <w:tc>
          <w:tcPr>
            <w:tcW w:w="720" w:type="dxa"/>
          </w:tcPr>
          <w:p w:rsidR="004C2AFE" w:rsidRPr="001E59C6" w:rsidRDefault="004C2AFE" w:rsidP="00F332EC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/>
                <w:sz w:val="28"/>
              </w:rPr>
              <w:t>1</w:t>
            </w:r>
          </w:p>
          <w:p w:rsidR="004C2AFE" w:rsidRPr="001E59C6" w:rsidRDefault="004C2AFE" w:rsidP="00F332EC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60" w:type="dxa"/>
          </w:tcPr>
          <w:p w:rsidR="004C2AFE" w:rsidRPr="001E59C6" w:rsidRDefault="004C2AFE" w:rsidP="00A03F3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勞工處所舉辦之重大政策會議</w:t>
            </w:r>
          </w:p>
          <w:p w:rsidR="004C2AFE" w:rsidRPr="001E59C6" w:rsidRDefault="004C2AFE" w:rsidP="00A03F3D">
            <w:pPr>
              <w:pStyle w:val="a5"/>
              <w:spacing w:line="400" w:lineRule="exact"/>
              <w:ind w:left="946" w:hanging="946"/>
              <w:rPr>
                <w:rFonts w:hAnsi="標楷體"/>
                <w:sz w:val="28"/>
                <w:szCs w:val="28"/>
              </w:rPr>
            </w:pPr>
            <w:r w:rsidRPr="001E59C6">
              <w:rPr>
                <w:rFonts w:hAnsi="標楷體"/>
                <w:sz w:val="28"/>
                <w:szCs w:val="28"/>
              </w:rPr>
              <w:t>b.</w:t>
            </w:r>
            <w:r w:rsidRPr="001E59C6">
              <w:rPr>
                <w:rFonts w:hAnsi="標楷體" w:hint="eastAsia"/>
                <w:sz w:val="28"/>
                <w:szCs w:val="28"/>
              </w:rPr>
              <w:t>勞工處所受理之勞資爭議</w:t>
            </w:r>
          </w:p>
          <w:p w:rsidR="004C2AFE" w:rsidRPr="001E59C6" w:rsidRDefault="004C2AFE" w:rsidP="00A72717">
            <w:pPr>
              <w:pStyle w:val="a5"/>
              <w:spacing w:line="400" w:lineRule="exact"/>
              <w:ind w:left="946" w:hanging="946"/>
              <w:rPr>
                <w:rFonts w:hAnsi="標楷體"/>
                <w:sz w:val="28"/>
              </w:rPr>
            </w:pPr>
            <w:r w:rsidRPr="001E59C6">
              <w:rPr>
                <w:rFonts w:hAnsi="標楷體"/>
                <w:sz w:val="28"/>
                <w:szCs w:val="28"/>
              </w:rPr>
              <w:t>c.</w:t>
            </w:r>
            <w:r w:rsidRPr="001E59C6">
              <w:rPr>
                <w:rFonts w:hAnsi="標楷體" w:hint="eastAsia"/>
                <w:sz w:val="28"/>
                <w:szCs w:val="28"/>
              </w:rPr>
              <w:t>其他經本處認定屬第一類</w:t>
            </w:r>
            <w:r w:rsidR="005847B3" w:rsidRPr="001E59C6">
              <w:rPr>
                <w:rFonts w:hAnsi="標楷體" w:hint="eastAsia"/>
                <w:sz w:val="28"/>
                <w:szCs w:val="28"/>
              </w:rPr>
              <w:t>手語</w:t>
            </w:r>
            <w:r w:rsidRPr="001E59C6">
              <w:rPr>
                <w:rFonts w:hAnsi="標楷體" w:hint="eastAsia"/>
                <w:sz w:val="28"/>
                <w:szCs w:val="28"/>
              </w:rPr>
              <w:t>翻譯服務者。</w:t>
            </w:r>
          </w:p>
        </w:tc>
        <w:tc>
          <w:tcPr>
            <w:tcW w:w="1926" w:type="dxa"/>
          </w:tcPr>
          <w:p w:rsidR="004C2AFE" w:rsidRPr="001E59C6" w:rsidRDefault="004C2AFE" w:rsidP="00A03F3D">
            <w:pPr>
              <w:tabs>
                <w:tab w:val="left" w:pos="8804"/>
                <w:tab w:val="left" w:pos="9230"/>
                <w:tab w:val="left" w:pos="10366"/>
              </w:tabs>
              <w:spacing w:line="400" w:lineRule="exact"/>
              <w:ind w:right="-23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 w:hint="eastAsia"/>
                <w:sz w:val="28"/>
              </w:rPr>
              <w:t>外聘每小時新臺幣</w:t>
            </w:r>
            <w:r w:rsidRPr="001E59C6">
              <w:rPr>
                <w:rFonts w:ascii="標楷體" w:eastAsia="標楷體" w:hAnsi="標楷體"/>
                <w:sz w:val="28"/>
              </w:rPr>
              <w:t>1,500</w:t>
            </w:r>
            <w:r w:rsidRPr="001E59C6">
              <w:rPr>
                <w:rFonts w:ascii="標楷體" w:eastAsia="標楷體" w:hAnsi="標楷體" w:hint="eastAsia"/>
                <w:sz w:val="28"/>
              </w:rPr>
              <w:t>元，</w:t>
            </w:r>
            <w:proofErr w:type="gramStart"/>
            <w:r w:rsidRPr="001E59C6">
              <w:rPr>
                <w:rFonts w:ascii="標楷體" w:eastAsia="標楷體" w:hAnsi="標楷體" w:hint="eastAsia"/>
                <w:sz w:val="28"/>
              </w:rPr>
              <w:t>內聘每小時</w:t>
            </w:r>
            <w:proofErr w:type="gramEnd"/>
            <w:r w:rsidRPr="001E59C6">
              <w:rPr>
                <w:rFonts w:ascii="標楷體" w:eastAsia="標楷體" w:hAnsi="標楷體" w:hint="eastAsia"/>
                <w:sz w:val="28"/>
              </w:rPr>
              <w:t>新臺幣</w:t>
            </w:r>
            <w:r w:rsidRPr="001E59C6">
              <w:rPr>
                <w:rFonts w:ascii="標楷體" w:eastAsia="標楷體" w:hAnsi="標楷體"/>
                <w:sz w:val="28"/>
              </w:rPr>
              <w:t>750</w:t>
            </w:r>
            <w:r w:rsidRPr="001E59C6">
              <w:rPr>
                <w:rFonts w:ascii="標楷體" w:eastAsia="標楷體" w:hAnsi="標楷體" w:hint="eastAsia"/>
                <w:sz w:val="28"/>
              </w:rPr>
              <w:t>元。</w:t>
            </w:r>
          </w:p>
        </w:tc>
      </w:tr>
      <w:tr w:rsidR="004C2AFE" w:rsidRPr="001E59C6" w:rsidTr="00F332EC">
        <w:trPr>
          <w:cantSplit/>
          <w:trHeight w:val="1545"/>
        </w:trPr>
        <w:tc>
          <w:tcPr>
            <w:tcW w:w="720" w:type="dxa"/>
          </w:tcPr>
          <w:p w:rsidR="004C2AFE" w:rsidRPr="001E59C6" w:rsidRDefault="004C2AFE" w:rsidP="00F332EC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6060" w:type="dxa"/>
          </w:tcPr>
          <w:p w:rsidR="004C2AFE" w:rsidRPr="001E59C6" w:rsidRDefault="004C2AFE" w:rsidP="00A03F3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職場輔導</w:t>
            </w:r>
            <w:r w:rsidRPr="001E59C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職前訓練、公司會議</w:t>
            </w:r>
            <w:r w:rsidRPr="001E59C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C2AFE" w:rsidRPr="001E59C6" w:rsidRDefault="004C2AFE" w:rsidP="00A03F3D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公務機關或民間團體所辦對外公開不收費之活動及會議。</w:t>
            </w:r>
          </w:p>
          <w:p w:rsidR="004C2AFE" w:rsidRPr="001E59C6" w:rsidRDefault="004C2AFE" w:rsidP="00A03F3D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涉及技術操作及測驗等較複雜或公務機關之人事徵選面試。</w:t>
            </w:r>
          </w:p>
          <w:p w:rsidR="004C2AFE" w:rsidRPr="001E59C6" w:rsidRDefault="004C2AFE" w:rsidP="00A03F3D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d.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私人雇主或其上級主管機關主辦之在職訓練、教育訓練及研討會。</w:t>
            </w:r>
          </w:p>
          <w:p w:rsidR="004C2AFE" w:rsidRPr="001E59C6" w:rsidRDefault="004C2AFE" w:rsidP="00A03F3D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e.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公務機關主〈委〉辦之職訓課程。</w:t>
            </w:r>
          </w:p>
          <w:p w:rsidR="004C2AFE" w:rsidRPr="001E59C6" w:rsidRDefault="004C2AFE" w:rsidP="00A03F3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f.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一般活動</w:t>
            </w:r>
            <w:r w:rsidRPr="001E59C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晚會</w:t>
            </w:r>
            <w:r w:rsidRPr="001E59C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舞台</w:t>
            </w:r>
            <w:r w:rsidR="005847B3" w:rsidRPr="001E59C6">
              <w:rPr>
                <w:rFonts w:ascii="標楷體" w:eastAsia="標楷體" w:hAnsi="標楷體" w:hint="eastAsia"/>
                <w:sz w:val="28"/>
                <w:szCs w:val="28"/>
              </w:rPr>
              <w:t>手語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翻譯。</w:t>
            </w:r>
          </w:p>
          <w:p w:rsidR="004C2AFE" w:rsidRPr="001E59C6" w:rsidRDefault="004C2AFE" w:rsidP="00A7271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g.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其他經本處認定屬第二類</w:t>
            </w:r>
            <w:r w:rsidR="005847B3" w:rsidRPr="001E59C6">
              <w:rPr>
                <w:rFonts w:ascii="標楷體" w:eastAsia="標楷體" w:hAnsi="標楷體" w:hint="eastAsia"/>
                <w:sz w:val="28"/>
                <w:szCs w:val="28"/>
              </w:rPr>
              <w:t>手語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翻譯服務者。</w:t>
            </w:r>
          </w:p>
        </w:tc>
        <w:tc>
          <w:tcPr>
            <w:tcW w:w="1926" w:type="dxa"/>
          </w:tcPr>
          <w:p w:rsidR="004C2AFE" w:rsidRPr="001E59C6" w:rsidRDefault="004C2AFE" w:rsidP="00F332EC">
            <w:pPr>
              <w:tabs>
                <w:tab w:val="left" w:pos="8804"/>
                <w:tab w:val="left" w:pos="9230"/>
                <w:tab w:val="left" w:pos="10366"/>
              </w:tabs>
              <w:spacing w:line="420" w:lineRule="exact"/>
              <w:ind w:right="-22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 w:hint="eastAsia"/>
                <w:sz w:val="28"/>
              </w:rPr>
              <w:t>外聘每小時新臺幣</w:t>
            </w:r>
            <w:r w:rsidRPr="001E59C6">
              <w:rPr>
                <w:rFonts w:ascii="標楷體" w:eastAsia="標楷體" w:hAnsi="標楷體"/>
                <w:sz w:val="28"/>
              </w:rPr>
              <w:t>1,000</w:t>
            </w:r>
            <w:r w:rsidRPr="001E59C6">
              <w:rPr>
                <w:rFonts w:ascii="標楷體" w:eastAsia="標楷體" w:hAnsi="標楷體" w:hint="eastAsia"/>
                <w:sz w:val="28"/>
              </w:rPr>
              <w:t>元，</w:t>
            </w:r>
            <w:proofErr w:type="gramStart"/>
            <w:r w:rsidRPr="001E59C6">
              <w:rPr>
                <w:rFonts w:ascii="標楷體" w:eastAsia="標楷體" w:hAnsi="標楷體" w:hint="eastAsia"/>
                <w:sz w:val="28"/>
              </w:rPr>
              <w:t>內聘每小時</w:t>
            </w:r>
            <w:proofErr w:type="gramEnd"/>
            <w:r w:rsidRPr="001E59C6">
              <w:rPr>
                <w:rFonts w:ascii="標楷體" w:eastAsia="標楷體" w:hAnsi="標楷體" w:hint="eastAsia"/>
                <w:sz w:val="28"/>
              </w:rPr>
              <w:t>新臺幣</w:t>
            </w:r>
            <w:r w:rsidRPr="001E59C6">
              <w:rPr>
                <w:rFonts w:ascii="標楷體" w:eastAsia="標楷體" w:hAnsi="標楷體"/>
                <w:sz w:val="28"/>
              </w:rPr>
              <w:t>500</w:t>
            </w:r>
            <w:r w:rsidRPr="001E59C6">
              <w:rPr>
                <w:rFonts w:ascii="標楷體" w:eastAsia="標楷體" w:hAnsi="標楷體" w:hint="eastAsia"/>
                <w:sz w:val="28"/>
              </w:rPr>
              <w:t>元。。</w:t>
            </w:r>
          </w:p>
        </w:tc>
      </w:tr>
      <w:tr w:rsidR="004C2AFE" w:rsidRPr="001E59C6" w:rsidTr="00F332EC">
        <w:tc>
          <w:tcPr>
            <w:tcW w:w="720" w:type="dxa"/>
          </w:tcPr>
          <w:p w:rsidR="004C2AFE" w:rsidRPr="001E59C6" w:rsidRDefault="004C2AFE" w:rsidP="00F332EC">
            <w:pPr>
              <w:tabs>
                <w:tab w:val="left" w:pos="8804"/>
                <w:tab w:val="left" w:pos="9230"/>
                <w:tab w:val="left" w:pos="10366"/>
              </w:tabs>
              <w:ind w:left="946" w:right="-22" w:hangingChars="338" w:hanging="946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6060" w:type="dxa"/>
          </w:tcPr>
          <w:p w:rsidR="004C2AFE" w:rsidRPr="001E59C6" w:rsidRDefault="004C2AFE" w:rsidP="00F332E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簡易面談之工作徵選面試。</w:t>
            </w:r>
          </w:p>
          <w:p w:rsidR="004C2AFE" w:rsidRPr="001E59C6" w:rsidRDefault="004C2AFE" w:rsidP="00F332E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一般簡易臨櫃諮詢服務。</w:t>
            </w:r>
          </w:p>
          <w:p w:rsidR="004C2AFE" w:rsidRPr="001E59C6" w:rsidRDefault="004C2AFE" w:rsidP="00F332E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一般廣場型、攤位服務型之活動。</w:t>
            </w:r>
          </w:p>
          <w:p w:rsidR="004C2AFE" w:rsidRPr="001E59C6" w:rsidRDefault="004C2AFE" w:rsidP="00A72717">
            <w:pPr>
              <w:tabs>
                <w:tab w:val="left" w:pos="8804"/>
                <w:tab w:val="left" w:pos="9230"/>
                <w:tab w:val="left" w:pos="10366"/>
              </w:tabs>
              <w:spacing w:line="420" w:lineRule="exact"/>
              <w:ind w:left="946" w:right="-22" w:hangingChars="338" w:hanging="946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d.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其他經本處認定屬第三類</w:t>
            </w:r>
            <w:r w:rsidR="005847B3" w:rsidRPr="001E59C6">
              <w:rPr>
                <w:rFonts w:ascii="標楷體" w:eastAsia="標楷體" w:hAnsi="標楷體" w:hint="eastAsia"/>
                <w:sz w:val="28"/>
                <w:szCs w:val="28"/>
              </w:rPr>
              <w:t>手語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翻譯服務者。</w:t>
            </w:r>
          </w:p>
        </w:tc>
        <w:tc>
          <w:tcPr>
            <w:tcW w:w="1926" w:type="dxa"/>
          </w:tcPr>
          <w:p w:rsidR="004C2AFE" w:rsidRPr="001E59C6" w:rsidRDefault="004C2AFE" w:rsidP="00F332EC">
            <w:pPr>
              <w:tabs>
                <w:tab w:val="left" w:pos="8804"/>
                <w:tab w:val="left" w:pos="9230"/>
                <w:tab w:val="left" w:pos="10366"/>
              </w:tabs>
              <w:spacing w:line="420" w:lineRule="exact"/>
              <w:ind w:right="-22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 w:hint="eastAsia"/>
                <w:sz w:val="28"/>
              </w:rPr>
              <w:t>外聘每小時新臺幣</w:t>
            </w:r>
            <w:r w:rsidRPr="001E59C6">
              <w:rPr>
                <w:rFonts w:ascii="標楷體" w:eastAsia="標楷體" w:hAnsi="標楷體"/>
                <w:sz w:val="28"/>
              </w:rPr>
              <w:t>500</w:t>
            </w:r>
            <w:r w:rsidRPr="001E59C6">
              <w:rPr>
                <w:rFonts w:ascii="標楷體" w:eastAsia="標楷體" w:hAnsi="標楷體" w:hint="eastAsia"/>
                <w:sz w:val="28"/>
              </w:rPr>
              <w:t>元，</w:t>
            </w:r>
            <w:proofErr w:type="gramStart"/>
            <w:r w:rsidRPr="001E59C6">
              <w:rPr>
                <w:rFonts w:ascii="標楷體" w:eastAsia="標楷體" w:hAnsi="標楷體" w:hint="eastAsia"/>
                <w:sz w:val="28"/>
              </w:rPr>
              <w:t>內聘每小時</w:t>
            </w:r>
            <w:proofErr w:type="gramEnd"/>
            <w:r w:rsidRPr="001E59C6">
              <w:rPr>
                <w:rFonts w:ascii="標楷體" w:eastAsia="標楷體" w:hAnsi="標楷體" w:hint="eastAsia"/>
                <w:sz w:val="28"/>
              </w:rPr>
              <w:t>新臺幣</w:t>
            </w:r>
            <w:r w:rsidRPr="001E59C6">
              <w:rPr>
                <w:rFonts w:ascii="標楷體" w:eastAsia="標楷體" w:hAnsi="標楷體"/>
                <w:sz w:val="28"/>
              </w:rPr>
              <w:t>250</w:t>
            </w:r>
            <w:r w:rsidRPr="001E59C6">
              <w:rPr>
                <w:rFonts w:ascii="標楷體" w:eastAsia="標楷體" w:hAnsi="標楷體" w:hint="eastAsia"/>
                <w:sz w:val="28"/>
              </w:rPr>
              <w:t>元。</w:t>
            </w:r>
          </w:p>
        </w:tc>
      </w:tr>
    </w:tbl>
    <w:p w:rsidR="007C52A6" w:rsidRPr="001E59C6" w:rsidRDefault="000D7693" w:rsidP="00557C44">
      <w:pPr>
        <w:tabs>
          <w:tab w:val="left" w:pos="709"/>
          <w:tab w:val="left" w:pos="1418"/>
        </w:tabs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  <w:szCs w:val="24"/>
        </w:rPr>
        <w:t xml:space="preserve"> 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9"/>
        <w:gridCol w:w="4137"/>
      </w:tblGrid>
      <w:tr w:rsidR="007C52A6" w:rsidRPr="001E59C6" w:rsidTr="00145C59">
        <w:trPr>
          <w:cantSplit/>
          <w:trHeight w:val="367"/>
        </w:trPr>
        <w:tc>
          <w:tcPr>
            <w:tcW w:w="4569" w:type="dxa"/>
          </w:tcPr>
          <w:p w:rsidR="007C52A6" w:rsidRPr="001F5D69" w:rsidRDefault="007C52A6" w:rsidP="00145C59">
            <w:pPr>
              <w:tabs>
                <w:tab w:val="left" w:pos="8804"/>
                <w:tab w:val="left" w:pos="9230"/>
                <w:tab w:val="left" w:pos="10366"/>
              </w:tabs>
              <w:spacing w:line="340" w:lineRule="exact"/>
              <w:ind w:right="-2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同步聽打服務</w:t>
            </w:r>
            <w:proofErr w:type="gramEnd"/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類型</w:t>
            </w:r>
          </w:p>
        </w:tc>
        <w:tc>
          <w:tcPr>
            <w:tcW w:w="4137" w:type="dxa"/>
          </w:tcPr>
          <w:p w:rsidR="007C52A6" w:rsidRPr="001F5D69" w:rsidRDefault="007C52A6" w:rsidP="00145C59">
            <w:pPr>
              <w:tabs>
                <w:tab w:val="left" w:pos="8804"/>
                <w:tab w:val="left" w:pos="9230"/>
                <w:tab w:val="left" w:pos="10366"/>
              </w:tabs>
              <w:spacing w:line="340" w:lineRule="exact"/>
              <w:ind w:right="-2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服務費用</w:t>
            </w:r>
          </w:p>
        </w:tc>
      </w:tr>
      <w:tr w:rsidR="007C52A6" w:rsidRPr="001E59C6" w:rsidTr="00145C59">
        <w:trPr>
          <w:cantSplit/>
          <w:trHeight w:val="650"/>
        </w:trPr>
        <w:tc>
          <w:tcPr>
            <w:tcW w:w="4569" w:type="dxa"/>
          </w:tcPr>
          <w:p w:rsidR="007C52A6" w:rsidRPr="001F5D69" w:rsidRDefault="007C52A6" w:rsidP="00F332EC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與手語</w:t>
            </w:r>
            <w:r w:rsidR="008A51AB" w:rsidRPr="001F5D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翻譯</w:t>
            </w: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服務類型同</w:t>
            </w:r>
          </w:p>
        </w:tc>
        <w:tc>
          <w:tcPr>
            <w:tcW w:w="4137" w:type="dxa"/>
          </w:tcPr>
          <w:p w:rsidR="007C52A6" w:rsidRPr="001F5D69" w:rsidRDefault="007C52A6" w:rsidP="007C52A6">
            <w:pPr>
              <w:tabs>
                <w:tab w:val="left" w:pos="8804"/>
                <w:tab w:val="left" w:pos="9230"/>
                <w:tab w:val="left" w:pos="10366"/>
              </w:tabs>
              <w:spacing w:line="400" w:lineRule="exact"/>
              <w:ind w:right="-23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外聘每小時新臺幣</w:t>
            </w:r>
            <w:r w:rsidRPr="001F5D69">
              <w:rPr>
                <w:rFonts w:ascii="標楷體" w:eastAsia="標楷體" w:hAnsi="標楷體"/>
                <w:color w:val="000000" w:themeColor="text1"/>
                <w:sz w:val="28"/>
              </w:rPr>
              <w:t>500</w:t>
            </w: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元，</w:t>
            </w:r>
            <w:proofErr w:type="gramStart"/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內聘每小時</w:t>
            </w:r>
            <w:proofErr w:type="gramEnd"/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新臺幣2</w:t>
            </w:r>
            <w:r w:rsidRPr="001F5D69">
              <w:rPr>
                <w:rFonts w:ascii="標楷體" w:eastAsia="標楷體" w:hAnsi="標楷體"/>
                <w:color w:val="000000" w:themeColor="text1"/>
                <w:sz w:val="28"/>
              </w:rPr>
              <w:t>50</w:t>
            </w: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元。</w:t>
            </w:r>
          </w:p>
        </w:tc>
      </w:tr>
    </w:tbl>
    <w:p w:rsidR="004C2AFE" w:rsidRPr="001E59C6" w:rsidRDefault="000D7693" w:rsidP="00EF549F">
      <w:pPr>
        <w:tabs>
          <w:tab w:val="left" w:pos="567"/>
          <w:tab w:val="left" w:pos="709"/>
          <w:tab w:val="left" w:pos="1418"/>
        </w:tabs>
        <w:snapToGrid w:val="0"/>
        <w:spacing w:beforeLines="20" w:before="72"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  <w:szCs w:val="24"/>
        </w:rPr>
        <w:t>八</w:t>
      </w:r>
      <w:r w:rsidR="004C2AFE" w:rsidRPr="001E59C6">
        <w:rPr>
          <w:rFonts w:ascii="標楷體" w:eastAsia="標楷體" w:hAnsi="標楷體" w:hint="eastAsia"/>
          <w:sz w:val="28"/>
        </w:rPr>
        <w:t>、服務費用計算標準：</w:t>
      </w:r>
    </w:p>
    <w:p w:rsidR="008A51AB" w:rsidRPr="001E59C6" w:rsidRDefault="000D7693" w:rsidP="006B4C30">
      <w:pPr>
        <w:pStyle w:val="a3"/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</w:t>
      </w:r>
      <w:r w:rsidRPr="001E59C6">
        <w:rPr>
          <w:rFonts w:ascii="標楷體" w:eastAsia="標楷體" w:hAnsi="標楷體"/>
          <w:sz w:val="28"/>
        </w:rPr>
        <w:t>(</w:t>
      </w:r>
      <w:proofErr w:type="gramStart"/>
      <w:r w:rsidRPr="001E59C6">
        <w:rPr>
          <w:rFonts w:ascii="標楷體" w:eastAsia="標楷體" w:hAnsi="標楷體" w:hint="eastAsia"/>
          <w:sz w:val="28"/>
        </w:rPr>
        <w:t>一</w:t>
      </w:r>
      <w:proofErr w:type="gramEnd"/>
      <w:r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各級</w:t>
      </w:r>
      <w:r w:rsidR="008A51AB" w:rsidRPr="001E59C6">
        <w:rPr>
          <w:rFonts w:ascii="標楷體" w:eastAsia="標楷體" w:hAnsi="標楷體" w:hint="eastAsia"/>
          <w:sz w:val="28"/>
        </w:rPr>
        <w:t>手語翻譯</w:t>
      </w:r>
      <w:r w:rsidR="00C17381" w:rsidRPr="001E59C6">
        <w:rPr>
          <w:rFonts w:ascii="標楷體" w:eastAsia="標楷體" w:hAnsi="標楷體" w:hint="eastAsia"/>
          <w:sz w:val="28"/>
        </w:rPr>
        <w:t>及</w:t>
      </w:r>
      <w:proofErr w:type="gramStart"/>
      <w:r w:rsidR="00C17381" w:rsidRPr="001E59C6">
        <w:rPr>
          <w:rFonts w:ascii="標楷體" w:eastAsia="標楷體" w:hAnsi="標楷體" w:hint="eastAsia"/>
          <w:sz w:val="28"/>
        </w:rPr>
        <w:t>聽打</w:t>
      </w:r>
      <w:r w:rsidR="004C2AFE" w:rsidRPr="001E59C6">
        <w:rPr>
          <w:rFonts w:ascii="標楷體" w:eastAsia="標楷體" w:hAnsi="標楷體" w:hint="eastAsia"/>
          <w:sz w:val="28"/>
        </w:rPr>
        <w:t>服務之酬給，均以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各次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實際受派服務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類型及費</w:t>
      </w:r>
    </w:p>
    <w:p w:rsidR="008A51AB" w:rsidRPr="001E59C6" w:rsidRDefault="008A51AB" w:rsidP="008A51AB">
      <w:pPr>
        <w:pStyle w:val="a3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用標準按鐘點付費，服務未滿</w:t>
      </w:r>
      <w:r w:rsidR="004C2AFE" w:rsidRPr="001E59C6">
        <w:rPr>
          <w:rFonts w:ascii="標楷體" w:eastAsia="標楷體" w:hAnsi="標楷體"/>
          <w:sz w:val="28"/>
        </w:rPr>
        <w:t>30</w:t>
      </w:r>
      <w:r w:rsidR="004C2AFE" w:rsidRPr="001E59C6">
        <w:rPr>
          <w:rFonts w:ascii="標楷體" w:eastAsia="標楷體" w:hAnsi="標楷體" w:hint="eastAsia"/>
          <w:sz w:val="28"/>
        </w:rPr>
        <w:t>分鐘以半小時計，超過</w:t>
      </w:r>
      <w:r w:rsidR="004C2AFE" w:rsidRPr="001E59C6">
        <w:rPr>
          <w:rFonts w:ascii="標楷體" w:eastAsia="標楷體" w:hAnsi="標楷體"/>
          <w:sz w:val="28"/>
        </w:rPr>
        <w:t>30</w:t>
      </w:r>
      <w:r w:rsidR="004C2AFE" w:rsidRPr="001E59C6">
        <w:rPr>
          <w:rFonts w:ascii="標楷體" w:eastAsia="標楷體" w:hAnsi="標楷體" w:hint="eastAsia"/>
          <w:sz w:val="28"/>
        </w:rPr>
        <w:t>分鐘未</w:t>
      </w:r>
    </w:p>
    <w:p w:rsidR="008A51AB" w:rsidRPr="001E59C6" w:rsidRDefault="008A51AB" w:rsidP="008A51AB">
      <w:pPr>
        <w:pStyle w:val="a3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滿</w:t>
      </w:r>
      <w:r w:rsidR="004C2AFE" w:rsidRPr="001E59C6">
        <w:rPr>
          <w:rFonts w:ascii="標楷體" w:eastAsia="標楷體" w:hAnsi="標楷體"/>
          <w:sz w:val="28"/>
        </w:rPr>
        <w:t>1</w:t>
      </w:r>
      <w:r w:rsidR="004C2AFE" w:rsidRPr="001E59C6">
        <w:rPr>
          <w:rFonts w:ascii="標楷體" w:eastAsia="標楷體" w:hAnsi="標楷體" w:hint="eastAsia"/>
          <w:sz w:val="28"/>
        </w:rPr>
        <w:t>小時以</w:t>
      </w:r>
      <w:r w:rsidR="004C2AFE" w:rsidRPr="001E59C6">
        <w:rPr>
          <w:rFonts w:ascii="標楷體" w:eastAsia="標楷體" w:hAnsi="標楷體"/>
          <w:sz w:val="28"/>
        </w:rPr>
        <w:t>1</w:t>
      </w:r>
      <w:r w:rsidR="004C2AFE" w:rsidRPr="001E59C6">
        <w:rPr>
          <w:rFonts w:ascii="標楷體" w:eastAsia="標楷體" w:hAnsi="標楷體" w:hint="eastAsia"/>
          <w:sz w:val="28"/>
        </w:rPr>
        <w:t>小時計，滿</w:t>
      </w:r>
      <w:r w:rsidR="004C2AFE" w:rsidRPr="001E59C6">
        <w:rPr>
          <w:rFonts w:ascii="標楷體" w:eastAsia="標楷體" w:hAnsi="標楷體"/>
          <w:sz w:val="28"/>
        </w:rPr>
        <w:t>1</w:t>
      </w:r>
      <w:r w:rsidR="004C2AFE" w:rsidRPr="001E59C6">
        <w:rPr>
          <w:rFonts w:ascii="標楷體" w:eastAsia="標楷體" w:hAnsi="標楷體" w:hint="eastAsia"/>
          <w:sz w:val="28"/>
        </w:rPr>
        <w:t>小時以後超過</w:t>
      </w:r>
      <w:r w:rsidR="004C2AFE" w:rsidRPr="001E59C6">
        <w:rPr>
          <w:rFonts w:ascii="標楷體" w:eastAsia="標楷體" w:hAnsi="標楷體"/>
          <w:sz w:val="28"/>
        </w:rPr>
        <w:t>15</w:t>
      </w:r>
      <w:r w:rsidR="004C2AFE" w:rsidRPr="001E59C6">
        <w:rPr>
          <w:rFonts w:ascii="標楷體" w:eastAsia="標楷體" w:hAnsi="標楷體" w:hint="eastAsia"/>
          <w:sz w:val="28"/>
        </w:rPr>
        <w:t>分鐘（包括</w:t>
      </w:r>
      <w:r w:rsidR="004C2AFE" w:rsidRPr="001E59C6">
        <w:rPr>
          <w:rFonts w:ascii="標楷體" w:eastAsia="標楷體" w:hAnsi="標楷體"/>
          <w:sz w:val="28"/>
        </w:rPr>
        <w:t>15</w:t>
      </w:r>
      <w:r w:rsidR="004C2AFE" w:rsidRPr="001E59C6">
        <w:rPr>
          <w:rFonts w:ascii="標楷體" w:eastAsia="標楷體" w:hAnsi="標楷體" w:hint="eastAsia"/>
          <w:sz w:val="28"/>
        </w:rPr>
        <w:t>分鐘）</w:t>
      </w:r>
    </w:p>
    <w:p w:rsidR="004C2AFE" w:rsidRPr="001E59C6" w:rsidRDefault="008A51AB" w:rsidP="008A51AB">
      <w:pPr>
        <w:pStyle w:val="a3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以</w:t>
      </w:r>
      <w:r w:rsidR="004C2AFE" w:rsidRPr="001E59C6">
        <w:rPr>
          <w:rFonts w:ascii="標楷體" w:eastAsia="標楷體" w:hAnsi="標楷體"/>
          <w:sz w:val="28"/>
        </w:rPr>
        <w:t>1.5</w:t>
      </w:r>
      <w:r w:rsidR="004C2AFE" w:rsidRPr="001E59C6">
        <w:rPr>
          <w:rFonts w:ascii="標楷體" w:eastAsia="標楷體" w:hAnsi="標楷體" w:hint="eastAsia"/>
          <w:sz w:val="28"/>
        </w:rPr>
        <w:t>小時計，滿</w:t>
      </w:r>
      <w:r w:rsidR="004C2AFE" w:rsidRPr="001E59C6">
        <w:rPr>
          <w:rFonts w:ascii="標楷體" w:eastAsia="標楷體" w:hAnsi="標楷體"/>
          <w:sz w:val="28"/>
        </w:rPr>
        <w:t>1.5</w:t>
      </w:r>
      <w:r w:rsidR="004C2AFE" w:rsidRPr="001E59C6">
        <w:rPr>
          <w:rFonts w:ascii="標楷體" w:eastAsia="標楷體" w:hAnsi="標楷體" w:hint="eastAsia"/>
          <w:sz w:val="28"/>
        </w:rPr>
        <w:t>小時以後以</w:t>
      </w:r>
      <w:r w:rsidR="004C2AFE" w:rsidRPr="001E59C6">
        <w:rPr>
          <w:rFonts w:ascii="標楷體" w:eastAsia="標楷體" w:hAnsi="標楷體"/>
          <w:sz w:val="28"/>
        </w:rPr>
        <w:t>2</w:t>
      </w:r>
      <w:r w:rsidR="004C2AFE" w:rsidRPr="001E59C6">
        <w:rPr>
          <w:rFonts w:ascii="標楷體" w:eastAsia="標楷體" w:hAnsi="標楷體" w:hint="eastAsia"/>
          <w:sz w:val="28"/>
        </w:rPr>
        <w:t>小時計，依此類推。</w:t>
      </w:r>
    </w:p>
    <w:p w:rsidR="00347938" w:rsidRPr="001E59C6" w:rsidRDefault="000D7693" w:rsidP="00A56DAC">
      <w:pPr>
        <w:snapToGrid w:val="0"/>
        <w:spacing w:line="46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</w:t>
      </w:r>
      <w:r w:rsidR="005D3E3A" w:rsidRPr="001E59C6">
        <w:rPr>
          <w:rFonts w:ascii="標楷體" w:eastAsia="標楷體" w:hAnsi="標楷體" w:hint="eastAsia"/>
          <w:sz w:val="28"/>
        </w:rPr>
        <w:t xml:space="preserve">    </w:t>
      </w:r>
      <w:r w:rsidRPr="001E59C6">
        <w:rPr>
          <w:rFonts w:ascii="標楷體" w:eastAsia="標楷體" w:hAnsi="標楷體" w:hint="eastAsia"/>
          <w:sz w:val="28"/>
        </w:rPr>
        <w:t>(二)</w:t>
      </w:r>
      <w:r w:rsidR="00347938" w:rsidRPr="001E59C6">
        <w:rPr>
          <w:rFonts w:ascii="標楷體" w:eastAsia="標楷體" w:hAnsi="標楷體" w:hint="eastAsia"/>
          <w:sz w:val="28"/>
        </w:rPr>
        <w:t>為保障服務品質</w:t>
      </w:r>
      <w:r w:rsidR="00347938" w:rsidRPr="001E59C6">
        <w:rPr>
          <w:rFonts w:ascii="標楷體" w:eastAsia="標楷體" w:hAnsi="標楷體" w:hint="eastAsia"/>
          <w:w w:val="90"/>
          <w:sz w:val="28"/>
        </w:rPr>
        <w:t>，各項會議</w:t>
      </w:r>
      <w:r w:rsidR="004C2AFE" w:rsidRPr="001E59C6">
        <w:rPr>
          <w:rFonts w:ascii="標楷體" w:eastAsia="標楷體" w:hAnsi="標楷體" w:hint="eastAsia"/>
          <w:w w:val="90"/>
          <w:sz w:val="28"/>
        </w:rPr>
        <w:t>活動</w:t>
      </w:r>
      <w:r w:rsidR="00347938" w:rsidRPr="001E59C6">
        <w:rPr>
          <w:rFonts w:ascii="標楷體" w:eastAsia="標楷體" w:hAnsi="標楷體" w:hint="eastAsia"/>
          <w:w w:val="90"/>
          <w:sz w:val="28"/>
        </w:rPr>
        <w:t>、職訓及教育訓練</w:t>
      </w:r>
      <w:r w:rsidR="004C2AFE" w:rsidRPr="001E59C6">
        <w:rPr>
          <w:rFonts w:ascii="標楷體" w:eastAsia="標楷體" w:hAnsi="標楷體" w:hint="eastAsia"/>
          <w:w w:val="90"/>
          <w:sz w:val="28"/>
        </w:rPr>
        <w:t>、研討會</w:t>
      </w:r>
      <w:r w:rsidR="00C17381" w:rsidRPr="001E59C6">
        <w:rPr>
          <w:rFonts w:ascii="標楷體" w:eastAsia="標楷體" w:hAnsi="標楷體" w:hint="eastAsia"/>
          <w:w w:val="90"/>
          <w:sz w:val="28"/>
        </w:rPr>
        <w:t>、就業博覽</w:t>
      </w:r>
    </w:p>
    <w:p w:rsidR="00347938" w:rsidRPr="001E59C6" w:rsidRDefault="00347938" w:rsidP="00A56DAC">
      <w:pPr>
        <w:snapToGrid w:val="0"/>
        <w:spacing w:line="46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C17381" w:rsidRPr="001E59C6">
        <w:rPr>
          <w:rFonts w:ascii="標楷體" w:eastAsia="標楷體" w:hAnsi="標楷體" w:hint="eastAsia"/>
          <w:sz w:val="28"/>
        </w:rPr>
        <w:t>會（含廣場型、攤位服務型）</w:t>
      </w:r>
      <w:r w:rsidR="004C2AFE" w:rsidRPr="001E59C6">
        <w:rPr>
          <w:rFonts w:ascii="標楷體" w:eastAsia="標楷體" w:hAnsi="標楷體" w:hint="eastAsia"/>
          <w:sz w:val="28"/>
        </w:rPr>
        <w:t>若超過</w:t>
      </w:r>
      <w:r w:rsidR="004C2AFE" w:rsidRPr="001E59C6">
        <w:rPr>
          <w:rFonts w:ascii="標楷體" w:eastAsia="標楷體" w:hAnsi="標楷體"/>
          <w:sz w:val="28"/>
        </w:rPr>
        <w:t>2</w:t>
      </w:r>
      <w:r w:rsidR="004C2AFE" w:rsidRPr="001E59C6">
        <w:rPr>
          <w:rFonts w:ascii="標楷體" w:eastAsia="標楷體" w:hAnsi="標楷體" w:hint="eastAsia"/>
          <w:sz w:val="28"/>
        </w:rPr>
        <w:t>小時以上，</w:t>
      </w:r>
      <w:r w:rsidR="003F21BD" w:rsidRPr="001E59C6">
        <w:rPr>
          <w:rFonts w:ascii="標楷體" w:eastAsia="標楷體" w:hAnsi="標楷體" w:hint="eastAsia"/>
          <w:sz w:val="28"/>
        </w:rPr>
        <w:t>至多派</w:t>
      </w:r>
      <w:r w:rsidR="003F21BD" w:rsidRPr="001E59C6">
        <w:rPr>
          <w:rFonts w:ascii="標楷體" w:eastAsia="標楷體" w:hAnsi="標楷體"/>
          <w:sz w:val="28"/>
        </w:rPr>
        <w:t xml:space="preserve"> </w:t>
      </w:r>
      <w:r w:rsidR="004C2AFE" w:rsidRPr="001E59C6">
        <w:rPr>
          <w:rFonts w:ascii="標楷體" w:eastAsia="標楷體" w:hAnsi="標楷體"/>
          <w:sz w:val="28"/>
        </w:rPr>
        <w:t>2</w:t>
      </w:r>
      <w:r w:rsidR="004C2AFE" w:rsidRPr="001E59C6">
        <w:rPr>
          <w:rFonts w:ascii="標楷體" w:eastAsia="標楷體" w:hAnsi="標楷體" w:hint="eastAsia"/>
          <w:sz w:val="28"/>
        </w:rPr>
        <w:t>位以</w:t>
      </w:r>
    </w:p>
    <w:p w:rsidR="00EF549F" w:rsidRPr="001E59C6" w:rsidRDefault="00347938" w:rsidP="00A56DAC">
      <w:pPr>
        <w:snapToGrid w:val="0"/>
        <w:spacing w:line="460" w:lineRule="exact"/>
        <w:rPr>
          <w:rFonts w:ascii="標楷體" w:eastAsia="標楷體" w:hAnsi="標楷體"/>
          <w:w w:val="90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上手</w:t>
      </w:r>
      <w:r w:rsidR="005847B3" w:rsidRPr="001E59C6">
        <w:rPr>
          <w:rFonts w:ascii="標楷體" w:eastAsia="標楷體" w:hAnsi="標楷體" w:hint="eastAsia"/>
          <w:sz w:val="28"/>
        </w:rPr>
        <w:t>語翻</w:t>
      </w:r>
      <w:r w:rsidR="004C2AFE" w:rsidRPr="001E59C6">
        <w:rPr>
          <w:rFonts w:ascii="標楷體" w:eastAsia="標楷體" w:hAnsi="標楷體" w:hint="eastAsia"/>
          <w:sz w:val="28"/>
        </w:rPr>
        <w:t>譯員</w:t>
      </w:r>
      <w:r w:rsidR="00C17381" w:rsidRPr="001E59C6">
        <w:rPr>
          <w:rFonts w:ascii="標楷體" w:eastAsia="標楷體" w:hAnsi="標楷體" w:hint="eastAsia"/>
          <w:sz w:val="28"/>
        </w:rPr>
        <w:t>及2位</w:t>
      </w:r>
      <w:proofErr w:type="gramStart"/>
      <w:r w:rsidR="00C17381" w:rsidRPr="001E59C6">
        <w:rPr>
          <w:rFonts w:ascii="標楷體" w:eastAsia="標楷體" w:hAnsi="標楷體" w:hint="eastAsia"/>
          <w:sz w:val="28"/>
        </w:rPr>
        <w:t>聽打員</w:t>
      </w:r>
      <w:proofErr w:type="gramEnd"/>
      <w:r w:rsidR="003B3968" w:rsidRPr="001E59C6">
        <w:rPr>
          <w:rFonts w:ascii="標楷體" w:eastAsia="標楷體" w:hAnsi="標楷體" w:hint="eastAsia"/>
          <w:sz w:val="28"/>
        </w:rPr>
        <w:t>同時進行服務</w:t>
      </w:r>
      <w:r w:rsidR="003B3968" w:rsidRPr="001E59C6">
        <w:rPr>
          <w:rFonts w:ascii="標楷體" w:eastAsia="標楷體" w:hAnsi="標楷體" w:hint="eastAsia"/>
          <w:w w:val="90"/>
          <w:sz w:val="28"/>
        </w:rPr>
        <w:t>，其服務費用按時</w:t>
      </w:r>
      <w:proofErr w:type="gramStart"/>
      <w:r w:rsidR="003B3968" w:rsidRPr="001E59C6">
        <w:rPr>
          <w:rFonts w:ascii="標楷體" w:eastAsia="標楷體" w:hAnsi="標楷體" w:hint="eastAsia"/>
          <w:w w:val="90"/>
          <w:sz w:val="28"/>
        </w:rPr>
        <w:t>採</w:t>
      </w:r>
      <w:proofErr w:type="gramEnd"/>
      <w:r w:rsidR="003B3968" w:rsidRPr="001E59C6">
        <w:rPr>
          <w:rFonts w:ascii="標楷體" w:eastAsia="標楷體" w:hAnsi="標楷體" w:hint="eastAsia"/>
          <w:w w:val="90"/>
          <w:sz w:val="28"/>
        </w:rPr>
        <w:t>各自</w:t>
      </w:r>
      <w:r w:rsidR="004C2AFE" w:rsidRPr="001E59C6">
        <w:rPr>
          <w:rFonts w:ascii="標楷體" w:eastAsia="標楷體" w:hAnsi="標楷體" w:hint="eastAsia"/>
          <w:w w:val="90"/>
          <w:sz w:val="28"/>
        </w:rPr>
        <w:t>計</w:t>
      </w:r>
    </w:p>
    <w:p w:rsidR="004C2AFE" w:rsidRPr="001E59C6" w:rsidRDefault="00EF549F" w:rsidP="003C3EAD">
      <w:pPr>
        <w:snapToGrid w:val="0"/>
        <w:spacing w:line="40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w w:val="90"/>
          <w:sz w:val="28"/>
        </w:rPr>
        <w:t xml:space="preserve">            </w:t>
      </w:r>
      <w:r w:rsidR="00347938" w:rsidRPr="001E59C6">
        <w:rPr>
          <w:rFonts w:ascii="標楷體" w:eastAsia="標楷體" w:hAnsi="標楷體" w:hint="eastAsia"/>
          <w:w w:val="90"/>
          <w:sz w:val="28"/>
        </w:rPr>
        <w:t>費</w:t>
      </w:r>
      <w:r w:rsidR="004C2AFE" w:rsidRPr="001E59C6">
        <w:rPr>
          <w:rFonts w:ascii="標楷體" w:eastAsia="標楷體" w:hAnsi="標楷體" w:hint="eastAsia"/>
          <w:w w:val="90"/>
          <w:sz w:val="28"/>
        </w:rPr>
        <w:t>。</w:t>
      </w:r>
      <w:r w:rsidR="004C2AFE" w:rsidRPr="001E59C6">
        <w:rPr>
          <w:rFonts w:ascii="標楷體" w:eastAsia="標楷體" w:hAnsi="標楷體"/>
          <w:sz w:val="28"/>
          <w:szCs w:val="24"/>
        </w:rPr>
        <w:t xml:space="preserve">         </w:t>
      </w:r>
    </w:p>
    <w:p w:rsidR="005D3E3A" w:rsidRPr="001E59C6" w:rsidRDefault="004C2AFE" w:rsidP="003C3EAD">
      <w:pPr>
        <w:snapToGrid w:val="0"/>
        <w:spacing w:line="400" w:lineRule="exact"/>
        <w:ind w:leftChars="292" w:left="1961" w:hangingChars="450" w:hanging="1260"/>
        <w:jc w:val="both"/>
        <w:rPr>
          <w:rFonts w:eastAsia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九</w:t>
      </w:r>
      <w:r w:rsidR="005D3E3A" w:rsidRPr="001E59C6">
        <w:rPr>
          <w:rFonts w:ascii="標楷體" w:eastAsia="標楷體" w:hAnsi="標楷體" w:hint="eastAsia"/>
          <w:sz w:val="28"/>
        </w:rPr>
        <w:t>、</w:t>
      </w:r>
      <w:r w:rsidRPr="001E59C6">
        <w:rPr>
          <w:rFonts w:ascii="標楷體" w:eastAsia="標楷體" w:hAnsi="標楷體" w:hint="eastAsia"/>
          <w:sz w:val="28"/>
        </w:rPr>
        <w:t>經費</w:t>
      </w:r>
      <w:r w:rsidR="005D3E3A" w:rsidRPr="001E59C6">
        <w:rPr>
          <w:rFonts w:ascii="標楷體" w:eastAsia="標楷體" w:hAnsi="標楷體" w:hint="eastAsia"/>
          <w:sz w:val="28"/>
        </w:rPr>
        <w:t>來源</w:t>
      </w:r>
      <w:r w:rsidRPr="001E59C6">
        <w:rPr>
          <w:rFonts w:ascii="標楷體" w:eastAsia="標楷體" w:hAnsi="標楷體" w:hint="eastAsia"/>
          <w:sz w:val="28"/>
        </w:rPr>
        <w:t>：</w:t>
      </w:r>
      <w:r w:rsidRPr="001E59C6">
        <w:rPr>
          <w:rFonts w:eastAsia="標楷體" w:hint="eastAsia"/>
          <w:sz w:val="28"/>
        </w:rPr>
        <w:t>身</w:t>
      </w:r>
      <w:r w:rsidR="005D3E3A" w:rsidRPr="001E59C6">
        <w:rPr>
          <w:rFonts w:eastAsia="標楷體" w:hint="eastAsia"/>
          <w:sz w:val="28"/>
        </w:rPr>
        <w:t>心</w:t>
      </w:r>
      <w:r w:rsidRPr="001E59C6">
        <w:rPr>
          <w:rFonts w:eastAsia="標楷體" w:hint="eastAsia"/>
          <w:sz w:val="28"/>
        </w:rPr>
        <w:t>障</w:t>
      </w:r>
      <w:r w:rsidR="005D3E3A" w:rsidRPr="001E59C6">
        <w:rPr>
          <w:rFonts w:eastAsia="標楷體" w:hint="eastAsia"/>
          <w:sz w:val="28"/>
        </w:rPr>
        <w:t>礙者就業</w:t>
      </w:r>
      <w:r w:rsidRPr="001E59C6">
        <w:rPr>
          <w:rFonts w:eastAsia="標楷體" w:hint="eastAsia"/>
          <w:sz w:val="28"/>
        </w:rPr>
        <w:t>基金</w:t>
      </w:r>
      <w:r w:rsidR="005D3E3A" w:rsidRPr="001E59C6">
        <w:rPr>
          <w:rFonts w:eastAsia="標楷體" w:hint="eastAsia"/>
          <w:sz w:val="28"/>
        </w:rPr>
        <w:t>-</w:t>
      </w:r>
      <w:r w:rsidR="005D3E3A" w:rsidRPr="001E59C6">
        <w:rPr>
          <w:rFonts w:eastAsia="標楷體" w:hint="eastAsia"/>
          <w:sz w:val="28"/>
        </w:rPr>
        <w:t>一般行政管理</w:t>
      </w:r>
      <w:r w:rsidR="005D3E3A" w:rsidRPr="001E59C6">
        <w:rPr>
          <w:rFonts w:eastAsia="標楷體" w:hint="eastAsia"/>
          <w:sz w:val="28"/>
        </w:rPr>
        <w:t>-</w:t>
      </w:r>
      <w:r w:rsidR="005D3E3A" w:rsidRPr="001E59C6">
        <w:rPr>
          <w:rFonts w:eastAsia="標楷體" w:hint="eastAsia"/>
          <w:sz w:val="28"/>
        </w:rPr>
        <w:t>一般服務費</w:t>
      </w:r>
      <w:r w:rsidR="005D3E3A" w:rsidRPr="001E59C6">
        <w:rPr>
          <w:rFonts w:eastAsia="標楷體" w:hint="eastAsia"/>
          <w:sz w:val="28"/>
        </w:rPr>
        <w:t>-</w:t>
      </w:r>
      <w:r w:rsidR="005D3E3A" w:rsidRPr="001E59C6">
        <w:rPr>
          <w:rFonts w:eastAsia="標楷體" w:hint="eastAsia"/>
          <w:sz w:val="28"/>
        </w:rPr>
        <w:t>計時與</w:t>
      </w:r>
    </w:p>
    <w:p w:rsidR="004C2AFE" w:rsidRPr="001E59C6" w:rsidRDefault="005D3E3A" w:rsidP="003C3EAD">
      <w:pPr>
        <w:snapToGrid w:val="0"/>
        <w:spacing w:line="400" w:lineRule="exact"/>
        <w:ind w:leftChars="292" w:left="1961" w:hangingChars="450" w:hanging="1260"/>
        <w:jc w:val="both"/>
        <w:rPr>
          <w:rFonts w:ascii="標楷體" w:eastAsia="標楷體" w:hAnsi="標楷體"/>
          <w:sz w:val="28"/>
          <w:szCs w:val="24"/>
        </w:rPr>
      </w:pPr>
      <w:r w:rsidRPr="001E59C6">
        <w:rPr>
          <w:rFonts w:eastAsia="標楷體" w:hint="eastAsia"/>
          <w:sz w:val="28"/>
        </w:rPr>
        <w:t xml:space="preserve">               </w:t>
      </w:r>
      <w:r w:rsidRPr="001E59C6">
        <w:rPr>
          <w:rFonts w:eastAsia="標楷體" w:hint="eastAsia"/>
          <w:sz w:val="28"/>
        </w:rPr>
        <w:t>計件人員酬金</w:t>
      </w:r>
      <w:r w:rsidR="004C2AFE" w:rsidRPr="001E59C6">
        <w:rPr>
          <w:rFonts w:eastAsia="標楷體" w:hint="eastAsia"/>
          <w:sz w:val="28"/>
        </w:rPr>
        <w:t>。</w:t>
      </w:r>
    </w:p>
    <w:p w:rsidR="00F332EC" w:rsidRPr="001E59C6" w:rsidRDefault="00A56DAC" w:rsidP="003C3EAD">
      <w:pPr>
        <w:snapToGrid w:val="0"/>
        <w:spacing w:line="400" w:lineRule="exact"/>
        <w:ind w:leftChars="234" w:left="1962" w:hangingChars="500" w:hanging="1400"/>
        <w:jc w:val="both"/>
        <w:rPr>
          <w:rFonts w:ascii="標楷體" w:eastAsia="標楷體"/>
          <w:sz w:val="28"/>
        </w:rPr>
      </w:pPr>
      <w:r w:rsidRPr="001E59C6">
        <w:rPr>
          <w:rFonts w:ascii="標楷體" w:eastAsia="標楷體" w:hint="eastAsia"/>
          <w:sz w:val="28"/>
        </w:rPr>
        <w:t xml:space="preserve"> </w:t>
      </w:r>
      <w:r w:rsidR="004C2AFE" w:rsidRPr="001E59C6">
        <w:rPr>
          <w:rFonts w:ascii="標楷體" w:eastAsia="標楷體" w:hint="eastAsia"/>
          <w:sz w:val="28"/>
        </w:rPr>
        <w:t>十、</w:t>
      </w:r>
      <w:r w:rsidRPr="001E59C6">
        <w:rPr>
          <w:rFonts w:ascii="標楷體" w:eastAsia="標楷體" w:hint="eastAsia"/>
          <w:sz w:val="28"/>
        </w:rPr>
        <w:t>本計畫</w:t>
      </w:r>
      <w:r w:rsidR="00116530" w:rsidRPr="001E59C6">
        <w:rPr>
          <w:rFonts w:ascii="標楷體" w:eastAsia="標楷體" w:hint="eastAsia"/>
          <w:sz w:val="28"/>
        </w:rPr>
        <w:t>經</w:t>
      </w:r>
      <w:r w:rsidR="0051537A" w:rsidRPr="001E59C6">
        <w:rPr>
          <w:rFonts w:ascii="標楷體" w:eastAsia="標楷體" w:hint="eastAsia"/>
          <w:sz w:val="28"/>
        </w:rPr>
        <w:t>簽准後</w:t>
      </w:r>
      <w:r w:rsidR="00EC45F6" w:rsidRPr="001E59C6">
        <w:rPr>
          <w:rFonts w:ascii="標楷體" w:eastAsia="標楷體" w:hint="eastAsia"/>
          <w:sz w:val="28"/>
        </w:rPr>
        <w:t>開始</w:t>
      </w:r>
      <w:r w:rsidR="00C17381" w:rsidRPr="001E59C6">
        <w:rPr>
          <w:rFonts w:ascii="標楷體" w:eastAsia="標楷體" w:hint="eastAsia"/>
          <w:sz w:val="28"/>
        </w:rPr>
        <w:t>施行。</w:t>
      </w:r>
    </w:p>
    <w:p w:rsidR="00AA0679" w:rsidRPr="001E59C6" w:rsidRDefault="009A0A37" w:rsidP="00CB33E9">
      <w:pPr>
        <w:snapToGrid w:val="0"/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1E59C6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6F65506A" wp14:editId="1CCADFD5">
            <wp:simplePos x="0" y="0"/>
            <wp:positionH relativeFrom="column">
              <wp:posOffset>5301615</wp:posOffset>
            </wp:positionH>
            <wp:positionV relativeFrom="paragraph">
              <wp:posOffset>-140970</wp:posOffset>
            </wp:positionV>
            <wp:extent cx="687070" cy="734060"/>
            <wp:effectExtent l="0" t="0" r="0" b="8890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縣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63" w:rsidRPr="001E59C6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CB33E9" w:rsidRPr="001E59C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B33E9" w:rsidRPr="001E59C6" w:rsidRDefault="009A0A37" w:rsidP="00CB33E9">
      <w:pPr>
        <w:snapToGrid w:val="0"/>
        <w:spacing w:line="360" w:lineRule="exact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1E59C6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12E38" w:rsidRPr="001E59C6">
        <w:rPr>
          <w:rFonts w:ascii="標楷體" w:eastAsia="標楷體" w:hAnsi="標楷體" w:hint="eastAsia"/>
          <w:sz w:val="32"/>
          <w:szCs w:val="32"/>
        </w:rPr>
        <w:t xml:space="preserve">   </w:t>
      </w:r>
      <w:r w:rsidR="00CB33E9" w:rsidRPr="001E59C6">
        <w:rPr>
          <w:rFonts w:ascii="標楷體" w:eastAsia="標楷體" w:hAnsi="標楷體" w:hint="eastAsia"/>
          <w:b/>
          <w:sz w:val="32"/>
          <w:szCs w:val="32"/>
        </w:rPr>
        <w:t>新竹縣政府辦理手語翻譯服務</w:t>
      </w:r>
      <w:proofErr w:type="gramStart"/>
      <w:r w:rsidR="00FD781D" w:rsidRPr="001E59C6">
        <w:rPr>
          <w:rFonts w:ascii="標楷體" w:eastAsia="標楷體" w:hAnsi="標楷體" w:hint="eastAsia"/>
          <w:b/>
          <w:sz w:val="32"/>
          <w:szCs w:val="32"/>
        </w:rPr>
        <w:t>及</w:t>
      </w:r>
      <w:r w:rsidR="00CB33E9" w:rsidRPr="001E59C6">
        <w:rPr>
          <w:rFonts w:ascii="標楷體" w:eastAsia="標楷體" w:hAnsi="標楷體" w:hint="eastAsia"/>
          <w:b/>
          <w:sz w:val="32"/>
          <w:szCs w:val="32"/>
        </w:rPr>
        <w:t>聽打申請表</w:t>
      </w:r>
      <w:proofErr w:type="gramEnd"/>
      <w:r w:rsidR="001D1642" w:rsidRPr="001E59C6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CB33E9" w:rsidRPr="001E59C6" w:rsidRDefault="00CB33E9" w:rsidP="00CB33E9">
      <w:pPr>
        <w:snapToGrid w:val="0"/>
        <w:spacing w:line="240" w:lineRule="atLeast"/>
        <w:jc w:val="center"/>
        <w:rPr>
          <w:rFonts w:ascii="標楷體" w:eastAsia="標楷體" w:hAnsi="標楷體"/>
          <w:szCs w:val="24"/>
        </w:rPr>
      </w:pPr>
      <w:r w:rsidRPr="001E59C6">
        <w:rPr>
          <w:rFonts w:eastAsia="標楷體" w:hint="eastAsia"/>
          <w:szCs w:val="24"/>
        </w:rPr>
        <w:t xml:space="preserve">                                 </w:t>
      </w:r>
      <w:r w:rsidRPr="001E59C6">
        <w:rPr>
          <w:rFonts w:eastAsia="標楷體" w:hint="eastAsia"/>
          <w:szCs w:val="24"/>
        </w:rPr>
        <w:t>案</w:t>
      </w:r>
      <w:r w:rsidRPr="001E59C6">
        <w:rPr>
          <w:rFonts w:eastAsia="標楷體" w:hint="eastAsia"/>
          <w:szCs w:val="24"/>
        </w:rPr>
        <w:t xml:space="preserve">    </w:t>
      </w:r>
      <w:r w:rsidRPr="001E59C6">
        <w:rPr>
          <w:rFonts w:eastAsia="標楷體" w:hint="eastAsia"/>
          <w:szCs w:val="24"/>
        </w:rPr>
        <w:t>號：</w:t>
      </w:r>
    </w:p>
    <w:p w:rsidR="00CB33E9" w:rsidRPr="001E59C6" w:rsidRDefault="00CB33E9" w:rsidP="00CB33E9">
      <w:pPr>
        <w:snapToGrid w:val="0"/>
        <w:spacing w:line="240" w:lineRule="atLeast"/>
        <w:ind w:leftChars="-50" w:left="-120"/>
        <w:rPr>
          <w:rFonts w:ascii="標楷體" w:eastAsia="標楷體" w:hAnsi="標楷體"/>
          <w:szCs w:val="24"/>
        </w:rPr>
      </w:pPr>
      <w:proofErr w:type="gramStart"/>
      <w:r w:rsidRPr="001E59C6">
        <w:rPr>
          <w:rFonts w:ascii="標楷體" w:eastAsia="標楷體" w:hAnsi="標楷體"/>
          <w:szCs w:val="24"/>
        </w:rPr>
        <w:t>＊</w:t>
      </w:r>
      <w:proofErr w:type="gramEnd"/>
      <w:r w:rsidRPr="001E59C6">
        <w:rPr>
          <w:rFonts w:ascii="標楷體" w:eastAsia="標楷體" w:hAnsi="標楷體"/>
          <w:szCs w:val="24"/>
        </w:rPr>
        <w:t xml:space="preserve">申請人相關資料       </w:t>
      </w:r>
      <w:r w:rsidRPr="001E59C6">
        <w:rPr>
          <w:rFonts w:ascii="標楷體" w:eastAsia="標楷體" w:hAnsi="標楷體" w:hint="eastAsia"/>
          <w:szCs w:val="24"/>
        </w:rPr>
        <w:t xml:space="preserve">     </w:t>
      </w:r>
      <w:r w:rsidRPr="001E59C6">
        <w:rPr>
          <w:rFonts w:ascii="標楷體" w:eastAsia="標楷體" w:hAnsi="標楷體"/>
          <w:szCs w:val="24"/>
        </w:rPr>
        <w:t xml:space="preserve">                  申請日期：</w:t>
      </w:r>
      <w:r w:rsidRPr="001E59C6">
        <w:rPr>
          <w:rFonts w:ascii="標楷體" w:eastAsia="標楷體" w:hAnsi="標楷體" w:hint="eastAsia"/>
          <w:szCs w:val="24"/>
        </w:rPr>
        <w:t xml:space="preserve">   </w:t>
      </w:r>
      <w:r w:rsidRPr="001E59C6">
        <w:rPr>
          <w:rFonts w:ascii="標楷體" w:eastAsia="標楷體" w:hAnsi="標楷體"/>
          <w:szCs w:val="24"/>
        </w:rPr>
        <w:t>年</w:t>
      </w:r>
      <w:r w:rsidRPr="001E59C6">
        <w:rPr>
          <w:rFonts w:ascii="標楷體" w:eastAsia="標楷體" w:hAnsi="標楷體" w:hint="eastAsia"/>
          <w:szCs w:val="24"/>
        </w:rPr>
        <w:t xml:space="preserve">    </w:t>
      </w:r>
      <w:r w:rsidRPr="001E59C6">
        <w:rPr>
          <w:rFonts w:ascii="標楷體" w:eastAsia="標楷體" w:hAnsi="標楷體"/>
          <w:szCs w:val="24"/>
        </w:rPr>
        <w:t xml:space="preserve">月 </w:t>
      </w:r>
      <w:r w:rsidRPr="001E59C6">
        <w:rPr>
          <w:rFonts w:ascii="標楷體" w:eastAsia="標楷體" w:hAnsi="標楷體" w:hint="eastAsia"/>
          <w:szCs w:val="24"/>
        </w:rPr>
        <w:t xml:space="preserve">   </w:t>
      </w:r>
      <w:r w:rsidRPr="001E59C6">
        <w:rPr>
          <w:rFonts w:ascii="標楷體" w:eastAsia="標楷體" w:hAnsi="標楷體"/>
          <w:szCs w:val="24"/>
        </w:rPr>
        <w:t>日</w:t>
      </w:r>
    </w:p>
    <w:tbl>
      <w:tblPr>
        <w:tblW w:w="1057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1446"/>
        <w:gridCol w:w="3458"/>
        <w:gridCol w:w="567"/>
        <w:gridCol w:w="1446"/>
        <w:gridCol w:w="3091"/>
      </w:tblGrid>
      <w:tr w:rsidR="00CB33E9" w:rsidRPr="001E59C6" w:rsidTr="00DB291D">
        <w:trPr>
          <w:cantSplit/>
          <w:trHeight w:hRule="exact" w:val="531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個人申請</w:t>
            </w: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申請者姓名</w:t>
            </w:r>
          </w:p>
        </w:tc>
        <w:tc>
          <w:tcPr>
            <w:tcW w:w="3458" w:type="dxa"/>
            <w:tcBorders>
              <w:right w:val="double" w:sz="4" w:space="0" w:color="auto"/>
            </w:tcBorders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  <w:textDirection w:val="tbRlV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單位申請</w:t>
            </w: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單位全名</w:t>
            </w:r>
          </w:p>
        </w:tc>
        <w:tc>
          <w:tcPr>
            <w:tcW w:w="3091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33E9" w:rsidRPr="001E59C6" w:rsidTr="00DB291D">
        <w:trPr>
          <w:cantSplit/>
          <w:trHeight w:hRule="exact" w:val="356"/>
          <w:jc w:val="center"/>
        </w:trPr>
        <w:tc>
          <w:tcPr>
            <w:tcW w:w="567" w:type="dxa"/>
            <w:vMerge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身分證號碼</w:t>
            </w:r>
          </w:p>
        </w:tc>
        <w:tc>
          <w:tcPr>
            <w:tcW w:w="3458" w:type="dxa"/>
            <w:tcBorders>
              <w:right w:val="double" w:sz="4" w:space="0" w:color="auto"/>
            </w:tcBorders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thickThinSmallGap" w:sz="24" w:space="0" w:color="auto"/>
            </w:tcBorders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091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33E9" w:rsidRPr="001E59C6" w:rsidTr="00DB291D">
        <w:trPr>
          <w:cantSplit/>
          <w:trHeight w:hRule="exact" w:val="397"/>
          <w:jc w:val="center"/>
        </w:trPr>
        <w:tc>
          <w:tcPr>
            <w:tcW w:w="567" w:type="dxa"/>
            <w:vMerge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戶籍地</w:t>
            </w:r>
          </w:p>
        </w:tc>
        <w:tc>
          <w:tcPr>
            <w:tcW w:w="3458" w:type="dxa"/>
            <w:tcBorders>
              <w:right w:val="double" w:sz="4" w:space="0" w:color="auto"/>
            </w:tcBorders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thickThinSmallGap" w:sz="24" w:space="0" w:color="auto"/>
            </w:tcBorders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3091" w:type="dxa"/>
            <w:vMerge w:val="restart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傳真：</w:t>
            </w:r>
          </w:p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CB33E9" w:rsidRPr="001E59C6" w:rsidTr="00DB291D">
        <w:trPr>
          <w:cantSplit/>
          <w:trHeight w:val="20"/>
          <w:jc w:val="center"/>
        </w:trPr>
        <w:tc>
          <w:tcPr>
            <w:tcW w:w="567" w:type="dxa"/>
            <w:vMerge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3458" w:type="dxa"/>
            <w:tcBorders>
              <w:right w:val="double" w:sz="4" w:space="0" w:color="auto"/>
            </w:tcBorders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□簡訊：</w:t>
            </w:r>
          </w:p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□傳真：</w:t>
            </w:r>
          </w:p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 xml:space="preserve"> MSN：</w:t>
            </w: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thickThinSmallGap" w:sz="24" w:space="0" w:color="auto"/>
            </w:tcBorders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Merge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vMerge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B33E9" w:rsidRPr="001E59C6" w:rsidRDefault="00CB33E9" w:rsidP="00CB33E9">
      <w:pPr>
        <w:snapToGrid w:val="0"/>
        <w:rPr>
          <w:rFonts w:ascii="標楷體" w:eastAsia="標楷體" w:hAnsi="標楷體"/>
          <w:szCs w:val="24"/>
        </w:rPr>
      </w:pPr>
      <w:proofErr w:type="gramStart"/>
      <w:r w:rsidRPr="001E59C6">
        <w:rPr>
          <w:rFonts w:ascii="標楷體" w:eastAsia="標楷體" w:hAnsi="標楷體"/>
          <w:szCs w:val="24"/>
        </w:rPr>
        <w:t>＊</w:t>
      </w:r>
      <w:proofErr w:type="gramEnd"/>
      <w:r w:rsidRPr="001E59C6">
        <w:rPr>
          <w:rFonts w:ascii="標楷體" w:eastAsia="標楷體" w:hAnsi="標楷體"/>
          <w:szCs w:val="24"/>
        </w:rPr>
        <w:t>申請服務內容</w:t>
      </w:r>
    </w:p>
    <w:tbl>
      <w:tblPr>
        <w:tblW w:w="10619" w:type="dxa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8"/>
        <w:gridCol w:w="2477"/>
        <w:gridCol w:w="1417"/>
        <w:gridCol w:w="5297"/>
      </w:tblGrid>
      <w:tr w:rsidR="00DB291D" w:rsidRPr="001E59C6" w:rsidTr="00DB291D">
        <w:trPr>
          <w:trHeight w:val="422"/>
          <w:jc w:val="center"/>
        </w:trPr>
        <w:tc>
          <w:tcPr>
            <w:tcW w:w="1428" w:type="dxa"/>
            <w:vAlign w:val="center"/>
          </w:tcPr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服務時間</w:t>
            </w:r>
          </w:p>
        </w:tc>
        <w:tc>
          <w:tcPr>
            <w:tcW w:w="9191" w:type="dxa"/>
            <w:gridSpan w:val="3"/>
            <w:vAlign w:val="center"/>
          </w:tcPr>
          <w:p w:rsidR="00DB291D" w:rsidRPr="001E59C6" w:rsidRDefault="00DB291D" w:rsidP="001F4022">
            <w:pPr>
              <w:snapToGrid w:val="0"/>
              <w:spacing w:line="300" w:lineRule="exact"/>
              <w:ind w:rightChars="50" w:right="120"/>
              <w:rPr>
                <w:rFonts w:ascii="標楷體" w:eastAsia="標楷體" w:hAnsi="標楷體"/>
                <w:spacing w:val="-6"/>
                <w:szCs w:val="24"/>
              </w:rPr>
            </w:pP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自民國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年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="001F4022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月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="001F4022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日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 xml:space="preserve"> 時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1F4022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分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至 民國 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年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月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日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時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1F4022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分</w:t>
            </w:r>
          </w:p>
        </w:tc>
      </w:tr>
      <w:tr w:rsidR="00DB291D" w:rsidRPr="001E59C6" w:rsidTr="00DB291D">
        <w:trPr>
          <w:trHeight w:val="397"/>
          <w:jc w:val="center"/>
        </w:trPr>
        <w:tc>
          <w:tcPr>
            <w:tcW w:w="1428" w:type="dxa"/>
            <w:vAlign w:val="center"/>
          </w:tcPr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1E59C6">
              <w:rPr>
                <w:rFonts w:ascii="標楷體" w:eastAsia="標楷體" w:hAnsi="標楷體"/>
                <w:spacing w:val="-6"/>
                <w:szCs w:val="24"/>
              </w:rPr>
              <w:t>詳細服務</w:t>
            </w:r>
          </w:p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pacing w:val="-6"/>
                <w:szCs w:val="24"/>
              </w:rPr>
              <w:t>地點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>及地址</w:t>
            </w:r>
          </w:p>
        </w:tc>
        <w:tc>
          <w:tcPr>
            <w:tcW w:w="9191" w:type="dxa"/>
            <w:gridSpan w:val="3"/>
            <w:vAlign w:val="center"/>
          </w:tcPr>
          <w:p w:rsidR="00DB291D" w:rsidRPr="001E59C6" w:rsidRDefault="00DB291D" w:rsidP="00CB33E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291D" w:rsidRPr="001E59C6" w:rsidTr="00DB291D">
        <w:trPr>
          <w:jc w:val="center"/>
        </w:trPr>
        <w:tc>
          <w:tcPr>
            <w:tcW w:w="1428" w:type="dxa"/>
            <w:vAlign w:val="center"/>
          </w:tcPr>
          <w:p w:rsidR="00DB291D" w:rsidRPr="001E59C6" w:rsidRDefault="00DB291D" w:rsidP="00122B6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服務人數</w:t>
            </w:r>
          </w:p>
        </w:tc>
        <w:tc>
          <w:tcPr>
            <w:tcW w:w="2477" w:type="dxa"/>
            <w:vAlign w:val="center"/>
          </w:tcPr>
          <w:p w:rsidR="00DB291D" w:rsidRPr="001E59C6" w:rsidRDefault="00DB291D" w:rsidP="00665405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身心障礙者</w:t>
            </w:r>
            <w:r w:rsidRPr="001E59C6">
              <w:rPr>
                <w:rFonts w:ascii="標楷體" w:eastAsia="標楷體" w:hAnsi="標楷體"/>
                <w:szCs w:val="24"/>
              </w:rPr>
              <w:t xml:space="preserve">共 </w:t>
            </w:r>
            <w:r w:rsidR="006654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DB291D" w:rsidRPr="001E59C6" w:rsidRDefault="00DB291D" w:rsidP="00122B6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手語習慣</w:t>
            </w:r>
          </w:p>
        </w:tc>
        <w:tc>
          <w:tcPr>
            <w:tcW w:w="5297" w:type="dxa"/>
          </w:tcPr>
          <w:p w:rsidR="00DB291D" w:rsidRPr="001E59C6" w:rsidRDefault="00DB291D" w:rsidP="00122B63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zCs w:val="24"/>
              </w:rPr>
              <w:t>□ 自然手語    □中文式手語</w:t>
            </w:r>
          </w:p>
          <w:p w:rsidR="00DB291D" w:rsidRPr="001E59C6" w:rsidRDefault="00DB291D" w:rsidP="00122B63">
            <w:pPr>
              <w:snapToGrid w:val="0"/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 口語＋手語  □</w:t>
            </w:r>
            <w:proofErr w:type="gramStart"/>
            <w:r w:rsidRPr="001E59C6">
              <w:rPr>
                <w:rFonts w:ascii="標楷體" w:eastAsia="標楷體" w:hAnsi="標楷體" w:hint="eastAsia"/>
                <w:szCs w:val="24"/>
              </w:rPr>
              <w:t>聽打</w:t>
            </w:r>
            <w:proofErr w:type="gramEnd"/>
            <w:r w:rsidRPr="001E59C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E59C6">
              <w:rPr>
                <w:rFonts w:ascii="標楷體" w:eastAsia="標楷體" w:hAnsi="標楷體"/>
                <w:szCs w:val="24"/>
              </w:rPr>
              <w:t xml:space="preserve">  □其他         </w:t>
            </w:r>
          </w:p>
        </w:tc>
      </w:tr>
      <w:tr w:rsidR="00DB291D" w:rsidRPr="001E59C6" w:rsidTr="00A64302">
        <w:trPr>
          <w:trHeight w:val="3926"/>
          <w:jc w:val="center"/>
        </w:trPr>
        <w:tc>
          <w:tcPr>
            <w:tcW w:w="1428" w:type="dxa"/>
            <w:vAlign w:val="center"/>
          </w:tcPr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申請服務</w:t>
            </w:r>
          </w:p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事    由</w:t>
            </w:r>
          </w:p>
        </w:tc>
        <w:tc>
          <w:tcPr>
            <w:tcW w:w="9191" w:type="dxa"/>
            <w:gridSpan w:val="3"/>
          </w:tcPr>
          <w:p w:rsidR="00DB291D" w:rsidRPr="001E59C6" w:rsidRDefault="00DB291D" w:rsidP="00CC592B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1E59C6">
              <w:rPr>
                <w:rFonts w:ascii="標楷體" w:eastAsia="標楷體" w:hAnsi="標楷體" w:hint="eastAsia"/>
                <w:bCs/>
                <w:szCs w:val="24"/>
              </w:rPr>
              <w:t>勞</w:t>
            </w:r>
            <w:proofErr w:type="gramEnd"/>
            <w:r w:rsidRPr="001E59C6">
              <w:rPr>
                <w:rFonts w:ascii="標楷體" w:eastAsia="標楷體" w:hAnsi="標楷體" w:hint="eastAsia"/>
                <w:bCs/>
                <w:szCs w:val="24"/>
              </w:rPr>
              <w:t>政：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勞工處所舉辦之重大政策會議。</w:t>
            </w:r>
          </w:p>
          <w:p w:rsidR="00DB291D" w:rsidRPr="001E59C6" w:rsidRDefault="00DB291D" w:rsidP="00994505">
            <w:pPr>
              <w:tabs>
                <w:tab w:val="left" w:pos="8804"/>
                <w:tab w:val="left" w:pos="9230"/>
                <w:tab w:val="left" w:pos="10366"/>
              </w:tabs>
              <w:adjustRightInd w:val="0"/>
              <w:snapToGrid w:val="0"/>
              <w:spacing w:line="120" w:lineRule="atLeast"/>
              <w:ind w:left="811" w:right="-22" w:hangingChars="338" w:hanging="811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勞工處所受理之勞資爭議。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職場輔導(職前訓練</w:t>
            </w:r>
            <w:r w:rsidRPr="001E59C6">
              <w:rPr>
                <w:rFonts w:ascii="標楷體" w:eastAsia="標楷體" w:hAnsi="標楷體"/>
                <w:szCs w:val="24"/>
              </w:rPr>
              <w:t>、</w:t>
            </w:r>
            <w:r w:rsidRPr="001E59C6">
              <w:rPr>
                <w:rFonts w:ascii="標楷體" w:eastAsia="標楷體" w:hAnsi="標楷體" w:hint="eastAsia"/>
                <w:szCs w:val="24"/>
              </w:rPr>
              <w:t>公司會議)。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公務機關或民間團體所辦對外公開不收費之活動及會議。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涉及技術操作及測驗等較複雜或公務機關之人事徵選面試。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私人雇主或其上級主管機關主辦之在職訓練、教育訓練及研討會。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公務機關主〈委〉辦之職訓課程。</w:t>
            </w:r>
          </w:p>
          <w:p w:rsidR="00DB291D" w:rsidRPr="001E59C6" w:rsidRDefault="00DB291D" w:rsidP="00CC592B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一般活動(晚會)舞台翻譯。</w:t>
            </w:r>
          </w:p>
          <w:p w:rsidR="00DB291D" w:rsidRPr="001E59C6" w:rsidRDefault="00DB291D" w:rsidP="00CC592B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簡易面談之工作徵選面試。</w:t>
            </w:r>
          </w:p>
          <w:p w:rsidR="00DB291D" w:rsidRPr="001E59C6" w:rsidRDefault="00DB291D" w:rsidP="00CC592B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一般簡易臨櫃諮詢服務。</w:t>
            </w:r>
          </w:p>
          <w:p w:rsidR="00DB291D" w:rsidRPr="001E59C6" w:rsidRDefault="00DB291D" w:rsidP="00A64302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一般廣場型</w:t>
            </w:r>
            <w:r w:rsidRPr="001E59C6">
              <w:rPr>
                <w:rFonts w:ascii="標楷體" w:eastAsia="標楷體" w:hAnsi="標楷體"/>
                <w:szCs w:val="24"/>
              </w:rPr>
              <w:t>、</w:t>
            </w:r>
            <w:r w:rsidRPr="001E59C6">
              <w:rPr>
                <w:rFonts w:ascii="標楷體" w:eastAsia="標楷體" w:hAnsi="標楷體" w:hint="eastAsia"/>
                <w:szCs w:val="24"/>
              </w:rPr>
              <w:t>攤位服務型之活動。</w:t>
            </w:r>
          </w:p>
        </w:tc>
      </w:tr>
      <w:tr w:rsidR="00DB291D" w:rsidRPr="001E59C6" w:rsidTr="00DB291D">
        <w:trPr>
          <w:trHeight w:val="634"/>
          <w:jc w:val="center"/>
        </w:trPr>
        <w:tc>
          <w:tcPr>
            <w:tcW w:w="1428" w:type="dxa"/>
            <w:vAlign w:val="center"/>
          </w:tcPr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9191" w:type="dxa"/>
            <w:gridSpan w:val="3"/>
            <w:vAlign w:val="center"/>
          </w:tcPr>
          <w:p w:rsidR="00DB291D" w:rsidRPr="001E59C6" w:rsidRDefault="00DB291D" w:rsidP="00CC592B">
            <w:pPr>
              <w:adjustRightInd w:val="0"/>
              <w:snapToGrid w:val="0"/>
              <w:spacing w:line="200" w:lineRule="atLeast"/>
              <w:rPr>
                <w:rFonts w:ascii="標楷體" w:eastAsia="標楷體" w:hAnsi="文鼎中行書" w:cs="新細明體"/>
                <w:kern w:val="0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文鼎中行書" w:cs="新細明體" w:hint="eastAsia"/>
                <w:kern w:val="0"/>
                <w:szCs w:val="24"/>
              </w:rPr>
              <w:t>申請表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ascii="標楷體" w:eastAsia="標楷體" w:hAnsi="文鼎中行書" w:cs="新細明體"/>
                <w:kern w:val="0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新細明體"/>
                <w:szCs w:val="24"/>
              </w:rPr>
              <w:t>身心障礙</w:t>
            </w:r>
            <w:r w:rsidRPr="001E59C6">
              <w:rPr>
                <w:rFonts w:ascii="標楷體" w:eastAsia="標楷體" w:hAnsi="新細明體" w:hint="eastAsia"/>
                <w:szCs w:val="24"/>
              </w:rPr>
              <w:t>證明</w:t>
            </w:r>
            <w:r w:rsidRPr="001E59C6">
              <w:rPr>
                <w:rFonts w:ascii="標楷體" w:eastAsia="標楷體" w:hAnsi="文鼎中行書" w:cs="新細明體" w:hint="eastAsia"/>
                <w:kern w:val="0"/>
                <w:szCs w:val="24"/>
              </w:rPr>
              <w:t>正、反面影本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ascii="標楷體" w:eastAsia="標楷體" w:hAnsi="文鼎中行書" w:cs="新細明體"/>
                <w:kern w:val="0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文鼎中行書" w:cs="新細明體" w:hint="eastAsia"/>
                <w:kern w:val="0"/>
                <w:szCs w:val="24"/>
              </w:rPr>
              <w:t>會議或活動相關流程、交通資訊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文鼎中行書" w:cs="新細明體" w:hint="eastAsia"/>
                <w:kern w:val="0"/>
                <w:szCs w:val="24"/>
              </w:rPr>
              <w:t>其他相關表件等資料</w:t>
            </w:r>
          </w:p>
        </w:tc>
      </w:tr>
      <w:tr w:rsidR="00DB291D" w:rsidRPr="001E59C6" w:rsidTr="00DB291D">
        <w:trPr>
          <w:trHeight w:val="796"/>
          <w:jc w:val="center"/>
        </w:trPr>
        <w:tc>
          <w:tcPr>
            <w:tcW w:w="10619" w:type="dxa"/>
            <w:gridSpan w:val="4"/>
            <w:vAlign w:val="center"/>
          </w:tcPr>
          <w:p w:rsidR="00DB291D" w:rsidRPr="001E59C6" w:rsidRDefault="00DB291D" w:rsidP="00122B63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E59C6">
              <w:rPr>
                <w:rFonts w:ascii="標楷體" w:eastAsia="標楷體" w:hAnsi="標楷體" w:hint="eastAsia"/>
                <w:szCs w:val="24"/>
              </w:rPr>
              <w:t>本人已詳讀</w:t>
            </w:r>
            <w:proofErr w:type="gramEnd"/>
            <w:r w:rsidRPr="001E59C6">
              <w:rPr>
                <w:rFonts w:ascii="標楷體" w:eastAsia="標楷體" w:hAnsi="標楷體" w:hint="eastAsia"/>
                <w:szCs w:val="24"/>
              </w:rPr>
              <w:t>並保證本申請表所填寫內容以及檢附各項文件均屬實，並同意「不得指定手語翻譯及</w:t>
            </w:r>
            <w:proofErr w:type="gramStart"/>
            <w:r w:rsidRPr="001E59C6">
              <w:rPr>
                <w:rFonts w:ascii="標楷體" w:eastAsia="標楷體" w:hAnsi="標楷體" w:hint="eastAsia"/>
                <w:szCs w:val="24"/>
              </w:rPr>
              <w:t>聽打員</w:t>
            </w:r>
            <w:proofErr w:type="gramEnd"/>
            <w:r w:rsidRPr="001E59C6">
              <w:rPr>
                <w:rFonts w:ascii="標楷體" w:eastAsia="標楷體" w:hAnsi="標楷體" w:hint="eastAsia"/>
                <w:szCs w:val="24"/>
              </w:rPr>
              <w:t>」；本人保證所填「接受服務之聽語障者」將準時出席，若臨時取消或變更服務亦盡早提出，如有違反上述事項，願負一切責任。</w:t>
            </w:r>
          </w:p>
          <w:p w:rsidR="00DB291D" w:rsidRPr="001E59C6" w:rsidRDefault="00344E17" w:rsidP="00A97DBD">
            <w:pPr>
              <w:snapToGrid w:val="0"/>
              <w:spacing w:line="240" w:lineRule="exact"/>
              <w:ind w:right="-4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proofErr w:type="gramStart"/>
            <w:r w:rsidR="00DB291D" w:rsidRPr="001E59C6">
              <w:rPr>
                <w:rFonts w:ascii="標楷體" w:eastAsia="標楷體" w:hAnsi="標楷體" w:hint="eastAsia"/>
                <w:szCs w:val="24"/>
              </w:rPr>
              <w:t>立書人</w:t>
            </w:r>
            <w:proofErr w:type="gramEnd"/>
            <w:r w:rsidR="00DB291D" w:rsidRPr="001E59C6">
              <w:rPr>
                <w:rFonts w:ascii="標楷體" w:eastAsia="標楷體" w:hAnsi="標楷體" w:hint="eastAsia"/>
                <w:szCs w:val="24"/>
              </w:rPr>
              <w:t xml:space="preserve">：     </w:t>
            </w:r>
            <w:r w:rsidR="00A97DBD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7DB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DB291D" w:rsidRPr="001E59C6">
              <w:rPr>
                <w:rFonts w:ascii="標楷體" w:eastAsia="標楷體" w:hAnsi="標楷體" w:hint="eastAsia"/>
                <w:szCs w:val="24"/>
              </w:rPr>
              <w:t>（簽名或蓋章，單位申請需加蓋機構章）</w:t>
            </w:r>
          </w:p>
        </w:tc>
      </w:tr>
    </w:tbl>
    <w:p w:rsidR="00CB33E9" w:rsidRPr="001E59C6" w:rsidRDefault="00CB33E9" w:rsidP="00CB33E9">
      <w:pPr>
        <w:spacing w:line="240" w:lineRule="atLeast"/>
        <w:rPr>
          <w:rFonts w:ascii="標楷體" w:eastAsia="標楷體" w:hAnsi="標楷體"/>
          <w:szCs w:val="24"/>
        </w:rPr>
      </w:pPr>
      <w:proofErr w:type="gramStart"/>
      <w:r w:rsidRPr="001E59C6">
        <w:rPr>
          <w:rFonts w:ascii="標楷體" w:eastAsia="標楷體" w:hAnsi="標楷體"/>
          <w:szCs w:val="24"/>
        </w:rPr>
        <w:t>＊</w:t>
      </w:r>
      <w:proofErr w:type="gramEnd"/>
      <w:r w:rsidRPr="001E59C6">
        <w:rPr>
          <w:rFonts w:ascii="標楷體" w:eastAsia="標楷體" w:hAnsi="標楷體" w:hint="eastAsia"/>
          <w:szCs w:val="24"/>
        </w:rPr>
        <w:t>單位審核</w:t>
      </w:r>
    </w:p>
    <w:tbl>
      <w:tblPr>
        <w:tblW w:w="10607" w:type="dxa"/>
        <w:jc w:val="center"/>
        <w:tblInd w:w="-8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1"/>
        <w:gridCol w:w="1560"/>
        <w:gridCol w:w="708"/>
        <w:gridCol w:w="1843"/>
        <w:gridCol w:w="851"/>
        <w:gridCol w:w="199"/>
        <w:gridCol w:w="1643"/>
        <w:gridCol w:w="709"/>
        <w:gridCol w:w="2043"/>
      </w:tblGrid>
      <w:tr w:rsidR="00CB33E9" w:rsidRPr="001E59C6" w:rsidTr="00F204DC">
        <w:trPr>
          <w:trHeight w:val="758"/>
          <w:jc w:val="center"/>
        </w:trPr>
        <w:tc>
          <w:tcPr>
            <w:tcW w:w="6212" w:type="dxa"/>
            <w:gridSpan w:val="6"/>
            <w:tcBorders>
              <w:top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CB33E9" w:rsidRPr="001E59C6" w:rsidRDefault="00CB33E9" w:rsidP="00122B63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□本案為□一類案件</w:t>
            </w:r>
            <w:r w:rsidR="008F4BCF" w:rsidRPr="001E59C6">
              <w:rPr>
                <w:rFonts w:ascii="標楷體" w:eastAsia="標楷體" w:hAnsi="標楷體" w:hint="eastAsia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二類案件□三類案件</w:t>
            </w:r>
          </w:p>
          <w:p w:rsidR="00CB33E9" w:rsidRPr="001E59C6" w:rsidRDefault="00CB33E9" w:rsidP="002F6C83">
            <w:pPr>
              <w:spacing w:line="540" w:lineRule="exact"/>
              <w:ind w:right="198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擬由</w:t>
            </w:r>
            <w:r w:rsidR="00DB291D" w:rsidRPr="001E59C6">
              <w:rPr>
                <w:rFonts w:ascii="標楷體" w:eastAsia="標楷體" w:hAnsi="標楷體" w:hint="eastAsia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手語翻譯</w:t>
            </w:r>
            <w:r w:rsidR="00192357" w:rsidRPr="001E59C6">
              <w:rPr>
                <w:rFonts w:ascii="標楷體" w:eastAsia="標楷體" w:hAnsi="標楷體" w:hint="eastAsia"/>
                <w:szCs w:val="24"/>
              </w:rPr>
              <w:t>或</w:t>
            </w:r>
            <w:r w:rsidR="00DB291D" w:rsidRPr="001E59C6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192357" w:rsidRPr="001E59C6">
              <w:rPr>
                <w:rFonts w:ascii="標楷體" w:eastAsia="標楷體" w:hAnsi="標楷體" w:hint="eastAsia"/>
                <w:szCs w:val="24"/>
              </w:rPr>
              <w:t>聽打</w:t>
            </w:r>
            <w:r w:rsidRPr="001E59C6">
              <w:rPr>
                <w:rFonts w:ascii="標楷體" w:eastAsia="標楷體" w:hAnsi="標楷體" w:hint="eastAsia"/>
                <w:szCs w:val="24"/>
              </w:rPr>
              <w:t>員</w:t>
            </w:r>
            <w:r w:rsidRPr="009D0EB8">
              <w:rPr>
                <w:rFonts w:ascii="標楷體" w:eastAsia="標楷體" w:hAnsi="標楷體" w:hint="eastAsia"/>
                <w:szCs w:val="24"/>
                <w:u w:val="single"/>
              </w:rPr>
              <w:t xml:space="preserve">＿  </w:t>
            </w:r>
            <w:r w:rsidR="00122B63" w:rsidRPr="009D0EB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192357" w:rsidRPr="009D0EB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122B63" w:rsidRPr="009D0EB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D0EB8">
              <w:rPr>
                <w:rFonts w:ascii="標楷體" w:eastAsia="標楷體" w:hAnsi="標楷體" w:hint="eastAsia"/>
                <w:szCs w:val="24"/>
                <w:u w:val="single"/>
              </w:rPr>
              <w:t xml:space="preserve"> ＿</w:t>
            </w:r>
            <w:proofErr w:type="gramEnd"/>
            <w:r w:rsidR="00EF485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B291D" w:rsidRPr="001E59C6">
              <w:rPr>
                <w:rFonts w:ascii="標楷體" w:eastAsia="標楷體" w:hAnsi="標楷體" w:hint="eastAsia"/>
                <w:szCs w:val="24"/>
              </w:rPr>
              <w:t>前往支</w:t>
            </w:r>
            <w:r w:rsidRPr="001E59C6">
              <w:rPr>
                <w:rFonts w:ascii="標楷體" w:eastAsia="標楷體" w:hAnsi="標楷體" w:hint="eastAsia"/>
                <w:szCs w:val="24"/>
              </w:rPr>
              <w:t>援。</w:t>
            </w:r>
          </w:p>
        </w:tc>
        <w:tc>
          <w:tcPr>
            <w:tcW w:w="4395" w:type="dxa"/>
            <w:gridSpan w:val="3"/>
            <w:tcBorders>
              <w:top w:val="thinThickSmallGap" w:sz="24" w:space="0" w:color="auto"/>
              <w:left w:val="nil"/>
              <w:bottom w:val="single" w:sz="6" w:space="0" w:color="auto"/>
            </w:tcBorders>
            <w:vAlign w:val="center"/>
          </w:tcPr>
          <w:p w:rsidR="00CB33E9" w:rsidRPr="001E59C6" w:rsidRDefault="00DB291D" w:rsidP="00122B63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B33E9" w:rsidRPr="001E59C6">
              <w:rPr>
                <w:rFonts w:ascii="標楷體" w:eastAsia="標楷體" w:hAnsi="標楷體" w:hint="eastAsia"/>
                <w:szCs w:val="24"/>
              </w:rPr>
              <w:t>□本案不符本府規定，故</w:t>
            </w:r>
            <w:proofErr w:type="gramStart"/>
            <w:r w:rsidR="00CB33E9" w:rsidRPr="001E59C6">
              <w:rPr>
                <w:rFonts w:ascii="標楷體" w:eastAsia="標楷體" w:hAnsi="標楷體" w:hint="eastAsia"/>
                <w:szCs w:val="24"/>
              </w:rPr>
              <w:t>不予派案</w:t>
            </w:r>
            <w:proofErr w:type="gramEnd"/>
            <w:r w:rsidR="00CB33E9" w:rsidRPr="001E59C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B33E9" w:rsidRPr="001E59C6" w:rsidRDefault="00DB291D" w:rsidP="00122B63">
            <w:pPr>
              <w:spacing w:line="2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B33E9" w:rsidRPr="001E59C6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</w:tr>
      <w:tr w:rsidR="00CB33E9" w:rsidRPr="001E59C6" w:rsidTr="00F204DC">
        <w:trPr>
          <w:trHeight w:val="357"/>
          <w:jc w:val="center"/>
        </w:trPr>
        <w:tc>
          <w:tcPr>
            <w:tcW w:w="1051" w:type="dxa"/>
            <w:tcBorders>
              <w:top w:val="single" w:sz="6" w:space="0" w:color="auto"/>
            </w:tcBorders>
            <w:vAlign w:val="center"/>
          </w:tcPr>
          <w:p w:rsidR="00CB33E9" w:rsidRPr="001E59C6" w:rsidRDefault="00CB33E9" w:rsidP="00122B63">
            <w:pPr>
              <w:spacing w:line="2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556" w:type="dxa"/>
            <w:gridSpan w:val="8"/>
            <w:tcBorders>
              <w:top w:val="single" w:sz="6" w:space="0" w:color="auto"/>
            </w:tcBorders>
            <w:vAlign w:val="center"/>
          </w:tcPr>
          <w:p w:rsidR="00CB33E9" w:rsidRPr="001E59C6" w:rsidRDefault="00CB33E9" w:rsidP="00122B63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4DC" w:rsidRPr="001E59C6" w:rsidTr="00C449E7">
        <w:trPr>
          <w:trHeight w:val="893"/>
          <w:jc w:val="center"/>
        </w:trPr>
        <w:tc>
          <w:tcPr>
            <w:tcW w:w="1051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560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CB33E9" w:rsidRPr="001E59C6" w:rsidRDefault="00CB33E9" w:rsidP="00F204D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1843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33E9" w:rsidRPr="001E59C6" w:rsidRDefault="00CB33E9" w:rsidP="00C449E7">
            <w:pPr>
              <w:spacing w:line="300" w:lineRule="exact"/>
              <w:rPr>
                <w:rFonts w:ascii="標楷體" w:eastAsia="標楷體" w:hAnsi="標楷體"/>
                <w:w w:val="80"/>
                <w:szCs w:val="24"/>
              </w:rPr>
            </w:pPr>
            <w:r w:rsidRPr="001E59C6">
              <w:rPr>
                <w:rFonts w:ascii="標楷體" w:eastAsia="標楷體" w:hAnsi="標楷體" w:hint="eastAsia"/>
                <w:w w:val="80"/>
                <w:szCs w:val="24"/>
              </w:rPr>
              <w:t>副處長</w:t>
            </w:r>
          </w:p>
        </w:tc>
        <w:tc>
          <w:tcPr>
            <w:tcW w:w="1842" w:type="dxa"/>
            <w:gridSpan w:val="2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33E9" w:rsidRPr="001E59C6" w:rsidRDefault="00CB33E9" w:rsidP="00C449E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2043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B33E9" w:rsidRPr="001E59C6" w:rsidRDefault="00CB33E9" w:rsidP="00F204DC">
      <w:pPr>
        <w:snapToGrid w:val="0"/>
        <w:rPr>
          <w:rFonts w:ascii="標楷體" w:eastAsia="標楷體" w:hAnsi="標楷體"/>
        </w:rPr>
      </w:pPr>
      <w:r w:rsidRPr="001E59C6">
        <w:rPr>
          <w:rFonts w:ascii="標楷體" w:eastAsia="標楷體" w:hAnsi="標楷體" w:hint="eastAsia"/>
        </w:rPr>
        <w:t>新竹縣政府勞工處(勞工福利科)       電話:03-5518101轉3045 ，傳真：03-5554694</w:t>
      </w:r>
    </w:p>
    <w:p w:rsidR="00CB33E9" w:rsidRPr="001E59C6" w:rsidRDefault="00CB33E9" w:rsidP="004F4D70">
      <w:pPr>
        <w:snapToGrid w:val="0"/>
        <w:ind w:firstLineChars="150" w:firstLine="360"/>
      </w:pPr>
    </w:p>
    <w:p w:rsidR="00DB291D" w:rsidRPr="001E59C6" w:rsidRDefault="00323C6B" w:rsidP="00323C6B">
      <w:pPr>
        <w:tabs>
          <w:tab w:val="left" w:pos="480"/>
        </w:tabs>
        <w:spacing w:line="400" w:lineRule="exact"/>
        <w:ind w:leftChars="75" w:left="247" w:hangingChars="21" w:hanging="67"/>
        <w:rPr>
          <w:rFonts w:ascii="新細明體" w:eastAsia="標楷體" w:hAnsi="新細明體" w:hint="eastAsia"/>
          <w:color w:val="000000"/>
          <w:kern w:val="0"/>
          <w:sz w:val="36"/>
          <w:szCs w:val="26"/>
        </w:rPr>
      </w:pPr>
      <w:r w:rsidRPr="001E59C6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2DF9A275" wp14:editId="5CDA1F32">
            <wp:simplePos x="0" y="0"/>
            <wp:positionH relativeFrom="column">
              <wp:posOffset>5377180</wp:posOffset>
            </wp:positionH>
            <wp:positionV relativeFrom="paragraph">
              <wp:posOffset>-17145</wp:posOffset>
            </wp:positionV>
            <wp:extent cx="680085" cy="659765"/>
            <wp:effectExtent l="0" t="0" r="5715" b="6985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縣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97C" w:rsidRPr="001E59C6">
        <w:rPr>
          <w:rFonts w:ascii="新細明體" w:eastAsia="標楷體" w:hAnsi="新細明體" w:hint="eastAsia"/>
          <w:color w:val="000000"/>
          <w:kern w:val="0"/>
          <w:sz w:val="36"/>
          <w:szCs w:val="26"/>
        </w:rPr>
        <w:t xml:space="preserve">     </w:t>
      </w:r>
    </w:p>
    <w:p w:rsidR="00CB33E9" w:rsidRPr="001E59C6" w:rsidRDefault="00DB291D" w:rsidP="00DB291D">
      <w:pPr>
        <w:tabs>
          <w:tab w:val="left" w:pos="480"/>
        </w:tabs>
        <w:spacing w:line="400" w:lineRule="exact"/>
        <w:ind w:leftChars="75" w:left="256" w:hangingChars="21" w:hanging="76"/>
        <w:rPr>
          <w:rFonts w:ascii="標楷體" w:eastAsia="標楷體" w:hAnsi="標楷體"/>
          <w:b/>
          <w:color w:val="000000"/>
          <w:kern w:val="0"/>
          <w:sz w:val="36"/>
          <w:szCs w:val="22"/>
        </w:rPr>
      </w:pPr>
      <w:r w:rsidRPr="001E59C6">
        <w:rPr>
          <w:rFonts w:ascii="新細明體" w:eastAsia="標楷體" w:hAnsi="新細明體" w:hint="eastAsia"/>
          <w:color w:val="000000"/>
          <w:kern w:val="0"/>
          <w:sz w:val="36"/>
          <w:szCs w:val="26"/>
        </w:rPr>
        <w:t xml:space="preserve">      </w:t>
      </w:r>
      <w:r w:rsidR="00CB33E9" w:rsidRPr="001E59C6">
        <w:rPr>
          <w:rFonts w:ascii="新細明體" w:eastAsia="標楷體" w:hAnsi="新細明體"/>
          <w:b/>
          <w:color w:val="000000"/>
          <w:kern w:val="0"/>
          <w:sz w:val="36"/>
          <w:szCs w:val="26"/>
        </w:rPr>
        <w:t>新竹縣政府辦理手語翻譯</w:t>
      </w:r>
      <w:proofErr w:type="gramStart"/>
      <w:r w:rsidR="00FD781D" w:rsidRPr="001E59C6">
        <w:rPr>
          <w:rFonts w:ascii="新細明體" w:eastAsia="標楷體" w:hAnsi="新細明體" w:hint="eastAsia"/>
          <w:b/>
          <w:color w:val="000000"/>
          <w:kern w:val="0"/>
          <w:sz w:val="36"/>
          <w:szCs w:val="26"/>
        </w:rPr>
        <w:t>及</w:t>
      </w:r>
      <w:r w:rsidR="003D797C" w:rsidRPr="001E59C6">
        <w:rPr>
          <w:rFonts w:ascii="新細明體" w:eastAsia="標楷體" w:hAnsi="新細明體" w:hint="eastAsia"/>
          <w:b/>
          <w:color w:val="000000"/>
          <w:kern w:val="0"/>
          <w:sz w:val="36"/>
          <w:szCs w:val="26"/>
        </w:rPr>
        <w:t>聽打</w:t>
      </w:r>
      <w:r w:rsidR="00CB33E9" w:rsidRPr="001E59C6">
        <w:rPr>
          <w:rFonts w:ascii="標楷體" w:eastAsia="標楷體" w:hAnsi="標楷體"/>
          <w:b/>
          <w:color w:val="000000"/>
          <w:kern w:val="0"/>
          <w:sz w:val="36"/>
          <w:szCs w:val="22"/>
        </w:rPr>
        <w:t>服務</w:t>
      </w:r>
      <w:proofErr w:type="gramEnd"/>
      <w:r w:rsidR="00CB33E9" w:rsidRPr="001E59C6">
        <w:rPr>
          <w:rFonts w:ascii="標楷體" w:eastAsia="標楷體" w:hAnsi="標楷體"/>
          <w:b/>
          <w:color w:val="000000"/>
          <w:kern w:val="0"/>
          <w:sz w:val="36"/>
          <w:szCs w:val="22"/>
        </w:rPr>
        <w:t>紀錄表</w:t>
      </w:r>
    </w:p>
    <w:p w:rsidR="00CB33E9" w:rsidRPr="001E59C6" w:rsidRDefault="00DB291D" w:rsidP="00CB33E9">
      <w:pPr>
        <w:tabs>
          <w:tab w:val="left" w:pos="480"/>
        </w:tabs>
        <w:spacing w:line="400" w:lineRule="exact"/>
        <w:ind w:leftChars="-175" w:left="1680" w:hangingChars="875" w:hanging="2100"/>
        <w:jc w:val="center"/>
        <w:rPr>
          <w:rFonts w:ascii="標楷體" w:eastAsia="標楷體" w:hAnsi="標楷體"/>
          <w:kern w:val="0"/>
          <w:szCs w:val="24"/>
        </w:rPr>
      </w:pPr>
      <w:r w:rsidRPr="001E59C6"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5F307C" w:rsidRPr="001E59C6">
        <w:rPr>
          <w:rFonts w:ascii="標楷體" w:eastAsia="標楷體" w:hAnsi="標楷體" w:hint="eastAsia"/>
          <w:kern w:val="0"/>
          <w:szCs w:val="24"/>
        </w:rPr>
        <w:t>請將各服務情形在3天內完成(不含例假日)</w:t>
      </w:r>
    </w:p>
    <w:tbl>
      <w:tblPr>
        <w:tblW w:w="10758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993"/>
        <w:gridCol w:w="1559"/>
        <w:gridCol w:w="1134"/>
        <w:gridCol w:w="347"/>
        <w:gridCol w:w="1779"/>
        <w:gridCol w:w="1559"/>
        <w:gridCol w:w="2260"/>
      </w:tblGrid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CB33E9" w:rsidP="00CB33E9">
            <w:pPr>
              <w:spacing w:line="300" w:lineRule="exact"/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申請單位</w:t>
            </w:r>
            <w:r w:rsidRPr="001E59C6">
              <w:rPr>
                <w:rFonts w:eastAsia="標楷體" w:hint="eastAsia"/>
                <w:szCs w:val="24"/>
              </w:rPr>
              <w:t>(</w:t>
            </w:r>
            <w:r w:rsidRPr="001E59C6">
              <w:rPr>
                <w:rFonts w:eastAsia="標楷體" w:hint="eastAsia"/>
                <w:szCs w:val="24"/>
              </w:rPr>
              <w:t>人</w:t>
            </w:r>
            <w:r w:rsidRPr="001E59C6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聯絡</w:t>
            </w: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電話</w:t>
            </w:r>
          </w:p>
        </w:tc>
        <w:tc>
          <w:tcPr>
            <w:tcW w:w="1779" w:type="dxa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聯絡</w:t>
            </w: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傳真</w:t>
            </w:r>
          </w:p>
        </w:tc>
        <w:tc>
          <w:tcPr>
            <w:tcW w:w="2260" w:type="dxa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8A56FA" w:rsidP="00FD781D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身心障礙者</w:t>
            </w:r>
            <w:r w:rsidR="00CB33E9" w:rsidRPr="001E59C6">
              <w:rPr>
                <w:rFonts w:ascii="標楷體" w:eastAsia="標楷體" w:hAnsi="新細明體" w:hint="eastAsia"/>
                <w:color w:val="000000"/>
                <w:szCs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服務人數</w:t>
            </w:r>
          </w:p>
        </w:tc>
        <w:tc>
          <w:tcPr>
            <w:tcW w:w="3819" w:type="dxa"/>
            <w:gridSpan w:val="2"/>
            <w:vAlign w:val="center"/>
          </w:tcPr>
          <w:p w:rsidR="00CB33E9" w:rsidRPr="001E59C6" w:rsidRDefault="008A56FA" w:rsidP="00FD781D">
            <w:pPr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身心障礙者</w:t>
            </w:r>
            <w:r w:rsidR="00CB33E9" w:rsidRPr="001E59C6">
              <w:rPr>
                <w:rFonts w:ascii="標楷體" w:eastAsia="標楷體" w:hAnsi="新細明體" w:hint="eastAsia"/>
                <w:color w:val="000000"/>
                <w:szCs w:val="24"/>
              </w:rPr>
              <w:t>人數：       人</w:t>
            </w:r>
          </w:p>
          <w:p w:rsidR="00CB33E9" w:rsidRPr="001E59C6" w:rsidRDefault="00FD781D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 xml:space="preserve"> </w:t>
            </w:r>
            <w:r w:rsidR="00CB33E9" w:rsidRPr="001E59C6">
              <w:rPr>
                <w:rFonts w:ascii="標楷體" w:eastAsia="標楷體" w:hAnsi="新細明體" w:hint="eastAsia"/>
                <w:color w:val="000000"/>
                <w:szCs w:val="24"/>
              </w:rPr>
              <w:t>全部人數：       人</w:t>
            </w:r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實際服務</w:t>
            </w:r>
          </w:p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時間</w:t>
            </w:r>
          </w:p>
        </w:tc>
        <w:tc>
          <w:tcPr>
            <w:tcW w:w="4819" w:type="dxa"/>
            <w:gridSpan w:val="4"/>
            <w:vAlign w:val="center"/>
          </w:tcPr>
          <w:p w:rsidR="001F1FC4" w:rsidRPr="001E59C6" w:rsidRDefault="00CB33E9" w:rsidP="00CB33E9">
            <w:pPr>
              <w:spacing w:line="300" w:lineRule="exact"/>
              <w:jc w:val="distribute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自民國</w:t>
            </w:r>
            <w:r w:rsidR="001F1FC4" w:rsidRPr="001E59C6">
              <w:rPr>
                <w:rFonts w:eastAsia="標楷體" w:hint="eastAsia"/>
                <w:szCs w:val="24"/>
              </w:rPr>
              <w:t>110</w:t>
            </w:r>
            <w:r w:rsidRPr="001E59C6">
              <w:rPr>
                <w:rFonts w:eastAsia="標楷體" w:hint="eastAsia"/>
                <w:szCs w:val="24"/>
              </w:rPr>
              <w:t>年</w:t>
            </w:r>
            <w:r w:rsidRPr="001E59C6">
              <w:rPr>
                <w:rFonts w:eastAsia="標楷體" w:hint="eastAsia"/>
                <w:szCs w:val="24"/>
              </w:rPr>
              <w:t xml:space="preserve">  </w:t>
            </w:r>
            <w:r w:rsidRPr="001E59C6">
              <w:rPr>
                <w:rFonts w:eastAsia="標楷體" w:hint="eastAsia"/>
                <w:szCs w:val="24"/>
              </w:rPr>
              <w:t>月</w:t>
            </w:r>
            <w:r w:rsidRPr="001E59C6">
              <w:rPr>
                <w:rFonts w:eastAsia="標楷體" w:hint="eastAsia"/>
                <w:szCs w:val="24"/>
              </w:rPr>
              <w:t xml:space="preserve">  </w:t>
            </w:r>
            <w:r w:rsidRPr="001E59C6">
              <w:rPr>
                <w:rFonts w:eastAsia="標楷體" w:hint="eastAsia"/>
                <w:szCs w:val="24"/>
              </w:rPr>
              <w:t>日（星期</w:t>
            </w:r>
            <w:r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）</w:t>
            </w:r>
          </w:p>
          <w:p w:rsidR="00CB33E9" w:rsidRPr="001E59C6" w:rsidRDefault="007F0BD4" w:rsidP="001F1FC4">
            <w:pPr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napToGrid w:val="0"/>
                <w:kern w:val="0"/>
                <w:szCs w:val="24"/>
              </w:rPr>
              <w:t xml:space="preserve"> </w:t>
            </w:r>
            <w:r w:rsidR="00CB33E9" w:rsidRPr="001E59C6">
              <w:rPr>
                <w:rFonts w:eastAsia="標楷體" w:hint="eastAsia"/>
                <w:snapToGrid w:val="0"/>
                <w:kern w:val="0"/>
                <w:szCs w:val="24"/>
              </w:rPr>
              <w:t>時</w:t>
            </w:r>
            <w:r w:rsidR="00CB33E9" w:rsidRPr="001E59C6">
              <w:rPr>
                <w:rFonts w:eastAsia="標楷體" w:hint="eastAsia"/>
                <w:snapToGrid w:val="0"/>
                <w:kern w:val="0"/>
                <w:szCs w:val="24"/>
              </w:rPr>
              <w:t xml:space="preserve">  </w:t>
            </w:r>
            <w:r w:rsidR="00CB33E9" w:rsidRPr="001E59C6">
              <w:rPr>
                <w:rFonts w:eastAsia="標楷體" w:hint="eastAsia"/>
                <w:snapToGrid w:val="0"/>
                <w:kern w:val="0"/>
                <w:szCs w:val="24"/>
              </w:rPr>
              <w:t>分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>至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 xml:space="preserve">  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>時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 xml:space="preserve">  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>分及</w:t>
            </w:r>
            <w:r w:rsidR="00CB33E9" w:rsidRPr="001E59C6">
              <w:rPr>
                <w:rFonts w:eastAsia="標楷體" w:hint="eastAsia"/>
                <w:snapToGrid w:val="0"/>
                <w:kern w:val="0"/>
                <w:szCs w:val="24"/>
              </w:rPr>
              <w:t xml:space="preserve">   </w:t>
            </w:r>
            <w:r w:rsidR="00CB33E9" w:rsidRPr="001E59C6">
              <w:rPr>
                <w:rFonts w:eastAsia="標楷體" w:hint="eastAsia"/>
                <w:snapToGrid w:val="0"/>
                <w:kern w:val="0"/>
                <w:szCs w:val="24"/>
              </w:rPr>
              <w:t>時</w:t>
            </w:r>
            <w:r w:rsidR="00CB33E9" w:rsidRPr="001E59C6">
              <w:rPr>
                <w:rFonts w:eastAsia="標楷體" w:hint="eastAsia"/>
                <w:snapToGrid w:val="0"/>
                <w:kern w:val="0"/>
                <w:szCs w:val="24"/>
              </w:rPr>
              <w:t xml:space="preserve">  </w:t>
            </w:r>
            <w:r w:rsidR="00CB33E9" w:rsidRPr="001E59C6">
              <w:rPr>
                <w:rFonts w:eastAsia="標楷體" w:hint="eastAsia"/>
                <w:snapToGrid w:val="0"/>
                <w:kern w:val="0"/>
                <w:szCs w:val="24"/>
              </w:rPr>
              <w:t>分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>至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 xml:space="preserve">  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>時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 xml:space="preserve">  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實際服務</w:t>
            </w:r>
          </w:p>
          <w:p w:rsidR="00CB33E9" w:rsidRPr="001E59C6" w:rsidRDefault="00CB33E9" w:rsidP="00CB33E9">
            <w:pPr>
              <w:spacing w:line="300" w:lineRule="exact"/>
              <w:jc w:val="distribute"/>
              <w:rPr>
                <w:rFonts w:eastAsia="標楷體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時數</w:t>
            </w:r>
          </w:p>
        </w:tc>
        <w:tc>
          <w:tcPr>
            <w:tcW w:w="2260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共      小時</w:t>
            </w:r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服務事由</w:t>
            </w:r>
          </w:p>
        </w:tc>
        <w:tc>
          <w:tcPr>
            <w:tcW w:w="8638" w:type="dxa"/>
            <w:gridSpan w:val="6"/>
          </w:tcPr>
          <w:p w:rsidR="00CB33E9" w:rsidRPr="001E59C6" w:rsidRDefault="00CB33E9" w:rsidP="00CB33E9">
            <w:pPr>
              <w:rPr>
                <w:rFonts w:ascii="標楷體" w:eastAsia="標楷體" w:hAnsi="新細明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新細明體"/>
                <w:color w:val="000000"/>
                <w:szCs w:val="24"/>
              </w:rPr>
            </w:pPr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服務地點</w:t>
            </w:r>
          </w:p>
        </w:tc>
        <w:tc>
          <w:tcPr>
            <w:tcW w:w="8638" w:type="dxa"/>
            <w:gridSpan w:val="6"/>
          </w:tcPr>
          <w:p w:rsidR="00CB33E9" w:rsidRPr="001E59C6" w:rsidRDefault="00CB33E9" w:rsidP="00CB33E9">
            <w:pPr>
              <w:rPr>
                <w:rFonts w:ascii="標楷體" w:eastAsia="標楷體" w:hAnsi="新細明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新細明體"/>
                <w:color w:val="000000"/>
                <w:szCs w:val="24"/>
              </w:rPr>
            </w:pPr>
          </w:p>
        </w:tc>
      </w:tr>
      <w:tr w:rsidR="00CB33E9" w:rsidRPr="001E59C6" w:rsidTr="00F332EC">
        <w:trPr>
          <w:cantSplit/>
          <w:trHeight w:val="1561"/>
          <w:jc w:val="center"/>
        </w:trPr>
        <w:tc>
          <w:tcPr>
            <w:tcW w:w="1127" w:type="dxa"/>
            <w:vMerge w:val="restart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服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proofErr w:type="gramStart"/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務</w:t>
            </w:r>
            <w:proofErr w:type="gramEnd"/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相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關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事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項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紀</w:t>
            </w:r>
          </w:p>
          <w:p w:rsidR="00CB33E9" w:rsidRPr="001E59C6" w:rsidRDefault="00CB33E9" w:rsidP="00CB33E9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錄</w:t>
            </w:r>
          </w:p>
        </w:tc>
        <w:tc>
          <w:tcPr>
            <w:tcW w:w="993" w:type="dxa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狀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況</w:t>
            </w:r>
            <w:proofErr w:type="gramEnd"/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紀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錄</w:t>
            </w:r>
          </w:p>
        </w:tc>
        <w:tc>
          <w:tcPr>
            <w:tcW w:w="8638" w:type="dxa"/>
            <w:gridSpan w:val="6"/>
          </w:tcPr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＊</w:t>
            </w:r>
            <w:proofErr w:type="gramEnd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聽障者所使用的手語是：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自然手語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中文文法手語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手語+口語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讀唇</w:t>
            </w:r>
          </w:p>
          <w:p w:rsidR="00CB33E9" w:rsidRPr="001E59C6" w:rsidRDefault="00CB33E9" w:rsidP="00CB33E9">
            <w:pPr>
              <w:ind w:firstLineChars="1200" w:firstLine="2880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筆談     </w:t>
            </w:r>
            <w:r w:rsidR="003D797C" w:rsidRPr="001E59C6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="003D797C" w:rsidRPr="001E59C6">
              <w:rPr>
                <w:rFonts w:ascii="標楷體" w:eastAsia="標楷體" w:hAnsi="標楷體" w:hint="eastAsia"/>
                <w:szCs w:val="24"/>
              </w:rPr>
              <w:t>聽打</w:t>
            </w:r>
            <w:proofErr w:type="gramEnd"/>
            <w:r w:rsidR="003D797C" w:rsidRPr="001E59C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其他    </w:t>
            </w: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E59C6">
              <w:rPr>
                <w:rFonts w:ascii="標楷體" w:eastAsia="標楷體" w:hAnsi="標楷體"/>
                <w:color w:val="000000"/>
                <w:szCs w:val="24"/>
              </w:rPr>
              <w:t>＊</w:t>
            </w:r>
            <w:proofErr w:type="gramEnd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出席情形：（1）</w:t>
            </w:r>
            <w:r w:rsidRPr="001E59C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聽</w:t>
            </w:r>
            <w:r w:rsidR="006A37A4" w:rsidRPr="001E59C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</w:t>
            </w:r>
            <w:r w:rsidRPr="001E59C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障</w:t>
            </w:r>
            <w:r w:rsidR="006A37A4" w:rsidRPr="001E59C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</w:t>
            </w:r>
            <w:r w:rsidRPr="001E59C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者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1036D2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準時、</w:t>
            </w:r>
            <w:r w:rsidR="001036D2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遲到</w:t>
            </w:r>
            <w:r w:rsidR="006A37A4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分鐘、</w:t>
            </w:r>
            <w:r w:rsidR="001036D2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早退</w:t>
            </w:r>
            <w:r w:rsidR="006A37A4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（2）</w:t>
            </w:r>
            <w:r w:rsidRPr="001E59C6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翻譯</w:t>
            </w:r>
            <w:r w:rsidR="00754735" w:rsidRPr="001E59C6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或</w:t>
            </w:r>
            <w:proofErr w:type="gramStart"/>
            <w:r w:rsidR="00CD2523" w:rsidRPr="001E59C6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聽打</w:t>
            </w:r>
            <w:r w:rsidRPr="001E59C6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員</w:t>
            </w:r>
            <w:proofErr w:type="gramEnd"/>
            <w:r w:rsidRPr="001E59C6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本身</w:t>
            </w:r>
            <w:r w:rsidR="00754735" w:rsidRPr="001E59C6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準時、</w:t>
            </w:r>
            <w:r w:rsidR="001036D2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遲到</w:t>
            </w:r>
            <w:r w:rsidR="006A37A4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分鐘、</w:t>
            </w:r>
            <w:r w:rsidR="001036D2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早退</w:t>
            </w:r>
            <w:r w:rsidR="006A37A4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</w:tr>
      <w:tr w:rsidR="00CB33E9" w:rsidRPr="001E59C6" w:rsidTr="00F332EC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CB33E9" w:rsidRPr="001E59C6" w:rsidRDefault="00CB33E9" w:rsidP="00CB33E9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建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議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事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項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紀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錄</w:t>
            </w:r>
          </w:p>
        </w:tc>
        <w:tc>
          <w:tcPr>
            <w:tcW w:w="8638" w:type="dxa"/>
            <w:gridSpan w:val="6"/>
          </w:tcPr>
          <w:p w:rsidR="00CB33E9" w:rsidRPr="001E59C6" w:rsidRDefault="00CB33E9" w:rsidP="00CB33E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◎針對本翻譯</w:t>
            </w:r>
            <w:r w:rsidR="004A793C" w:rsidRPr="001E59C6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proofErr w:type="gramStart"/>
            <w:r w:rsidR="004A793C"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聽打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案</w:t>
            </w:r>
            <w:proofErr w:type="gramEnd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服務內容簡述：</w:t>
            </w:r>
            <w:r w:rsidRPr="001E59C6">
              <w:rPr>
                <w:rFonts w:ascii="標楷體" w:eastAsia="標楷體" w:hAnsi="標楷體" w:hint="eastAsia"/>
                <w:szCs w:val="24"/>
              </w:rPr>
              <w:t>(不足者請自行加空白頁填寫)</w:t>
            </w: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/>
                <w:color w:val="000000"/>
                <w:szCs w:val="24"/>
              </w:rPr>
              <w:t>◎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其他建議事項或提醒下次翻譯</w:t>
            </w:r>
            <w:proofErr w:type="gramStart"/>
            <w:r w:rsidR="00CD2523" w:rsidRPr="001E59C6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="008648D5"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聽打</w:t>
            </w:r>
            <w:proofErr w:type="gramEnd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（或延續性翻譯案）需注意的事項：</w:t>
            </w: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/>
                <w:color w:val="000000"/>
                <w:szCs w:val="24"/>
              </w:rPr>
              <w:t>◎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給予本府之建議事項：</w:t>
            </w: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eastAsia="標楷體"/>
                <w:kern w:val="0"/>
                <w:szCs w:val="24"/>
              </w:rPr>
            </w:pPr>
            <w:r w:rsidRPr="001E59C6">
              <w:rPr>
                <w:rFonts w:eastAsia="標楷體" w:hint="eastAsia"/>
                <w:kern w:val="0"/>
                <w:szCs w:val="24"/>
              </w:rPr>
              <w:t>申請單位</w:t>
            </w:r>
            <w:r w:rsidRPr="001E59C6">
              <w:rPr>
                <w:rFonts w:eastAsia="標楷體"/>
                <w:kern w:val="0"/>
                <w:szCs w:val="24"/>
              </w:rPr>
              <w:t>(</w:t>
            </w:r>
            <w:r w:rsidRPr="001E59C6">
              <w:rPr>
                <w:rFonts w:eastAsia="標楷體" w:hint="eastAsia"/>
                <w:kern w:val="0"/>
                <w:szCs w:val="24"/>
              </w:rPr>
              <w:t>人</w:t>
            </w:r>
            <w:r w:rsidRPr="001E59C6">
              <w:rPr>
                <w:rFonts w:eastAsia="標楷體"/>
                <w:kern w:val="0"/>
                <w:szCs w:val="24"/>
              </w:rPr>
              <w:t>)</w:t>
            </w:r>
          </w:p>
          <w:p w:rsidR="00CB33E9" w:rsidRPr="001E59C6" w:rsidRDefault="00CB33E9" w:rsidP="00CB33E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693" w:type="dxa"/>
            <w:gridSpan w:val="2"/>
          </w:tcPr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  <w:tc>
          <w:tcPr>
            <w:tcW w:w="3819" w:type="dxa"/>
            <w:gridSpan w:val="2"/>
            <w:tcBorders>
              <w:bottom w:val="single" w:sz="4" w:space="0" w:color="auto"/>
            </w:tcBorders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本次服務申請單位是否給付費用</w:t>
            </w:r>
          </w:p>
          <w:p w:rsidR="00CB33E9" w:rsidRPr="001E59C6" w:rsidRDefault="00CB33E9" w:rsidP="00CB33E9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是，金額           元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proofErr w:type="gramStart"/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  <w:proofErr w:type="gramEnd"/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54726C" w:rsidRPr="001E59C6" w:rsidRDefault="00CB33E9" w:rsidP="00CB33E9">
            <w:pPr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手語翻譯</w:t>
            </w:r>
            <w:r w:rsidR="0054726C" w:rsidRPr="001E59C6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="0054726C"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聽打</w:t>
            </w:r>
          </w:p>
          <w:p w:rsidR="00CB33E9" w:rsidRPr="001E59C6" w:rsidRDefault="00CB33E9" w:rsidP="0054726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員簽章</w:t>
            </w:r>
          </w:p>
        </w:tc>
        <w:tc>
          <w:tcPr>
            <w:tcW w:w="2693" w:type="dxa"/>
            <w:gridSpan w:val="2"/>
            <w:tcBorders>
              <w:right w:val="thinThickSmallGap" w:sz="24" w:space="0" w:color="auto"/>
            </w:tcBorders>
          </w:tcPr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繳回日期</w:t>
            </w:r>
          </w:p>
        </w:tc>
        <w:tc>
          <w:tcPr>
            <w:tcW w:w="3819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年    月    日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（本欄由本府填寫）</w:t>
            </w:r>
          </w:p>
        </w:tc>
      </w:tr>
    </w:tbl>
    <w:p w:rsidR="003D797C" w:rsidRPr="001E59C6" w:rsidRDefault="003D797C" w:rsidP="00CB33E9">
      <w:pPr>
        <w:snapToGrid w:val="0"/>
        <w:jc w:val="center"/>
        <w:rPr>
          <w:rFonts w:eastAsia="標楷體"/>
          <w:bCs/>
          <w:sz w:val="36"/>
          <w:szCs w:val="24"/>
        </w:rPr>
      </w:pPr>
      <w:r w:rsidRPr="001E59C6">
        <w:rPr>
          <w:rFonts w:eastAsia="標楷體" w:hint="eastAsia"/>
          <w:bCs/>
          <w:sz w:val="36"/>
          <w:szCs w:val="24"/>
        </w:rPr>
        <w:t xml:space="preserve">    </w:t>
      </w:r>
      <w:r w:rsidR="00CB33E9" w:rsidRPr="001E59C6">
        <w:rPr>
          <w:rFonts w:eastAsia="標楷體" w:hint="eastAsia"/>
          <w:bCs/>
          <w:sz w:val="36"/>
          <w:szCs w:val="24"/>
        </w:rPr>
        <w:t>新竹縣政府關心您！</w:t>
      </w:r>
      <w:r w:rsidR="00CB33E9" w:rsidRPr="001E59C6">
        <w:rPr>
          <w:rFonts w:eastAsia="標楷體" w:hint="eastAsia"/>
          <w:bCs/>
          <w:sz w:val="36"/>
          <w:szCs w:val="24"/>
        </w:rPr>
        <w:t xml:space="preserve">             </w:t>
      </w:r>
    </w:p>
    <w:p w:rsidR="00CB33E9" w:rsidRPr="001E59C6" w:rsidRDefault="00CB33E9" w:rsidP="00CB33E9">
      <w:pPr>
        <w:snapToGrid w:val="0"/>
        <w:jc w:val="center"/>
        <w:rPr>
          <w:bCs/>
          <w:color w:val="000000"/>
          <w:sz w:val="18"/>
          <w:szCs w:val="22"/>
        </w:rPr>
      </w:pPr>
      <w:r w:rsidRPr="001E59C6">
        <w:rPr>
          <w:bCs/>
          <w:color w:val="000000"/>
          <w:sz w:val="18"/>
          <w:szCs w:val="22"/>
        </w:rPr>
        <w:t>製表</w:t>
      </w:r>
      <w:r w:rsidRPr="001E59C6">
        <w:rPr>
          <w:bCs/>
          <w:color w:val="000000"/>
          <w:sz w:val="18"/>
          <w:szCs w:val="22"/>
        </w:rPr>
        <w:t>:</w:t>
      </w:r>
      <w:r w:rsidR="003D797C" w:rsidRPr="001E59C6">
        <w:rPr>
          <w:rFonts w:hint="eastAsia"/>
          <w:bCs/>
          <w:color w:val="000000"/>
          <w:sz w:val="18"/>
          <w:szCs w:val="22"/>
        </w:rPr>
        <w:t>110</w:t>
      </w:r>
      <w:r w:rsidRPr="001E59C6">
        <w:rPr>
          <w:bCs/>
          <w:color w:val="000000"/>
          <w:sz w:val="18"/>
          <w:szCs w:val="22"/>
        </w:rPr>
        <w:t>.</w:t>
      </w:r>
      <w:r w:rsidR="00323C6B" w:rsidRPr="001E59C6">
        <w:rPr>
          <w:rFonts w:hint="eastAsia"/>
          <w:bCs/>
          <w:color w:val="000000"/>
          <w:sz w:val="18"/>
          <w:szCs w:val="22"/>
        </w:rPr>
        <w:t>11</w:t>
      </w:r>
      <w:r w:rsidRPr="001E59C6">
        <w:rPr>
          <w:bCs/>
          <w:color w:val="000000"/>
          <w:sz w:val="18"/>
          <w:szCs w:val="22"/>
        </w:rPr>
        <w:t>.</w:t>
      </w:r>
      <w:r w:rsidR="00323C6B" w:rsidRPr="001E59C6">
        <w:rPr>
          <w:rFonts w:hint="eastAsia"/>
          <w:bCs/>
          <w:color w:val="000000"/>
          <w:sz w:val="18"/>
          <w:szCs w:val="22"/>
        </w:rPr>
        <w:t>18</w:t>
      </w:r>
    </w:p>
    <w:p w:rsidR="00CB33E9" w:rsidRPr="001E59C6" w:rsidRDefault="00CB33E9" w:rsidP="00CB33E9">
      <w:pPr>
        <w:snapToGrid w:val="0"/>
        <w:jc w:val="center"/>
        <w:rPr>
          <w:bCs/>
          <w:color w:val="000000"/>
          <w:sz w:val="18"/>
          <w:szCs w:val="22"/>
        </w:rPr>
      </w:pPr>
    </w:p>
    <w:p w:rsidR="00EA6412" w:rsidRPr="001E59C6" w:rsidRDefault="00DB291D" w:rsidP="003D797C">
      <w:pPr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 w:rsidRPr="001E59C6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6EB9FF3" wp14:editId="0863FE81">
            <wp:simplePos x="0" y="0"/>
            <wp:positionH relativeFrom="column">
              <wp:posOffset>5095240</wp:posOffset>
            </wp:positionH>
            <wp:positionV relativeFrom="paragraph">
              <wp:posOffset>127000</wp:posOffset>
            </wp:positionV>
            <wp:extent cx="680085" cy="734695"/>
            <wp:effectExtent l="0" t="0" r="5715" b="8255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縣徽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97C" w:rsidRPr="001E59C6"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p w:rsidR="00EA6412" w:rsidRPr="001E59C6" w:rsidRDefault="00EA6412" w:rsidP="003D797C">
      <w:pPr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D797C" w:rsidRPr="001E59C6" w:rsidRDefault="003D797C" w:rsidP="003D797C">
      <w:pPr>
        <w:snapToGrid w:val="0"/>
        <w:spacing w:line="360" w:lineRule="exact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1E59C6">
        <w:rPr>
          <w:rFonts w:ascii="標楷體" w:eastAsia="標楷體" w:hAnsi="標楷體" w:hint="eastAsia"/>
          <w:sz w:val="32"/>
          <w:szCs w:val="32"/>
        </w:rPr>
        <w:t xml:space="preserve"> </w:t>
      </w:r>
      <w:r w:rsidR="00EA6412" w:rsidRPr="001E59C6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CB33E9" w:rsidRPr="001E59C6">
        <w:rPr>
          <w:rFonts w:ascii="標楷體" w:eastAsia="標楷體" w:hAnsi="標楷體" w:hint="eastAsia"/>
          <w:b/>
          <w:sz w:val="32"/>
          <w:szCs w:val="32"/>
        </w:rPr>
        <w:t>新竹縣政府辦理手語翻譯</w:t>
      </w:r>
      <w:proofErr w:type="gramStart"/>
      <w:r w:rsidR="004927C1" w:rsidRPr="001E59C6">
        <w:rPr>
          <w:rFonts w:ascii="標楷體" w:eastAsia="標楷體" w:hAnsi="標楷體" w:hint="eastAsia"/>
          <w:b/>
          <w:sz w:val="32"/>
          <w:szCs w:val="32"/>
        </w:rPr>
        <w:t>及</w:t>
      </w:r>
      <w:r w:rsidRPr="001E59C6">
        <w:rPr>
          <w:rFonts w:ascii="標楷體" w:eastAsia="標楷體" w:hAnsi="標楷體" w:hint="eastAsia"/>
          <w:b/>
          <w:sz w:val="32"/>
          <w:szCs w:val="32"/>
        </w:rPr>
        <w:t>聽打</w:t>
      </w:r>
      <w:r w:rsidR="00CB33E9" w:rsidRPr="001E59C6">
        <w:rPr>
          <w:rFonts w:ascii="標楷體" w:eastAsia="標楷體" w:hAnsi="標楷體" w:hint="eastAsia"/>
          <w:b/>
          <w:sz w:val="32"/>
          <w:szCs w:val="32"/>
        </w:rPr>
        <w:t>服務</w:t>
      </w:r>
      <w:proofErr w:type="gramEnd"/>
    </w:p>
    <w:p w:rsidR="00CB33E9" w:rsidRPr="001E59C6" w:rsidRDefault="003D797C" w:rsidP="003D797C">
      <w:pPr>
        <w:snapToGrid w:val="0"/>
        <w:spacing w:line="360" w:lineRule="exact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1E59C6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 xml:space="preserve">                         </w:t>
      </w:r>
      <w:r w:rsidR="00CB33E9" w:rsidRPr="001E59C6">
        <w:rPr>
          <w:rFonts w:ascii="標楷體" w:eastAsia="標楷體" w:hAnsi="標楷體" w:cs="新細明體" w:hint="eastAsia"/>
          <w:b/>
          <w:noProof/>
          <w:color w:val="000000"/>
          <w:kern w:val="0"/>
          <w:sz w:val="32"/>
          <w:szCs w:val="32"/>
        </w:rPr>
        <w:t>意見回饋表</w:t>
      </w:r>
    </w:p>
    <w:p w:rsidR="00CB33E9" w:rsidRPr="001E59C6" w:rsidRDefault="00DB291D" w:rsidP="00CB33E9">
      <w:pPr>
        <w:spacing w:line="280" w:lineRule="exact"/>
        <w:ind w:leftChars="75" w:left="180" w:rightChars="115" w:right="276"/>
        <w:rPr>
          <w:rFonts w:ascii="標楷體" w:eastAsia="標楷體" w:hAnsi="標楷體"/>
          <w:color w:val="000000"/>
          <w:szCs w:val="24"/>
        </w:rPr>
      </w:pPr>
      <w:r w:rsidRPr="001E59C6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4A70" wp14:editId="215FB801">
                <wp:simplePos x="0" y="0"/>
                <wp:positionH relativeFrom="column">
                  <wp:posOffset>3617968</wp:posOffset>
                </wp:positionH>
                <wp:positionV relativeFrom="paragraph">
                  <wp:posOffset>10160</wp:posOffset>
                </wp:positionV>
                <wp:extent cx="1600200" cy="342265"/>
                <wp:effectExtent l="0" t="0" r="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2EC" w:rsidRDefault="00F332EC" w:rsidP="00DB291D">
                            <w:pPr>
                              <w:ind w:firstLineChars="450" w:firstLine="10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案號：</w:t>
                            </w:r>
                            <w:r w:rsidR="00AA0679">
                              <w:rPr>
                                <w:rFonts w:ascii="標楷體" w:eastAsia="標楷體" w:hAnsi="標楷體"/>
                                <w:b/>
                                <w:noProof/>
                                <w:kern w:val="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729AD47" wp14:editId="04E940AF">
                                  <wp:extent cx="1965810" cy="2022438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縣徽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960" cy="2025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84.9pt;margin-top:.8pt;width:126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aCywIAAL0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" filled="f" stroked="f">
                <v:textbox>
                  <w:txbxContent>
                    <w:p w:rsidR="00F332EC" w:rsidRDefault="00F332EC" w:rsidP="00DB291D">
                      <w:pPr>
                        <w:ind w:firstLineChars="450" w:firstLine="108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案號：</w:t>
                      </w:r>
                      <w:r w:rsidR="00AA0679">
                        <w:rPr>
                          <w:rFonts w:ascii="標楷體" w:eastAsia="標楷體" w:hAnsi="標楷體"/>
                          <w:b/>
                          <w:noProof/>
                          <w:kern w:val="0"/>
                          <w:sz w:val="32"/>
                          <w:szCs w:val="32"/>
                        </w:rPr>
                        <w:drawing>
                          <wp:inline distT="0" distB="0" distL="0" distR="0" wp14:anchorId="2729AD47" wp14:editId="04E940AF">
                            <wp:extent cx="1965810" cy="2022438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縣徽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960" cy="2025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33E9" w:rsidRPr="001E59C6" w:rsidRDefault="00CB33E9" w:rsidP="00CB33E9">
      <w:pPr>
        <w:spacing w:line="280" w:lineRule="exact"/>
        <w:ind w:leftChars="75" w:left="180" w:rightChars="115" w:right="276"/>
        <w:rPr>
          <w:rFonts w:ascii="標楷體" w:eastAsia="標楷體" w:hAnsi="標楷體"/>
          <w:color w:val="000000"/>
          <w:szCs w:val="24"/>
        </w:rPr>
      </w:pPr>
      <w:r w:rsidRPr="001E59C6">
        <w:rPr>
          <w:rFonts w:ascii="標楷體" w:eastAsia="標楷體" w:hAnsi="標楷體" w:hint="eastAsia"/>
          <w:color w:val="000000"/>
          <w:szCs w:val="24"/>
        </w:rPr>
        <w:t>敬啟者:</w:t>
      </w:r>
    </w:p>
    <w:p w:rsidR="00CB33E9" w:rsidRPr="001E59C6" w:rsidRDefault="00CB33E9" w:rsidP="00CB33E9">
      <w:pPr>
        <w:spacing w:line="280" w:lineRule="exact"/>
        <w:ind w:leftChars="75" w:left="180" w:rightChars="115" w:right="276" w:firstLineChars="163" w:firstLine="391"/>
        <w:rPr>
          <w:rFonts w:ascii="標楷體" w:eastAsia="標楷體" w:hAnsi="標楷體"/>
          <w:color w:val="000000"/>
          <w:szCs w:val="24"/>
        </w:rPr>
      </w:pPr>
      <w:r w:rsidRPr="001E59C6">
        <w:rPr>
          <w:rFonts w:ascii="標楷體" w:eastAsia="標楷體" w:hAnsi="標楷體" w:hint="eastAsia"/>
          <w:color w:val="000000"/>
          <w:szCs w:val="24"/>
        </w:rPr>
        <w:t xml:space="preserve"> 您好!很高興有機會能為您提供手語翻譯</w:t>
      </w:r>
      <w:proofErr w:type="gramStart"/>
      <w:r w:rsidR="003D797C" w:rsidRPr="001E59C6">
        <w:rPr>
          <w:rFonts w:ascii="標楷體" w:eastAsia="標楷體" w:hAnsi="標楷體" w:hint="eastAsia"/>
          <w:color w:val="000000"/>
          <w:szCs w:val="24"/>
        </w:rPr>
        <w:t>及聽打</w:t>
      </w:r>
      <w:r w:rsidRPr="001E59C6">
        <w:rPr>
          <w:rFonts w:ascii="標楷體" w:eastAsia="標楷體" w:hAnsi="標楷體" w:hint="eastAsia"/>
          <w:color w:val="000000"/>
          <w:szCs w:val="24"/>
        </w:rPr>
        <w:t>服務</w:t>
      </w:r>
      <w:proofErr w:type="gramEnd"/>
      <w:r w:rsidRPr="001E59C6">
        <w:rPr>
          <w:rFonts w:ascii="標楷體" w:eastAsia="標楷體" w:hAnsi="標楷體" w:hint="eastAsia"/>
          <w:color w:val="000000"/>
          <w:szCs w:val="24"/>
        </w:rPr>
        <w:t>，為了提升服務品質，請您花幾分鐘的時間填寫以下的「</w:t>
      </w:r>
      <w:r w:rsidRPr="001E59C6">
        <w:rPr>
          <w:rFonts w:ascii="標楷體" w:eastAsia="標楷體" w:hAnsi="標楷體" w:cs="新細明體" w:hint="eastAsia"/>
          <w:color w:val="000000"/>
          <w:kern w:val="0"/>
          <w:szCs w:val="24"/>
        </w:rPr>
        <w:t>服務滿意度調查表</w:t>
      </w:r>
      <w:r w:rsidRPr="001E59C6">
        <w:rPr>
          <w:rFonts w:ascii="標楷體" w:eastAsia="標楷體" w:hAnsi="標楷體" w:hint="eastAsia"/>
          <w:color w:val="000000"/>
          <w:szCs w:val="24"/>
        </w:rPr>
        <w:t>」並於</w:t>
      </w:r>
      <w:r w:rsidRPr="001E59C6">
        <w:rPr>
          <w:rFonts w:ascii="標楷體" w:eastAsia="標楷體" w:hAnsi="標楷體"/>
          <w:szCs w:val="24"/>
        </w:rPr>
        <w:t>服務</w:t>
      </w:r>
      <w:r w:rsidRPr="001E59C6">
        <w:rPr>
          <w:rFonts w:ascii="標楷體" w:eastAsia="標楷體" w:hAnsi="標楷體" w:hint="eastAsia"/>
          <w:szCs w:val="24"/>
        </w:rPr>
        <w:t>結束後24小時內</w:t>
      </w:r>
      <w:r w:rsidRPr="001E59C6">
        <w:rPr>
          <w:rFonts w:ascii="標楷體" w:eastAsia="標楷體" w:hAnsi="標楷體" w:hint="eastAsia"/>
          <w:color w:val="000000"/>
          <w:szCs w:val="24"/>
        </w:rPr>
        <w:t>回傳本府，感謝您提供寶貴意見，若有其他問題也歡迎與我們連絡</w:t>
      </w:r>
      <w:r w:rsidRPr="001E59C6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CB33E9" w:rsidRPr="001E59C6" w:rsidRDefault="00CB33E9" w:rsidP="00CB33E9">
      <w:pPr>
        <w:spacing w:line="240" w:lineRule="exact"/>
        <w:rPr>
          <w:rFonts w:ascii="標楷體" w:eastAsia="標楷體" w:hAnsi="標楷體"/>
          <w:color w:val="000000"/>
          <w:sz w:val="22"/>
          <w:szCs w:val="22"/>
        </w:rPr>
      </w:pPr>
      <w:r w:rsidRPr="001E59C6">
        <w:rPr>
          <w:rFonts w:ascii="標楷體" w:eastAsia="標楷體" w:hAnsi="標楷體" w:hint="eastAsia"/>
          <w:color w:val="000000"/>
          <w:sz w:val="22"/>
          <w:szCs w:val="22"/>
        </w:rPr>
        <w:t>--------------------------------------------------------------------------------------</w:t>
      </w:r>
    </w:p>
    <w:p w:rsidR="00CB33E9" w:rsidRPr="001E59C6" w:rsidRDefault="00CB33E9" w:rsidP="00CB33E9">
      <w:pPr>
        <w:spacing w:line="360" w:lineRule="exact"/>
        <w:ind w:rightChars="-139" w:right="-334"/>
        <w:rPr>
          <w:rFonts w:ascii="標楷體" w:eastAsia="標楷體" w:hAnsi="標楷體"/>
          <w:color w:val="000000"/>
          <w:szCs w:val="24"/>
        </w:rPr>
      </w:pPr>
      <w:proofErr w:type="gramStart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基本資料：</w:t>
      </w:r>
      <w:r w:rsidRPr="001E59C6">
        <w:rPr>
          <w:rFonts w:ascii="標楷體" w:eastAsia="標楷體" w:hAnsi="標楷體" w:hint="eastAsia"/>
          <w:color w:val="000000"/>
          <w:szCs w:val="24"/>
        </w:rPr>
        <w:t>（以下資料僅作為將來相關福利措施、訊息通知使用）</w:t>
      </w:r>
    </w:p>
    <w:tbl>
      <w:tblPr>
        <w:tblW w:w="9182" w:type="dxa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3420"/>
        <w:gridCol w:w="1277"/>
        <w:gridCol w:w="3705"/>
      </w:tblGrid>
      <w:tr w:rsidR="00CB33E9" w:rsidRPr="001E59C6" w:rsidTr="00F332EC">
        <w:trPr>
          <w:cantSplit/>
          <w:trHeight w:val="490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申請者</w:t>
            </w:r>
          </w:p>
          <w:p w:rsidR="00CB33E9" w:rsidRPr="001E59C6" w:rsidRDefault="00CB33E9" w:rsidP="00CB33E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(單位)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ind w:leftChars="-18" w:left="-4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ind w:leftChars="-11" w:left="-26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370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33E9" w:rsidRPr="001E59C6" w:rsidTr="00F332EC">
        <w:trPr>
          <w:cantSplit/>
          <w:trHeight w:val="490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CB33E9" w:rsidRPr="001E59C6" w:rsidRDefault="00CB33E9" w:rsidP="00CB33E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noWrap/>
          </w:tcPr>
          <w:p w:rsidR="00CB33E9" w:rsidRPr="001E59C6" w:rsidRDefault="00CB33E9" w:rsidP="00CB33E9">
            <w:pPr>
              <w:widowControl/>
              <w:ind w:leftChars="-18" w:left="-4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ind w:leftChars="-11" w:left="-26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B33E9" w:rsidRPr="001E59C6" w:rsidRDefault="00CB33E9" w:rsidP="00CB33E9">
      <w:pPr>
        <w:spacing w:line="360" w:lineRule="exact"/>
        <w:ind w:rightChars="-225" w:right="-54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本次服務相關資料：</w:t>
      </w:r>
    </w:p>
    <w:tbl>
      <w:tblPr>
        <w:tblW w:w="9182" w:type="dxa"/>
        <w:tblInd w:w="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2"/>
      </w:tblGrid>
      <w:tr w:rsidR="00CB33E9" w:rsidRPr="001E59C6" w:rsidTr="00F332EC">
        <w:trPr>
          <w:trHeight w:val="330"/>
        </w:trPr>
        <w:tc>
          <w:tcPr>
            <w:tcW w:w="9182" w:type="dxa"/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本次接受手語翻譯</w:t>
            </w:r>
            <w:proofErr w:type="gramStart"/>
            <w:r w:rsidR="003D797C"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的時間</w:t>
            </w:r>
            <w:r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年      月      日</w:t>
            </w:r>
          </w:p>
        </w:tc>
      </w:tr>
      <w:tr w:rsidR="00CB33E9" w:rsidRPr="001E59C6" w:rsidTr="00F332EC">
        <w:trPr>
          <w:trHeight w:val="330"/>
        </w:trPr>
        <w:tc>
          <w:tcPr>
            <w:tcW w:w="9182" w:type="dxa"/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從何處獲得手語翻譯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訊息</w:t>
            </w:r>
            <w:r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□政府機關                □聽障團體                □親友告知</w:t>
            </w:r>
          </w:p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□網路                            (請註明網站名稱) □其他           </w:t>
            </w:r>
          </w:p>
        </w:tc>
      </w:tr>
      <w:tr w:rsidR="00CB33E9" w:rsidRPr="001E59C6" w:rsidTr="00F332EC">
        <w:trPr>
          <w:trHeight w:val="330"/>
        </w:trPr>
        <w:tc>
          <w:tcPr>
            <w:tcW w:w="9182" w:type="dxa"/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請問這次提供服務的手語翻譯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名字是</w:t>
            </w:r>
            <w:r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CB33E9" w:rsidRPr="001E59C6" w:rsidTr="00F332EC">
        <w:trPr>
          <w:trHeight w:val="330"/>
        </w:trPr>
        <w:tc>
          <w:tcPr>
            <w:tcW w:w="9182" w:type="dxa"/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續上題</w:t>
            </w:r>
            <w:r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是否曾接受過同位手語翻譯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的服務：□是，第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次 </w:t>
            </w:r>
            <w:proofErr w:type="gramStart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CB33E9" w:rsidRPr="001E59C6" w:rsidTr="00F332EC">
        <w:trPr>
          <w:trHeight w:val="330"/>
        </w:trPr>
        <w:tc>
          <w:tcPr>
            <w:tcW w:w="9182" w:type="dxa"/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是否有加入聽障者協會或團體? □有</w:t>
            </w:r>
            <w:r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團體名稱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□沒有  </w:t>
            </w:r>
          </w:p>
        </w:tc>
      </w:tr>
    </w:tbl>
    <w:p w:rsidR="00CB33E9" w:rsidRPr="001E59C6" w:rsidRDefault="00CB33E9" w:rsidP="00CB33E9">
      <w:pPr>
        <w:spacing w:line="360" w:lineRule="exact"/>
        <w:ind w:rightChars="-225" w:right="-54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意見回饋表：</w:t>
      </w:r>
    </w:p>
    <w:tbl>
      <w:tblPr>
        <w:tblW w:w="9182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4"/>
        <w:gridCol w:w="709"/>
        <w:gridCol w:w="708"/>
        <w:gridCol w:w="709"/>
        <w:gridCol w:w="657"/>
        <w:gridCol w:w="925"/>
      </w:tblGrid>
      <w:tr w:rsidR="006620E3" w:rsidRPr="001E59C6" w:rsidTr="006620E3">
        <w:trPr>
          <w:trHeight w:val="379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回饋度</w:t>
            </w:r>
          </w:p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回饋項目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非常</w:t>
            </w:r>
          </w:p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同意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ind w:rightChars="-11" w:right="-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部分</w:t>
            </w:r>
          </w:p>
          <w:p w:rsidR="00CB33E9" w:rsidRPr="001E59C6" w:rsidRDefault="00CB33E9" w:rsidP="00CB33E9">
            <w:pPr>
              <w:widowControl/>
              <w:spacing w:line="400" w:lineRule="exact"/>
              <w:ind w:rightChars="-11" w:right="-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同意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沒</w:t>
            </w:r>
          </w:p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意見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</w:p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同意</w:t>
            </w:r>
          </w:p>
        </w:tc>
        <w:tc>
          <w:tcPr>
            <w:tcW w:w="9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ind w:left="101" w:hangingChars="36" w:hanging="10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非常</w:t>
            </w:r>
          </w:p>
          <w:p w:rsidR="00CB33E9" w:rsidRPr="001E59C6" w:rsidRDefault="00CB33E9" w:rsidP="00CB33E9">
            <w:pPr>
              <w:widowControl/>
              <w:spacing w:line="400" w:lineRule="exact"/>
              <w:ind w:left="101" w:hangingChars="36" w:hanging="10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不同意</w:t>
            </w:r>
          </w:p>
        </w:tc>
      </w:tr>
      <w:tr w:rsidR="006620E3" w:rsidRPr="001E59C6" w:rsidTr="006620E3">
        <w:trPr>
          <w:trHeight w:val="334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對我的態度很好。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620E3" w:rsidRPr="001E59C6" w:rsidTr="006620E3">
        <w:trPr>
          <w:trHeight w:val="334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準時到場。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620E3" w:rsidRPr="001E59C6" w:rsidTr="006620E3">
        <w:trPr>
          <w:trHeight w:val="334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3D797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的手語表達容易了解。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620E3" w:rsidRPr="001E59C6" w:rsidTr="006620E3">
        <w:trPr>
          <w:trHeight w:val="334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手語翻譯員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能了解我的意思。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620E3" w:rsidRPr="001E59C6" w:rsidTr="006620E3">
        <w:trPr>
          <w:trHeight w:val="335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表達手語的位置很合適。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620E3" w:rsidRPr="001E59C6" w:rsidTr="006620E3">
        <w:trPr>
          <w:trHeight w:val="335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當有需要時我很樂意再次申請。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CB33E9" w:rsidRPr="001E59C6" w:rsidTr="003D797C">
        <w:trPr>
          <w:trHeight w:val="1176"/>
        </w:trPr>
        <w:tc>
          <w:tcPr>
            <w:tcW w:w="9182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B33E9" w:rsidRPr="001E59C6" w:rsidRDefault="00CB33E9" w:rsidP="00CB33E9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其他意見：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接受手語翻譯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之聽障者填寫)</w:t>
            </w:r>
          </w:p>
          <w:p w:rsidR="00CB33E9" w:rsidRPr="001E59C6" w:rsidRDefault="00CB33E9" w:rsidP="00CB33E9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CB33E9" w:rsidRPr="001E59C6" w:rsidRDefault="00CB33E9" w:rsidP="00CB33E9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2047C" w:rsidRPr="001E59C6" w:rsidRDefault="0062047C" w:rsidP="0062047C">
      <w:pPr>
        <w:snapToGrid w:val="0"/>
        <w:rPr>
          <w:rFonts w:ascii="標楷體" w:eastAsia="標楷體" w:hAnsi="標楷體"/>
          <w:sz w:val="20"/>
        </w:rPr>
      </w:pPr>
      <w:r w:rsidRPr="001E59C6">
        <w:rPr>
          <w:rFonts w:ascii="標楷體" w:eastAsia="標楷體" w:hAnsi="標楷體" w:hint="eastAsia"/>
          <w:sz w:val="20"/>
        </w:rPr>
        <w:t xml:space="preserve">         </w:t>
      </w:r>
    </w:p>
    <w:p w:rsidR="0062047C" w:rsidRPr="001E59C6" w:rsidRDefault="0062047C" w:rsidP="0062047C">
      <w:pPr>
        <w:snapToGrid w:val="0"/>
        <w:rPr>
          <w:rFonts w:ascii="標楷體" w:eastAsia="標楷體" w:hAnsi="標楷體"/>
          <w:sz w:val="20"/>
        </w:rPr>
      </w:pPr>
    </w:p>
    <w:p w:rsidR="00CB33E9" w:rsidRPr="001E59C6" w:rsidRDefault="0062047C" w:rsidP="0062047C">
      <w:pPr>
        <w:snapToGrid w:val="0"/>
        <w:rPr>
          <w:rFonts w:eastAsia="標楷體"/>
          <w:sz w:val="20"/>
        </w:rPr>
      </w:pPr>
      <w:r w:rsidRPr="001E59C6">
        <w:rPr>
          <w:rFonts w:ascii="標楷體" w:eastAsia="標楷體" w:hAnsi="標楷體" w:hint="eastAsia"/>
          <w:sz w:val="20"/>
        </w:rPr>
        <w:t xml:space="preserve">           </w:t>
      </w:r>
      <w:r w:rsidR="00CB33E9" w:rsidRPr="001E59C6">
        <w:rPr>
          <w:rFonts w:ascii="標楷體" w:eastAsia="標楷體" w:hAnsi="標楷體" w:hint="eastAsia"/>
          <w:sz w:val="20"/>
        </w:rPr>
        <w:t>勞工處（勞工福利科）</w:t>
      </w:r>
      <w:r w:rsidR="002F0108" w:rsidRPr="001E59C6">
        <w:rPr>
          <w:rFonts w:ascii="標楷體" w:eastAsia="標楷體" w:hAnsi="標楷體" w:hint="eastAsia"/>
          <w:sz w:val="20"/>
        </w:rPr>
        <w:t xml:space="preserve"> </w:t>
      </w:r>
      <w:r w:rsidR="00CB33E9" w:rsidRPr="001E59C6">
        <w:rPr>
          <w:rFonts w:ascii="標楷體" w:eastAsia="標楷體" w:hAnsi="標楷體" w:hint="eastAsia"/>
          <w:sz w:val="20"/>
        </w:rPr>
        <w:t xml:space="preserve"> 製表:1</w:t>
      </w:r>
      <w:r w:rsidR="003D797C" w:rsidRPr="001E59C6">
        <w:rPr>
          <w:rFonts w:ascii="標楷體" w:eastAsia="標楷體" w:hAnsi="標楷體" w:hint="eastAsia"/>
          <w:sz w:val="20"/>
        </w:rPr>
        <w:t>10</w:t>
      </w:r>
      <w:r w:rsidR="00CB33E9" w:rsidRPr="001E59C6">
        <w:rPr>
          <w:rFonts w:ascii="標楷體" w:eastAsia="標楷體" w:hAnsi="標楷體" w:hint="eastAsia"/>
          <w:sz w:val="20"/>
        </w:rPr>
        <w:t>.</w:t>
      </w:r>
      <w:r w:rsidR="0053398B" w:rsidRPr="001E59C6">
        <w:rPr>
          <w:rFonts w:ascii="標楷體" w:eastAsia="標楷體" w:hAnsi="標楷體" w:hint="eastAsia"/>
          <w:sz w:val="20"/>
        </w:rPr>
        <w:t>11</w:t>
      </w:r>
      <w:r w:rsidR="00CB33E9" w:rsidRPr="001E59C6">
        <w:rPr>
          <w:rFonts w:ascii="標楷體" w:eastAsia="標楷體" w:hAnsi="標楷體" w:hint="eastAsia"/>
          <w:sz w:val="20"/>
        </w:rPr>
        <w:t>.</w:t>
      </w:r>
      <w:r w:rsidR="0053398B" w:rsidRPr="001E59C6">
        <w:rPr>
          <w:rFonts w:ascii="標楷體" w:eastAsia="標楷體" w:hAnsi="標楷體" w:hint="eastAsia"/>
          <w:sz w:val="20"/>
        </w:rPr>
        <w:t>18</w:t>
      </w:r>
    </w:p>
    <w:p w:rsidR="00CB33E9" w:rsidRPr="001E59C6" w:rsidRDefault="0062047C" w:rsidP="0062047C">
      <w:pPr>
        <w:snapToGrid w:val="0"/>
        <w:rPr>
          <w:rFonts w:eastAsia="標楷體"/>
          <w:sz w:val="22"/>
          <w:szCs w:val="22"/>
        </w:rPr>
      </w:pPr>
      <w:r w:rsidRPr="001E59C6">
        <w:rPr>
          <w:rFonts w:eastAsia="標楷體" w:hint="eastAsia"/>
          <w:sz w:val="22"/>
          <w:szCs w:val="22"/>
        </w:rPr>
        <w:t xml:space="preserve">         </w:t>
      </w:r>
      <w:r w:rsidR="00CB33E9" w:rsidRPr="001E59C6">
        <w:rPr>
          <w:rFonts w:eastAsia="標楷體" w:hint="eastAsia"/>
          <w:noProof/>
          <w:sz w:val="22"/>
          <w:szCs w:val="22"/>
        </w:rPr>
        <w:drawing>
          <wp:inline distT="0" distB="0" distL="0" distR="0" wp14:anchorId="7022C7DE" wp14:editId="015A70C2">
            <wp:extent cx="300990" cy="300990"/>
            <wp:effectExtent l="0" t="0" r="3810" b="3810"/>
            <wp:docPr id="5" name="圖片 5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9" w:rsidRPr="001E59C6">
        <w:rPr>
          <w:rFonts w:eastAsia="標楷體" w:hint="eastAsia"/>
          <w:sz w:val="22"/>
          <w:szCs w:val="22"/>
        </w:rPr>
        <w:t>地址：新竹縣竹北市光明六路</w:t>
      </w:r>
      <w:r w:rsidR="00CB33E9" w:rsidRPr="001E59C6">
        <w:rPr>
          <w:rFonts w:eastAsia="標楷體" w:hint="eastAsia"/>
          <w:sz w:val="22"/>
          <w:szCs w:val="22"/>
        </w:rPr>
        <w:t>10</w:t>
      </w:r>
      <w:r w:rsidR="00CB33E9" w:rsidRPr="001E59C6">
        <w:rPr>
          <w:rFonts w:eastAsia="標楷體" w:hint="eastAsia"/>
          <w:sz w:val="22"/>
          <w:szCs w:val="22"/>
        </w:rPr>
        <w:t>號</w:t>
      </w:r>
      <w:r w:rsidR="002F0108" w:rsidRPr="001E59C6">
        <w:rPr>
          <w:rFonts w:eastAsia="標楷體" w:hint="eastAsia"/>
          <w:sz w:val="22"/>
          <w:szCs w:val="22"/>
        </w:rPr>
        <w:t xml:space="preserve">  </w:t>
      </w:r>
      <w:r w:rsidR="00CB33E9" w:rsidRPr="001E59C6">
        <w:rPr>
          <w:rFonts w:eastAsia="標楷體" w:hint="eastAsia"/>
          <w:sz w:val="22"/>
          <w:szCs w:val="22"/>
        </w:rPr>
        <w:t xml:space="preserve"> </w:t>
      </w:r>
      <w:r w:rsidR="00CB33E9" w:rsidRPr="001E59C6">
        <w:rPr>
          <w:rFonts w:eastAsia="標楷體" w:hint="eastAsia"/>
          <w:noProof/>
          <w:sz w:val="22"/>
          <w:szCs w:val="22"/>
        </w:rPr>
        <w:drawing>
          <wp:inline distT="0" distB="0" distL="0" distR="0" wp14:anchorId="05A4858B" wp14:editId="13A3C86B">
            <wp:extent cx="279400" cy="269240"/>
            <wp:effectExtent l="0" t="0" r="6350" b="0"/>
            <wp:docPr id="4" name="圖片 4" descr="j029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29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9" w:rsidRPr="001E59C6">
        <w:rPr>
          <w:rFonts w:eastAsia="標楷體" w:hint="eastAsia"/>
          <w:sz w:val="22"/>
          <w:szCs w:val="22"/>
        </w:rPr>
        <w:t>E-mail</w:t>
      </w:r>
      <w:r w:rsidR="00CB33E9" w:rsidRPr="001E59C6">
        <w:rPr>
          <w:rFonts w:eastAsia="標楷體" w:hint="eastAsia"/>
          <w:sz w:val="22"/>
          <w:szCs w:val="22"/>
        </w:rPr>
        <w:t>：</w:t>
      </w:r>
      <w:r w:rsidR="003D797C" w:rsidRPr="001E59C6">
        <w:rPr>
          <w:rFonts w:eastAsia="標楷體" w:hint="eastAsia"/>
          <w:sz w:val="22"/>
          <w:szCs w:val="22"/>
        </w:rPr>
        <w:t>1000427</w:t>
      </w:r>
      <w:r w:rsidR="00CB33E9" w:rsidRPr="001E59C6">
        <w:rPr>
          <w:rFonts w:eastAsia="標楷體" w:hint="eastAsia"/>
          <w:sz w:val="22"/>
          <w:szCs w:val="22"/>
        </w:rPr>
        <w:t xml:space="preserve"> @hchg.gov.tw</w:t>
      </w:r>
    </w:p>
    <w:p w:rsidR="00CB33E9" w:rsidRPr="001E59C6" w:rsidRDefault="0062047C" w:rsidP="0062047C">
      <w:pPr>
        <w:snapToGrid w:val="0"/>
        <w:rPr>
          <w:rFonts w:eastAsia="標楷體"/>
          <w:sz w:val="22"/>
          <w:szCs w:val="22"/>
        </w:rPr>
      </w:pPr>
      <w:r w:rsidRPr="001E59C6">
        <w:rPr>
          <w:rFonts w:eastAsia="標楷體" w:hint="eastAsia"/>
          <w:sz w:val="22"/>
          <w:szCs w:val="22"/>
        </w:rPr>
        <w:t xml:space="preserve">         </w:t>
      </w:r>
      <w:r w:rsidR="00CB33E9" w:rsidRPr="001E59C6">
        <w:rPr>
          <w:rFonts w:eastAsia="標楷體" w:hint="eastAsia"/>
          <w:noProof/>
          <w:sz w:val="22"/>
          <w:szCs w:val="22"/>
        </w:rPr>
        <w:drawing>
          <wp:inline distT="0" distB="0" distL="0" distR="0" wp14:anchorId="0D4C6237" wp14:editId="46608FB1">
            <wp:extent cx="279400" cy="300990"/>
            <wp:effectExtent l="0" t="0" r="6350" b="3810"/>
            <wp:docPr id="3" name="圖片 3" descr="MC9003560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56095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9" w:rsidRPr="001E59C6">
        <w:rPr>
          <w:rFonts w:eastAsia="標楷體" w:hint="eastAsia"/>
          <w:sz w:val="22"/>
          <w:szCs w:val="22"/>
        </w:rPr>
        <w:t>電話：</w:t>
      </w:r>
      <w:r w:rsidR="00CB33E9" w:rsidRPr="001E59C6">
        <w:rPr>
          <w:rFonts w:eastAsia="標楷體" w:hint="eastAsia"/>
          <w:sz w:val="22"/>
          <w:szCs w:val="22"/>
        </w:rPr>
        <w:t>03-5518101</w:t>
      </w:r>
      <w:r w:rsidR="00CB33E9" w:rsidRPr="001E59C6">
        <w:rPr>
          <w:rFonts w:eastAsia="標楷體" w:hint="eastAsia"/>
          <w:sz w:val="22"/>
          <w:szCs w:val="22"/>
        </w:rPr>
        <w:t>轉</w:t>
      </w:r>
      <w:r w:rsidR="003D797C" w:rsidRPr="001E59C6">
        <w:rPr>
          <w:rFonts w:eastAsia="標楷體" w:hint="eastAsia"/>
          <w:sz w:val="22"/>
          <w:szCs w:val="22"/>
        </w:rPr>
        <w:t>3045</w:t>
      </w:r>
      <w:r w:rsidR="00CB33E9" w:rsidRPr="001E59C6">
        <w:rPr>
          <w:rFonts w:eastAsia="標楷體" w:hint="eastAsia"/>
          <w:sz w:val="22"/>
          <w:szCs w:val="22"/>
        </w:rPr>
        <w:t xml:space="preserve">  </w:t>
      </w:r>
      <w:r w:rsidR="00CB33E9" w:rsidRPr="001E59C6">
        <w:rPr>
          <w:rFonts w:eastAsia="標楷體" w:hint="eastAsia"/>
          <w:noProof/>
          <w:sz w:val="22"/>
          <w:szCs w:val="22"/>
        </w:rPr>
        <w:drawing>
          <wp:inline distT="0" distB="0" distL="0" distR="0" wp14:anchorId="017541DF" wp14:editId="0A6CCB9A">
            <wp:extent cx="247650" cy="247650"/>
            <wp:effectExtent l="0" t="0" r="0" b="0"/>
            <wp:docPr id="2" name="圖片 2" descr="MC9003574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7495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9" w:rsidRPr="001E59C6">
        <w:rPr>
          <w:rFonts w:eastAsia="標楷體" w:hint="eastAsia"/>
          <w:sz w:val="22"/>
          <w:szCs w:val="22"/>
        </w:rPr>
        <w:t>傳真：</w:t>
      </w:r>
      <w:r w:rsidR="00CB33E9" w:rsidRPr="001E59C6">
        <w:rPr>
          <w:rFonts w:eastAsia="標楷體" w:hint="eastAsia"/>
          <w:sz w:val="22"/>
          <w:szCs w:val="22"/>
        </w:rPr>
        <w:t>03-55</w:t>
      </w:r>
      <w:r w:rsidR="003D797C" w:rsidRPr="001E59C6">
        <w:rPr>
          <w:rFonts w:eastAsia="標楷體" w:hint="eastAsia"/>
          <w:sz w:val="22"/>
          <w:szCs w:val="22"/>
        </w:rPr>
        <w:t>42564</w:t>
      </w:r>
      <w:r w:rsidR="00CB33E9" w:rsidRPr="001E59C6">
        <w:rPr>
          <w:rFonts w:eastAsia="標楷體" w:hint="eastAsia"/>
          <w:sz w:val="22"/>
          <w:szCs w:val="22"/>
        </w:rPr>
        <w:t xml:space="preserve">  </w:t>
      </w:r>
      <w:r w:rsidR="00CB33E9" w:rsidRPr="001E59C6">
        <w:rPr>
          <w:rFonts w:eastAsia="標楷體" w:hint="eastAsia"/>
          <w:noProof/>
          <w:sz w:val="22"/>
          <w:szCs w:val="22"/>
        </w:rPr>
        <w:drawing>
          <wp:inline distT="0" distB="0" distL="0" distR="0" wp14:anchorId="0ACB8048" wp14:editId="3C050503">
            <wp:extent cx="247650" cy="247650"/>
            <wp:effectExtent l="0" t="0" r="0" b="0"/>
            <wp:docPr id="1" name="圖片 1" descr="j023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087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9" w:rsidRPr="001E59C6">
        <w:rPr>
          <w:rFonts w:eastAsia="標楷體" w:hint="eastAsia"/>
          <w:sz w:val="22"/>
          <w:szCs w:val="22"/>
        </w:rPr>
        <w:t>緊急專線：</w:t>
      </w:r>
      <w:r w:rsidR="00CB33E9" w:rsidRPr="001E59C6">
        <w:rPr>
          <w:rFonts w:eastAsia="標楷體" w:hint="eastAsia"/>
          <w:sz w:val="22"/>
          <w:szCs w:val="22"/>
        </w:rPr>
        <w:t>09</w:t>
      </w:r>
      <w:r w:rsidR="00FE42C3" w:rsidRPr="001E59C6">
        <w:rPr>
          <w:rFonts w:eastAsia="標楷體" w:hint="eastAsia"/>
          <w:sz w:val="22"/>
          <w:szCs w:val="22"/>
        </w:rPr>
        <w:t>18</w:t>
      </w:r>
      <w:r w:rsidR="00CB33E9" w:rsidRPr="001E59C6">
        <w:rPr>
          <w:rFonts w:eastAsia="標楷體" w:hint="eastAsia"/>
          <w:sz w:val="22"/>
          <w:szCs w:val="22"/>
        </w:rPr>
        <w:t>-</w:t>
      </w:r>
      <w:r w:rsidR="00FE42C3" w:rsidRPr="001E59C6">
        <w:rPr>
          <w:rFonts w:eastAsia="標楷體" w:hint="eastAsia"/>
          <w:sz w:val="22"/>
          <w:szCs w:val="22"/>
        </w:rPr>
        <w:t>175721</w:t>
      </w:r>
    </w:p>
    <w:p w:rsidR="00274BA1" w:rsidRPr="001E59C6" w:rsidRDefault="00274BA1" w:rsidP="00274BA1">
      <w:pPr>
        <w:snapToGrid w:val="0"/>
        <w:ind w:firstLineChars="500" w:firstLine="900"/>
        <w:rPr>
          <w:rFonts w:eastAsia="標楷體"/>
          <w:sz w:val="18"/>
          <w:szCs w:val="24"/>
        </w:rPr>
      </w:pPr>
    </w:p>
    <w:p w:rsidR="00274BA1" w:rsidRPr="001E59C6" w:rsidRDefault="00274BA1" w:rsidP="00274BA1">
      <w:pPr>
        <w:snapToGrid w:val="0"/>
        <w:ind w:firstLineChars="500" w:firstLine="900"/>
        <w:rPr>
          <w:rFonts w:eastAsia="標楷體"/>
          <w:sz w:val="18"/>
          <w:szCs w:val="24"/>
        </w:rPr>
      </w:pPr>
    </w:p>
    <w:p w:rsidR="00274BA1" w:rsidRPr="001E59C6" w:rsidRDefault="00274BA1" w:rsidP="00274BA1">
      <w:pPr>
        <w:snapToGrid w:val="0"/>
        <w:ind w:firstLineChars="500" w:firstLine="900"/>
        <w:rPr>
          <w:rFonts w:eastAsia="標楷體"/>
          <w:sz w:val="18"/>
          <w:szCs w:val="24"/>
        </w:rPr>
      </w:pPr>
    </w:p>
    <w:p w:rsidR="00274BA1" w:rsidRPr="001E59C6" w:rsidRDefault="00274BA1" w:rsidP="00274BA1">
      <w:pPr>
        <w:spacing w:line="320" w:lineRule="exact"/>
        <w:rPr>
          <w:rFonts w:eastAsia="標楷體"/>
          <w:b/>
          <w:bCs/>
          <w:sz w:val="28"/>
          <w:szCs w:val="28"/>
        </w:rPr>
      </w:pPr>
      <w:r w:rsidRPr="001E59C6">
        <w:rPr>
          <w:rFonts w:eastAsia="標楷體" w:hint="eastAsia"/>
          <w:bCs/>
          <w:sz w:val="28"/>
          <w:szCs w:val="28"/>
        </w:rPr>
        <w:lastRenderedPageBreak/>
        <w:t xml:space="preserve"> </w:t>
      </w:r>
      <w:r w:rsidRPr="001E59C6">
        <w:rPr>
          <w:rFonts w:eastAsia="標楷體" w:hint="eastAsia"/>
          <w:b/>
          <w:bCs/>
          <w:sz w:val="28"/>
          <w:szCs w:val="28"/>
        </w:rPr>
        <w:t>新竹縣政府辦理「身心障礙者促進就業手語翻譯</w:t>
      </w:r>
      <w:proofErr w:type="gramStart"/>
      <w:r w:rsidR="004927C1" w:rsidRPr="001E59C6">
        <w:rPr>
          <w:rFonts w:eastAsia="標楷體" w:hint="eastAsia"/>
          <w:b/>
          <w:bCs/>
          <w:sz w:val="28"/>
          <w:szCs w:val="28"/>
        </w:rPr>
        <w:t>及</w:t>
      </w:r>
      <w:r w:rsidRPr="001E59C6">
        <w:rPr>
          <w:rFonts w:eastAsia="標楷體" w:hint="eastAsia"/>
          <w:b/>
          <w:bCs/>
          <w:sz w:val="28"/>
          <w:szCs w:val="28"/>
        </w:rPr>
        <w:t>聽打服務</w:t>
      </w:r>
      <w:proofErr w:type="gramEnd"/>
      <w:r w:rsidRPr="001E59C6">
        <w:rPr>
          <w:rFonts w:eastAsia="標楷體" w:hint="eastAsia"/>
          <w:b/>
          <w:bCs/>
          <w:sz w:val="28"/>
          <w:szCs w:val="28"/>
        </w:rPr>
        <w:t>」費用印領清冊</w:t>
      </w:r>
    </w:p>
    <w:tbl>
      <w:tblPr>
        <w:tblW w:w="11057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8"/>
        <w:gridCol w:w="1495"/>
        <w:gridCol w:w="425"/>
        <w:gridCol w:w="993"/>
        <w:gridCol w:w="1275"/>
        <w:gridCol w:w="284"/>
        <w:gridCol w:w="567"/>
        <w:gridCol w:w="709"/>
        <w:gridCol w:w="1559"/>
        <w:gridCol w:w="1417"/>
        <w:gridCol w:w="1276"/>
      </w:tblGrid>
      <w:tr w:rsidR="00274BA1" w:rsidRPr="001E59C6" w:rsidTr="00274BA1">
        <w:trPr>
          <w:trHeight w:val="402"/>
        </w:trPr>
        <w:tc>
          <w:tcPr>
            <w:tcW w:w="709" w:type="dxa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姓名</w:t>
            </w:r>
          </w:p>
        </w:tc>
        <w:tc>
          <w:tcPr>
            <w:tcW w:w="1843" w:type="dxa"/>
            <w:gridSpan w:val="2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身份證字號</w:t>
            </w:r>
          </w:p>
        </w:tc>
        <w:tc>
          <w:tcPr>
            <w:tcW w:w="1559" w:type="dxa"/>
            <w:gridSpan w:val="2"/>
          </w:tcPr>
          <w:p w:rsidR="00274BA1" w:rsidRPr="001E59C6" w:rsidRDefault="00274BA1" w:rsidP="00274BA1">
            <w:pPr>
              <w:spacing w:line="400" w:lineRule="exact"/>
              <w:ind w:left="9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67" w:type="dxa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bCs/>
                <w:szCs w:val="24"/>
              </w:rPr>
              <w:t>地址</w:t>
            </w:r>
          </w:p>
        </w:tc>
        <w:tc>
          <w:tcPr>
            <w:tcW w:w="4961" w:type="dxa"/>
            <w:gridSpan w:val="4"/>
          </w:tcPr>
          <w:p w:rsidR="00274BA1" w:rsidRPr="001E59C6" w:rsidRDefault="00274BA1" w:rsidP="00274BA1">
            <w:pPr>
              <w:spacing w:line="400" w:lineRule="exact"/>
              <w:ind w:left="92"/>
              <w:jc w:val="both"/>
              <w:rPr>
                <w:rFonts w:eastAsia="標楷體"/>
                <w:szCs w:val="24"/>
              </w:rPr>
            </w:pPr>
          </w:p>
        </w:tc>
      </w:tr>
      <w:tr w:rsidR="00274BA1" w:rsidRPr="001E59C6" w:rsidTr="00274BA1">
        <w:trPr>
          <w:cantSplit/>
          <w:trHeight w:val="511"/>
        </w:trPr>
        <w:tc>
          <w:tcPr>
            <w:tcW w:w="11057" w:type="dxa"/>
            <w:gridSpan w:val="12"/>
          </w:tcPr>
          <w:p w:rsidR="00274BA1" w:rsidRPr="001E59C6" w:rsidRDefault="00274BA1" w:rsidP="00274BA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 xml:space="preserve">                               </w:t>
            </w:r>
            <w:r w:rsidRPr="001E59C6">
              <w:rPr>
                <w:rFonts w:eastAsia="標楷體" w:hint="eastAsia"/>
                <w:bCs/>
                <w:szCs w:val="24"/>
              </w:rPr>
              <w:t>手語翻譯</w:t>
            </w:r>
            <w:proofErr w:type="gramStart"/>
            <w:r w:rsidRPr="001E59C6">
              <w:rPr>
                <w:rFonts w:eastAsia="標楷體" w:hint="eastAsia"/>
                <w:bCs/>
                <w:szCs w:val="24"/>
              </w:rPr>
              <w:t>及聽打服務費</w:t>
            </w:r>
            <w:proofErr w:type="gramEnd"/>
            <w:r w:rsidRPr="001E59C6">
              <w:rPr>
                <w:rFonts w:eastAsia="標楷體" w:hint="eastAsia"/>
                <w:bCs/>
                <w:szCs w:val="24"/>
              </w:rPr>
              <w:t>明細</w:t>
            </w:r>
          </w:p>
        </w:tc>
      </w:tr>
      <w:tr w:rsidR="00274BA1" w:rsidRPr="001E59C6" w:rsidTr="00274BA1">
        <w:tc>
          <w:tcPr>
            <w:tcW w:w="1057" w:type="dxa"/>
            <w:gridSpan w:val="2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r w:rsidRPr="001E59C6">
              <w:rPr>
                <w:rFonts w:eastAsia="標楷體" w:hint="eastAsia"/>
                <w:bCs/>
                <w:szCs w:val="24"/>
              </w:rPr>
              <w:t>年月日</w:t>
            </w:r>
          </w:p>
        </w:tc>
        <w:tc>
          <w:tcPr>
            <w:tcW w:w="1920" w:type="dxa"/>
            <w:gridSpan w:val="2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 xml:space="preserve">  </w:t>
            </w:r>
            <w:r w:rsidRPr="001E59C6">
              <w:rPr>
                <w:rFonts w:eastAsia="標楷體" w:hint="eastAsia"/>
                <w:bCs/>
                <w:szCs w:val="24"/>
              </w:rPr>
              <w:t>服</w:t>
            </w:r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proofErr w:type="gramStart"/>
            <w:r w:rsidRPr="001E59C6">
              <w:rPr>
                <w:rFonts w:eastAsia="標楷體" w:hint="eastAsia"/>
                <w:bCs/>
                <w:szCs w:val="24"/>
              </w:rPr>
              <w:t>務</w:t>
            </w:r>
            <w:proofErr w:type="gramEnd"/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r w:rsidRPr="001E59C6">
              <w:rPr>
                <w:rFonts w:eastAsia="標楷體" w:hint="eastAsia"/>
                <w:bCs/>
                <w:szCs w:val="24"/>
              </w:rPr>
              <w:t>地</w:t>
            </w:r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r w:rsidRPr="001E59C6">
              <w:rPr>
                <w:rFonts w:eastAsia="標楷體" w:hint="eastAsia"/>
                <w:bCs/>
                <w:szCs w:val="24"/>
              </w:rPr>
              <w:t>點</w:t>
            </w:r>
          </w:p>
        </w:tc>
        <w:tc>
          <w:tcPr>
            <w:tcW w:w="2268" w:type="dxa"/>
            <w:gridSpan w:val="2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 xml:space="preserve">   </w:t>
            </w:r>
            <w:r w:rsidRPr="001E59C6">
              <w:rPr>
                <w:rFonts w:eastAsia="標楷體" w:hint="eastAsia"/>
                <w:bCs/>
                <w:szCs w:val="24"/>
              </w:rPr>
              <w:t>服</w:t>
            </w:r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proofErr w:type="gramStart"/>
            <w:r w:rsidRPr="001E59C6">
              <w:rPr>
                <w:rFonts w:eastAsia="標楷體" w:hint="eastAsia"/>
                <w:bCs/>
                <w:szCs w:val="24"/>
              </w:rPr>
              <w:t>務</w:t>
            </w:r>
            <w:proofErr w:type="gramEnd"/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r w:rsidRPr="001E59C6">
              <w:rPr>
                <w:rFonts w:eastAsia="標楷體" w:hint="eastAsia"/>
                <w:bCs/>
                <w:szCs w:val="24"/>
              </w:rPr>
              <w:t>時</w:t>
            </w:r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r w:rsidRPr="001E59C6">
              <w:rPr>
                <w:rFonts w:eastAsia="標楷體" w:hint="eastAsia"/>
                <w:bCs/>
                <w:szCs w:val="24"/>
              </w:rPr>
              <w:t>間</w:t>
            </w:r>
          </w:p>
        </w:tc>
        <w:tc>
          <w:tcPr>
            <w:tcW w:w="1560" w:type="dxa"/>
            <w:gridSpan w:val="3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類型</w:t>
            </w:r>
            <w:proofErr w:type="gramStart"/>
            <w:r w:rsidRPr="001E59C6">
              <w:rPr>
                <w:rFonts w:eastAsia="標楷體" w:hint="eastAsia"/>
                <w:bCs/>
                <w:szCs w:val="24"/>
              </w:rPr>
              <w:t>一</w:t>
            </w:r>
            <w:proofErr w:type="gramEnd"/>
            <w:r w:rsidRPr="001E59C6">
              <w:rPr>
                <w:rFonts w:eastAsia="標楷體" w:hint="eastAsia"/>
                <w:bCs/>
                <w:szCs w:val="24"/>
              </w:rPr>
              <w:t>：</w:t>
            </w:r>
          </w:p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w w:val="90"/>
                <w:szCs w:val="24"/>
              </w:rPr>
            </w:pPr>
            <w:r w:rsidRPr="001E59C6">
              <w:rPr>
                <w:rFonts w:eastAsia="標楷體" w:hint="eastAsia"/>
                <w:bCs/>
                <w:w w:val="90"/>
                <w:szCs w:val="24"/>
              </w:rPr>
              <w:t>每小時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1500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元</w:t>
            </w:r>
          </w:p>
        </w:tc>
        <w:tc>
          <w:tcPr>
            <w:tcW w:w="1559" w:type="dxa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類型二：</w:t>
            </w:r>
          </w:p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w w:val="90"/>
                <w:szCs w:val="24"/>
              </w:rPr>
            </w:pPr>
            <w:r w:rsidRPr="001E59C6">
              <w:rPr>
                <w:rFonts w:eastAsia="標楷體" w:hint="eastAsia"/>
                <w:bCs/>
                <w:w w:val="90"/>
                <w:szCs w:val="24"/>
              </w:rPr>
              <w:t>每小時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1000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元</w:t>
            </w:r>
          </w:p>
        </w:tc>
        <w:tc>
          <w:tcPr>
            <w:tcW w:w="1417" w:type="dxa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類型</w:t>
            </w:r>
            <w:proofErr w:type="gramStart"/>
            <w:r w:rsidRPr="001E59C6">
              <w:rPr>
                <w:rFonts w:eastAsia="標楷體" w:hint="eastAsia"/>
                <w:bCs/>
                <w:szCs w:val="24"/>
              </w:rPr>
              <w:t>三</w:t>
            </w:r>
            <w:proofErr w:type="gramEnd"/>
            <w:r w:rsidRPr="001E59C6">
              <w:rPr>
                <w:rFonts w:eastAsia="標楷體" w:hint="eastAsia"/>
                <w:bCs/>
                <w:szCs w:val="24"/>
              </w:rPr>
              <w:t>：</w:t>
            </w:r>
          </w:p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w w:val="90"/>
                <w:szCs w:val="24"/>
              </w:rPr>
            </w:pPr>
            <w:r w:rsidRPr="001E59C6">
              <w:rPr>
                <w:rFonts w:eastAsia="標楷體" w:hint="eastAsia"/>
                <w:bCs/>
                <w:w w:val="90"/>
                <w:szCs w:val="24"/>
              </w:rPr>
              <w:t>每小時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500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元</w:t>
            </w:r>
          </w:p>
        </w:tc>
        <w:tc>
          <w:tcPr>
            <w:tcW w:w="1276" w:type="dxa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合</w:t>
            </w:r>
            <w:r w:rsidRPr="001E59C6">
              <w:rPr>
                <w:rFonts w:eastAsia="標楷體" w:hint="eastAsia"/>
                <w:bCs/>
                <w:szCs w:val="24"/>
              </w:rPr>
              <w:t xml:space="preserve">  </w:t>
            </w:r>
            <w:r w:rsidRPr="001E59C6">
              <w:rPr>
                <w:rFonts w:eastAsia="標楷體" w:hint="eastAsia"/>
                <w:bCs/>
                <w:szCs w:val="24"/>
              </w:rPr>
              <w:t>計</w:t>
            </w:r>
          </w:p>
        </w:tc>
      </w:tr>
      <w:tr w:rsidR="00274BA1" w:rsidRPr="001E59C6" w:rsidTr="00274BA1">
        <w:tc>
          <w:tcPr>
            <w:tcW w:w="1057" w:type="dxa"/>
            <w:gridSpan w:val="2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/  /</w:t>
            </w:r>
          </w:p>
        </w:tc>
        <w:tc>
          <w:tcPr>
            <w:tcW w:w="1920" w:type="dxa"/>
            <w:gridSpan w:val="2"/>
          </w:tcPr>
          <w:p w:rsidR="00274BA1" w:rsidRPr="001E59C6" w:rsidRDefault="00274BA1" w:rsidP="00274BA1">
            <w:pPr>
              <w:spacing w:beforeLines="40" w:before="144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            </w:t>
            </w:r>
          </w:p>
        </w:tc>
        <w:tc>
          <w:tcPr>
            <w:tcW w:w="2268" w:type="dxa"/>
            <w:gridSpan w:val="2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自</w:t>
            </w:r>
            <w:r w:rsidRPr="001E59C6">
              <w:rPr>
                <w:rFonts w:eastAsia="標楷體" w:hint="eastAsia"/>
                <w:szCs w:val="24"/>
              </w:rPr>
              <w:t>_</w:t>
            </w:r>
            <w:r w:rsidR="0053398B"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分至</w:t>
            </w:r>
            <w:r w:rsidRPr="001E59C6">
              <w:rPr>
                <w:rFonts w:eastAsia="標楷體" w:hint="eastAsia"/>
                <w:szCs w:val="24"/>
              </w:rPr>
              <w:t>_</w:t>
            </w:r>
            <w:r w:rsidR="004927C1"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分，</w:t>
            </w:r>
            <w:r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共</w:t>
            </w:r>
            <w:r w:rsidRPr="001E59C6">
              <w:rPr>
                <w:rFonts w:eastAsia="標楷體" w:hint="eastAsia"/>
                <w:szCs w:val="24"/>
              </w:rPr>
              <w:t>_____</w:t>
            </w:r>
            <w:r w:rsidRPr="001E59C6">
              <w:rPr>
                <w:rFonts w:eastAsia="標楷體" w:hint="eastAsia"/>
                <w:szCs w:val="24"/>
              </w:rPr>
              <w:t>時</w:t>
            </w:r>
          </w:p>
        </w:tc>
        <w:tc>
          <w:tcPr>
            <w:tcW w:w="1560" w:type="dxa"/>
            <w:gridSpan w:val="3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*1,500</w:t>
            </w:r>
          </w:p>
        </w:tc>
        <w:tc>
          <w:tcPr>
            <w:tcW w:w="1559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*1,000</w:t>
            </w:r>
          </w:p>
        </w:tc>
        <w:tc>
          <w:tcPr>
            <w:tcW w:w="1417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*500</w:t>
            </w:r>
          </w:p>
        </w:tc>
        <w:tc>
          <w:tcPr>
            <w:tcW w:w="1276" w:type="dxa"/>
          </w:tcPr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</w:p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_______</w:t>
            </w:r>
            <w:r w:rsidRPr="001E59C6">
              <w:rPr>
                <w:rFonts w:eastAsia="標楷體" w:hint="eastAsia"/>
                <w:szCs w:val="24"/>
              </w:rPr>
              <w:t>元</w:t>
            </w:r>
          </w:p>
        </w:tc>
      </w:tr>
      <w:tr w:rsidR="00274BA1" w:rsidRPr="001E59C6" w:rsidTr="00274BA1">
        <w:tc>
          <w:tcPr>
            <w:tcW w:w="1057" w:type="dxa"/>
            <w:gridSpan w:val="2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/  /</w:t>
            </w:r>
          </w:p>
        </w:tc>
        <w:tc>
          <w:tcPr>
            <w:tcW w:w="1920" w:type="dxa"/>
            <w:gridSpan w:val="2"/>
          </w:tcPr>
          <w:p w:rsidR="00274BA1" w:rsidRPr="001E59C6" w:rsidRDefault="00274BA1" w:rsidP="00274BA1">
            <w:pPr>
              <w:spacing w:beforeLines="40" w:before="144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            </w:t>
            </w:r>
          </w:p>
        </w:tc>
        <w:tc>
          <w:tcPr>
            <w:tcW w:w="2268" w:type="dxa"/>
            <w:gridSpan w:val="2"/>
          </w:tcPr>
          <w:p w:rsidR="00274BA1" w:rsidRPr="001E59C6" w:rsidRDefault="004927C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自</w:t>
            </w:r>
            <w:r w:rsidRPr="001E59C6">
              <w:rPr>
                <w:rFonts w:eastAsia="標楷體" w:hint="eastAsia"/>
                <w:szCs w:val="24"/>
              </w:rPr>
              <w:t xml:space="preserve">_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分至</w:t>
            </w:r>
            <w:r w:rsidRPr="001E59C6">
              <w:rPr>
                <w:rFonts w:eastAsia="標楷體" w:hint="eastAsia"/>
                <w:szCs w:val="24"/>
              </w:rPr>
              <w:t xml:space="preserve">_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分，</w:t>
            </w:r>
            <w:r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共</w:t>
            </w:r>
            <w:r w:rsidRPr="001E59C6">
              <w:rPr>
                <w:rFonts w:eastAsia="標楷體" w:hint="eastAsia"/>
                <w:szCs w:val="24"/>
              </w:rPr>
              <w:t>_____</w:t>
            </w:r>
            <w:r w:rsidRPr="001E59C6">
              <w:rPr>
                <w:rFonts w:eastAsia="標楷體" w:hint="eastAsia"/>
                <w:szCs w:val="24"/>
              </w:rPr>
              <w:t>時</w:t>
            </w:r>
          </w:p>
        </w:tc>
        <w:tc>
          <w:tcPr>
            <w:tcW w:w="1560" w:type="dxa"/>
            <w:gridSpan w:val="3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*1,500</w:t>
            </w:r>
          </w:p>
        </w:tc>
        <w:tc>
          <w:tcPr>
            <w:tcW w:w="1559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*1,000</w:t>
            </w:r>
          </w:p>
        </w:tc>
        <w:tc>
          <w:tcPr>
            <w:tcW w:w="1417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*500</w:t>
            </w:r>
          </w:p>
        </w:tc>
        <w:tc>
          <w:tcPr>
            <w:tcW w:w="1276" w:type="dxa"/>
          </w:tcPr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</w:p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_______</w:t>
            </w:r>
            <w:r w:rsidRPr="001E59C6">
              <w:rPr>
                <w:rFonts w:eastAsia="標楷體" w:hint="eastAsia"/>
                <w:szCs w:val="24"/>
              </w:rPr>
              <w:t>元</w:t>
            </w:r>
          </w:p>
        </w:tc>
      </w:tr>
      <w:tr w:rsidR="00274BA1" w:rsidRPr="001E59C6" w:rsidTr="00274BA1">
        <w:tc>
          <w:tcPr>
            <w:tcW w:w="1057" w:type="dxa"/>
            <w:gridSpan w:val="2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/  /</w:t>
            </w:r>
          </w:p>
        </w:tc>
        <w:tc>
          <w:tcPr>
            <w:tcW w:w="1920" w:type="dxa"/>
            <w:gridSpan w:val="2"/>
          </w:tcPr>
          <w:p w:rsidR="00274BA1" w:rsidRPr="001E59C6" w:rsidRDefault="00274BA1" w:rsidP="00274BA1">
            <w:pPr>
              <w:spacing w:beforeLines="40" w:before="144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            </w:t>
            </w:r>
          </w:p>
        </w:tc>
        <w:tc>
          <w:tcPr>
            <w:tcW w:w="2268" w:type="dxa"/>
            <w:gridSpan w:val="2"/>
          </w:tcPr>
          <w:p w:rsidR="00274BA1" w:rsidRPr="001E59C6" w:rsidRDefault="004927C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自</w:t>
            </w:r>
            <w:r w:rsidRPr="001E59C6">
              <w:rPr>
                <w:rFonts w:eastAsia="標楷體" w:hint="eastAsia"/>
                <w:szCs w:val="24"/>
              </w:rPr>
              <w:t xml:space="preserve">_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分至</w:t>
            </w:r>
            <w:r w:rsidRPr="001E59C6">
              <w:rPr>
                <w:rFonts w:eastAsia="標楷體" w:hint="eastAsia"/>
                <w:szCs w:val="24"/>
              </w:rPr>
              <w:t xml:space="preserve">_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分，</w:t>
            </w:r>
            <w:r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共</w:t>
            </w:r>
            <w:r w:rsidRPr="001E59C6">
              <w:rPr>
                <w:rFonts w:eastAsia="標楷體" w:hint="eastAsia"/>
                <w:szCs w:val="24"/>
              </w:rPr>
              <w:t>_____</w:t>
            </w:r>
            <w:r w:rsidRPr="001E59C6">
              <w:rPr>
                <w:rFonts w:eastAsia="標楷體" w:hint="eastAsia"/>
                <w:szCs w:val="24"/>
              </w:rPr>
              <w:t>時</w:t>
            </w:r>
          </w:p>
        </w:tc>
        <w:tc>
          <w:tcPr>
            <w:tcW w:w="1560" w:type="dxa"/>
            <w:gridSpan w:val="3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*1,500</w:t>
            </w:r>
          </w:p>
        </w:tc>
        <w:tc>
          <w:tcPr>
            <w:tcW w:w="1559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*1,000</w:t>
            </w:r>
          </w:p>
        </w:tc>
        <w:tc>
          <w:tcPr>
            <w:tcW w:w="1417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*500</w:t>
            </w:r>
          </w:p>
        </w:tc>
        <w:tc>
          <w:tcPr>
            <w:tcW w:w="1276" w:type="dxa"/>
          </w:tcPr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</w:p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_______</w:t>
            </w:r>
            <w:r w:rsidRPr="001E59C6">
              <w:rPr>
                <w:rFonts w:eastAsia="標楷體" w:hint="eastAsia"/>
                <w:szCs w:val="24"/>
              </w:rPr>
              <w:t>元</w:t>
            </w:r>
          </w:p>
        </w:tc>
      </w:tr>
      <w:tr w:rsidR="00274BA1" w:rsidRPr="001E59C6" w:rsidTr="00274BA1">
        <w:trPr>
          <w:cantSplit/>
          <w:trHeight w:val="578"/>
        </w:trPr>
        <w:tc>
          <w:tcPr>
            <w:tcW w:w="1057" w:type="dxa"/>
            <w:gridSpan w:val="2"/>
          </w:tcPr>
          <w:p w:rsidR="00274BA1" w:rsidRPr="001E59C6" w:rsidRDefault="00274BA1" w:rsidP="00274BA1">
            <w:pPr>
              <w:spacing w:beforeLines="30" w:before="108" w:line="400" w:lineRule="exact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合</w:t>
            </w:r>
            <w:r w:rsidRPr="001E59C6">
              <w:rPr>
                <w:rFonts w:eastAsia="標楷體" w:hint="eastAsia"/>
                <w:szCs w:val="24"/>
              </w:rPr>
              <w:t xml:space="preserve">  </w:t>
            </w:r>
            <w:r w:rsidRPr="001E59C6">
              <w:rPr>
                <w:rFonts w:eastAsia="標楷體" w:hint="eastAsia"/>
                <w:szCs w:val="24"/>
              </w:rPr>
              <w:t>計</w:t>
            </w:r>
          </w:p>
        </w:tc>
        <w:tc>
          <w:tcPr>
            <w:tcW w:w="10000" w:type="dxa"/>
            <w:gridSpan w:val="10"/>
          </w:tcPr>
          <w:p w:rsidR="00274BA1" w:rsidRPr="001E59C6" w:rsidRDefault="00274BA1" w:rsidP="00274BA1">
            <w:pPr>
              <w:spacing w:beforeLines="30" w:before="108"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新台幣：</w:t>
            </w:r>
            <w:r w:rsidRPr="001E59C6">
              <w:rPr>
                <w:rFonts w:eastAsia="標楷體" w:hint="eastAsia"/>
                <w:szCs w:val="24"/>
              </w:rPr>
              <w:t xml:space="preserve">     </w:t>
            </w:r>
            <w:r w:rsidRPr="001E59C6">
              <w:rPr>
                <w:rFonts w:eastAsia="標楷體" w:hint="eastAsia"/>
                <w:szCs w:val="24"/>
              </w:rPr>
              <w:t>萬</w:t>
            </w:r>
            <w:r w:rsidRPr="001E59C6">
              <w:rPr>
                <w:rFonts w:eastAsia="標楷體" w:hint="eastAsia"/>
                <w:szCs w:val="24"/>
              </w:rPr>
              <w:t xml:space="preserve">      </w:t>
            </w:r>
            <w:r w:rsidRPr="001E59C6">
              <w:rPr>
                <w:rFonts w:eastAsia="標楷體" w:hint="eastAsia"/>
                <w:szCs w:val="24"/>
              </w:rPr>
              <w:t>仟</w:t>
            </w:r>
            <w:r w:rsidRPr="001E59C6">
              <w:rPr>
                <w:rFonts w:eastAsia="標楷體" w:hint="eastAsia"/>
                <w:szCs w:val="24"/>
              </w:rPr>
              <w:t xml:space="preserve">     </w:t>
            </w:r>
            <w:r w:rsidRPr="001E59C6">
              <w:rPr>
                <w:rFonts w:eastAsia="標楷體" w:hint="eastAsia"/>
                <w:szCs w:val="24"/>
              </w:rPr>
              <w:t>佰</w:t>
            </w:r>
            <w:r w:rsidRPr="001E59C6">
              <w:rPr>
                <w:rFonts w:eastAsia="標楷體" w:hint="eastAsia"/>
                <w:szCs w:val="24"/>
              </w:rPr>
              <w:t xml:space="preserve">      </w:t>
            </w:r>
            <w:r w:rsidRPr="001E59C6">
              <w:rPr>
                <w:rFonts w:eastAsia="標楷體" w:hint="eastAsia"/>
                <w:szCs w:val="24"/>
              </w:rPr>
              <w:t>拾</w:t>
            </w:r>
            <w:r w:rsidRPr="001E59C6">
              <w:rPr>
                <w:rFonts w:eastAsia="標楷體" w:hint="eastAsia"/>
                <w:szCs w:val="24"/>
              </w:rPr>
              <w:t xml:space="preserve">     </w:t>
            </w:r>
            <w:r w:rsidRPr="001E59C6">
              <w:rPr>
                <w:rFonts w:eastAsia="標楷體" w:hint="eastAsia"/>
                <w:szCs w:val="24"/>
              </w:rPr>
              <w:t>元正</w:t>
            </w:r>
          </w:p>
        </w:tc>
      </w:tr>
      <w:tr w:rsidR="00274BA1" w:rsidRPr="001E59C6" w:rsidTr="00274BA1">
        <w:trPr>
          <w:cantSplit/>
          <w:trHeight w:val="620"/>
        </w:trPr>
        <w:tc>
          <w:tcPr>
            <w:tcW w:w="1057" w:type="dxa"/>
            <w:gridSpan w:val="2"/>
          </w:tcPr>
          <w:p w:rsidR="00274BA1" w:rsidRPr="001E59C6" w:rsidRDefault="00274BA1" w:rsidP="00274B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w w:val="80"/>
                <w:kern w:val="16"/>
                <w:sz w:val="22"/>
                <w:szCs w:val="22"/>
              </w:rPr>
            </w:pPr>
            <w:r w:rsidRPr="001E59C6">
              <w:rPr>
                <w:rFonts w:eastAsia="標楷體" w:hint="eastAsia"/>
                <w:w w:val="80"/>
                <w:kern w:val="16"/>
                <w:sz w:val="22"/>
                <w:szCs w:val="22"/>
              </w:rPr>
              <w:t>手語翻譯</w:t>
            </w:r>
            <w:r w:rsidRPr="001E59C6">
              <w:rPr>
                <w:rFonts w:eastAsia="標楷體" w:hint="eastAsia"/>
                <w:bCs/>
                <w:sz w:val="20"/>
              </w:rPr>
              <w:t>及</w:t>
            </w:r>
            <w:proofErr w:type="gramStart"/>
            <w:r w:rsidRPr="001E59C6">
              <w:rPr>
                <w:rFonts w:eastAsia="標楷體" w:hint="eastAsia"/>
                <w:bCs/>
                <w:sz w:val="20"/>
              </w:rPr>
              <w:t>聽打</w:t>
            </w:r>
            <w:r w:rsidRPr="001E59C6">
              <w:rPr>
                <w:rFonts w:eastAsia="標楷體" w:hint="eastAsia"/>
                <w:w w:val="80"/>
                <w:kern w:val="16"/>
                <w:sz w:val="22"/>
                <w:szCs w:val="22"/>
              </w:rPr>
              <w:t>員</w:t>
            </w:r>
            <w:proofErr w:type="gramEnd"/>
            <w:r w:rsidRPr="001E59C6">
              <w:rPr>
                <w:rFonts w:eastAsia="標楷體" w:hint="eastAsia"/>
                <w:w w:val="80"/>
                <w:kern w:val="16"/>
                <w:sz w:val="22"/>
                <w:szCs w:val="22"/>
              </w:rPr>
              <w:t>本人簽名</w:t>
            </w:r>
          </w:p>
        </w:tc>
        <w:tc>
          <w:tcPr>
            <w:tcW w:w="10000" w:type="dxa"/>
            <w:gridSpan w:val="10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274BA1" w:rsidRPr="001E59C6" w:rsidTr="00274BA1">
        <w:trPr>
          <w:cantSplit/>
          <w:trHeight w:val="563"/>
        </w:trPr>
        <w:tc>
          <w:tcPr>
            <w:tcW w:w="11057" w:type="dxa"/>
            <w:gridSpan w:val="12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承辦人：</w:t>
            </w:r>
            <w:r w:rsidRPr="001E59C6">
              <w:rPr>
                <w:rFonts w:eastAsia="標楷體" w:hint="eastAsia"/>
                <w:szCs w:val="24"/>
              </w:rPr>
              <w:t xml:space="preserve">                </w:t>
            </w:r>
            <w:r w:rsidRPr="001E59C6">
              <w:rPr>
                <w:rFonts w:eastAsia="標楷體" w:hint="eastAsia"/>
                <w:szCs w:val="24"/>
              </w:rPr>
              <w:t>科長：</w:t>
            </w:r>
            <w:r w:rsidRPr="001E59C6">
              <w:rPr>
                <w:rFonts w:eastAsia="標楷體" w:hint="eastAsia"/>
                <w:szCs w:val="24"/>
              </w:rPr>
              <w:t xml:space="preserve">                 </w:t>
            </w:r>
            <w:r w:rsidRPr="001E59C6">
              <w:rPr>
                <w:rFonts w:eastAsia="標楷體" w:hint="eastAsia"/>
                <w:szCs w:val="24"/>
              </w:rPr>
              <w:t>單位主管：</w:t>
            </w:r>
          </w:p>
        </w:tc>
      </w:tr>
    </w:tbl>
    <w:p w:rsidR="00274BA1" w:rsidRPr="001E59C6" w:rsidRDefault="00274BA1" w:rsidP="00274BA1">
      <w:pPr>
        <w:snapToGrid w:val="0"/>
        <w:ind w:firstLineChars="500" w:firstLine="1200"/>
      </w:pPr>
    </w:p>
    <w:sectPr w:rsidR="00274BA1" w:rsidRPr="001E59C6" w:rsidSect="00122B63">
      <w:pgSz w:w="11906" w:h="16838"/>
      <w:pgMar w:top="709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E6" w:rsidRDefault="008563E6" w:rsidP="00B77B7B">
      <w:r>
        <w:separator/>
      </w:r>
    </w:p>
  </w:endnote>
  <w:endnote w:type="continuationSeparator" w:id="0">
    <w:p w:rsidR="008563E6" w:rsidRDefault="008563E6" w:rsidP="00B7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行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E6" w:rsidRDefault="008563E6" w:rsidP="00B77B7B">
      <w:r>
        <w:separator/>
      </w:r>
    </w:p>
  </w:footnote>
  <w:footnote w:type="continuationSeparator" w:id="0">
    <w:p w:rsidR="008563E6" w:rsidRDefault="008563E6" w:rsidP="00B7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661D"/>
    <w:multiLevelType w:val="hybridMultilevel"/>
    <w:tmpl w:val="AF4225A2"/>
    <w:lvl w:ilvl="0" w:tplc="BD2A6D0A">
      <w:start w:val="1"/>
      <w:numFmt w:val="taiwaneseCountingThousand"/>
      <w:lvlText w:val="(%1)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E"/>
    <w:rsid w:val="00002B0B"/>
    <w:rsid w:val="00057CC9"/>
    <w:rsid w:val="000735B4"/>
    <w:rsid w:val="00076BB9"/>
    <w:rsid w:val="00084B7D"/>
    <w:rsid w:val="00091B2B"/>
    <w:rsid w:val="000C642F"/>
    <w:rsid w:val="000D7693"/>
    <w:rsid w:val="001036D2"/>
    <w:rsid w:val="00116530"/>
    <w:rsid w:val="00122B63"/>
    <w:rsid w:val="00125879"/>
    <w:rsid w:val="00133C24"/>
    <w:rsid w:val="00134935"/>
    <w:rsid w:val="00141508"/>
    <w:rsid w:val="00145C59"/>
    <w:rsid w:val="00157C10"/>
    <w:rsid w:val="00170A3D"/>
    <w:rsid w:val="00170DA9"/>
    <w:rsid w:val="00174B7D"/>
    <w:rsid w:val="00192357"/>
    <w:rsid w:val="001D1642"/>
    <w:rsid w:val="001D37DE"/>
    <w:rsid w:val="001E59C6"/>
    <w:rsid w:val="001E706E"/>
    <w:rsid w:val="001F1FC4"/>
    <w:rsid w:val="001F4022"/>
    <w:rsid w:val="001F5D69"/>
    <w:rsid w:val="00235F75"/>
    <w:rsid w:val="00274BA1"/>
    <w:rsid w:val="002A7712"/>
    <w:rsid w:val="002F0108"/>
    <w:rsid w:val="002F6C83"/>
    <w:rsid w:val="00323C6B"/>
    <w:rsid w:val="0033179D"/>
    <w:rsid w:val="00344E17"/>
    <w:rsid w:val="00347938"/>
    <w:rsid w:val="00371B26"/>
    <w:rsid w:val="003911E9"/>
    <w:rsid w:val="00395A81"/>
    <w:rsid w:val="003B3968"/>
    <w:rsid w:val="003B538D"/>
    <w:rsid w:val="003C3EAD"/>
    <w:rsid w:val="003D797C"/>
    <w:rsid w:val="003E2D5B"/>
    <w:rsid w:val="003F21BD"/>
    <w:rsid w:val="004927C1"/>
    <w:rsid w:val="004A793C"/>
    <w:rsid w:val="004C2AFE"/>
    <w:rsid w:val="004D4F22"/>
    <w:rsid w:val="004F4D70"/>
    <w:rsid w:val="00502F46"/>
    <w:rsid w:val="00513FBE"/>
    <w:rsid w:val="0051537A"/>
    <w:rsid w:val="005326BF"/>
    <w:rsid w:val="0053398B"/>
    <w:rsid w:val="0054726C"/>
    <w:rsid w:val="00553F96"/>
    <w:rsid w:val="00555F3A"/>
    <w:rsid w:val="00557C44"/>
    <w:rsid w:val="00561909"/>
    <w:rsid w:val="00570B9C"/>
    <w:rsid w:val="005847B3"/>
    <w:rsid w:val="00586273"/>
    <w:rsid w:val="00595346"/>
    <w:rsid w:val="005A09EB"/>
    <w:rsid w:val="005C2C09"/>
    <w:rsid w:val="005D3E3A"/>
    <w:rsid w:val="005E65BF"/>
    <w:rsid w:val="005F307C"/>
    <w:rsid w:val="0062047C"/>
    <w:rsid w:val="00634AAB"/>
    <w:rsid w:val="0064596E"/>
    <w:rsid w:val="006620E3"/>
    <w:rsid w:val="00665405"/>
    <w:rsid w:val="006A37A4"/>
    <w:rsid w:val="006B4C30"/>
    <w:rsid w:val="006F6F55"/>
    <w:rsid w:val="00707C68"/>
    <w:rsid w:val="00717096"/>
    <w:rsid w:val="00726FBD"/>
    <w:rsid w:val="00754735"/>
    <w:rsid w:val="007667C6"/>
    <w:rsid w:val="007904B8"/>
    <w:rsid w:val="007A5DC6"/>
    <w:rsid w:val="007C52A6"/>
    <w:rsid w:val="007D63B5"/>
    <w:rsid w:val="007D6D4E"/>
    <w:rsid w:val="007F0BD4"/>
    <w:rsid w:val="00831059"/>
    <w:rsid w:val="008310A8"/>
    <w:rsid w:val="008563E6"/>
    <w:rsid w:val="008648D5"/>
    <w:rsid w:val="00886311"/>
    <w:rsid w:val="0089190B"/>
    <w:rsid w:val="00896DE5"/>
    <w:rsid w:val="008A18B9"/>
    <w:rsid w:val="008A51AB"/>
    <w:rsid w:val="008A56FA"/>
    <w:rsid w:val="008B0B58"/>
    <w:rsid w:val="008F4A73"/>
    <w:rsid w:val="008F4BCF"/>
    <w:rsid w:val="009021EF"/>
    <w:rsid w:val="00930506"/>
    <w:rsid w:val="009314FC"/>
    <w:rsid w:val="00931E81"/>
    <w:rsid w:val="00961BA9"/>
    <w:rsid w:val="00964EB6"/>
    <w:rsid w:val="00993384"/>
    <w:rsid w:val="00994505"/>
    <w:rsid w:val="009A0A37"/>
    <w:rsid w:val="009D0EB8"/>
    <w:rsid w:val="009E24A0"/>
    <w:rsid w:val="00A03F3D"/>
    <w:rsid w:val="00A33FE4"/>
    <w:rsid w:val="00A56DAC"/>
    <w:rsid w:val="00A63616"/>
    <w:rsid w:val="00A64302"/>
    <w:rsid w:val="00A72717"/>
    <w:rsid w:val="00A97DBD"/>
    <w:rsid w:val="00AA0679"/>
    <w:rsid w:val="00AB1CFC"/>
    <w:rsid w:val="00AB479F"/>
    <w:rsid w:val="00AD330D"/>
    <w:rsid w:val="00AF4C89"/>
    <w:rsid w:val="00B77B7B"/>
    <w:rsid w:val="00B85BE4"/>
    <w:rsid w:val="00B94EB3"/>
    <w:rsid w:val="00BA0292"/>
    <w:rsid w:val="00BA2B86"/>
    <w:rsid w:val="00BB29C3"/>
    <w:rsid w:val="00BB6506"/>
    <w:rsid w:val="00BF139D"/>
    <w:rsid w:val="00BF49E3"/>
    <w:rsid w:val="00C17381"/>
    <w:rsid w:val="00C378B9"/>
    <w:rsid w:val="00C40CB7"/>
    <w:rsid w:val="00C449E7"/>
    <w:rsid w:val="00C67505"/>
    <w:rsid w:val="00C75B33"/>
    <w:rsid w:val="00C831DD"/>
    <w:rsid w:val="00C83A7A"/>
    <w:rsid w:val="00C847FC"/>
    <w:rsid w:val="00CA1CAF"/>
    <w:rsid w:val="00CB33E9"/>
    <w:rsid w:val="00CD2523"/>
    <w:rsid w:val="00D42689"/>
    <w:rsid w:val="00D46E59"/>
    <w:rsid w:val="00D60F69"/>
    <w:rsid w:val="00D72606"/>
    <w:rsid w:val="00DB0F47"/>
    <w:rsid w:val="00DB291D"/>
    <w:rsid w:val="00DC0D28"/>
    <w:rsid w:val="00DF6E06"/>
    <w:rsid w:val="00E12E38"/>
    <w:rsid w:val="00E419A3"/>
    <w:rsid w:val="00E50358"/>
    <w:rsid w:val="00E51D3F"/>
    <w:rsid w:val="00E97FAB"/>
    <w:rsid w:val="00EA50A1"/>
    <w:rsid w:val="00EA6412"/>
    <w:rsid w:val="00EC45F6"/>
    <w:rsid w:val="00EE22F1"/>
    <w:rsid w:val="00EE690F"/>
    <w:rsid w:val="00EF4854"/>
    <w:rsid w:val="00EF516B"/>
    <w:rsid w:val="00EF549F"/>
    <w:rsid w:val="00F06AC2"/>
    <w:rsid w:val="00F078FB"/>
    <w:rsid w:val="00F204DC"/>
    <w:rsid w:val="00F231A4"/>
    <w:rsid w:val="00F332EC"/>
    <w:rsid w:val="00F35295"/>
    <w:rsid w:val="00F36F6E"/>
    <w:rsid w:val="00F378FA"/>
    <w:rsid w:val="00F40423"/>
    <w:rsid w:val="00F76EE0"/>
    <w:rsid w:val="00FA2DAE"/>
    <w:rsid w:val="00FB1A22"/>
    <w:rsid w:val="00FC3DB0"/>
    <w:rsid w:val="00FD781D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C2AFE"/>
    <w:rPr>
      <w:sz w:val="16"/>
    </w:rPr>
  </w:style>
  <w:style w:type="character" w:customStyle="1" w:styleId="a4">
    <w:name w:val="本文 字元"/>
    <w:basedOn w:val="a0"/>
    <w:link w:val="a3"/>
    <w:uiPriority w:val="99"/>
    <w:semiHidden/>
    <w:rsid w:val="004C2AFE"/>
    <w:rPr>
      <w:rFonts w:ascii="Times New Roman" w:eastAsia="新細明體" w:hAnsi="Times New Roman" w:cs="Times New Roman"/>
      <w:sz w:val="16"/>
      <w:szCs w:val="20"/>
    </w:rPr>
  </w:style>
  <w:style w:type="paragraph" w:styleId="a5">
    <w:name w:val="Block Text"/>
    <w:basedOn w:val="a"/>
    <w:uiPriority w:val="99"/>
    <w:semiHidden/>
    <w:rsid w:val="004C2AFE"/>
    <w:pPr>
      <w:tabs>
        <w:tab w:val="left" w:pos="8804"/>
        <w:tab w:val="left" w:pos="9230"/>
        <w:tab w:val="left" w:pos="10366"/>
      </w:tabs>
      <w:ind w:left="811" w:right="-22" w:hangingChars="338" w:hanging="811"/>
      <w:jc w:val="both"/>
    </w:pPr>
    <w:rPr>
      <w:rFonts w:ascii="標楷體" w:eastAsia="標楷體"/>
    </w:rPr>
  </w:style>
  <w:style w:type="paragraph" w:styleId="a6">
    <w:name w:val="List Paragraph"/>
    <w:basedOn w:val="a"/>
    <w:uiPriority w:val="34"/>
    <w:qFormat/>
    <w:rsid w:val="000D769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B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33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77B7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77B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B77B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C2AFE"/>
    <w:rPr>
      <w:sz w:val="16"/>
    </w:rPr>
  </w:style>
  <w:style w:type="character" w:customStyle="1" w:styleId="a4">
    <w:name w:val="本文 字元"/>
    <w:basedOn w:val="a0"/>
    <w:link w:val="a3"/>
    <w:uiPriority w:val="99"/>
    <w:semiHidden/>
    <w:rsid w:val="004C2AFE"/>
    <w:rPr>
      <w:rFonts w:ascii="Times New Roman" w:eastAsia="新細明體" w:hAnsi="Times New Roman" w:cs="Times New Roman"/>
      <w:sz w:val="16"/>
      <w:szCs w:val="20"/>
    </w:rPr>
  </w:style>
  <w:style w:type="paragraph" w:styleId="a5">
    <w:name w:val="Block Text"/>
    <w:basedOn w:val="a"/>
    <w:uiPriority w:val="99"/>
    <w:semiHidden/>
    <w:rsid w:val="004C2AFE"/>
    <w:pPr>
      <w:tabs>
        <w:tab w:val="left" w:pos="8804"/>
        <w:tab w:val="left" w:pos="9230"/>
        <w:tab w:val="left" w:pos="10366"/>
      </w:tabs>
      <w:ind w:left="811" w:right="-22" w:hangingChars="338" w:hanging="811"/>
      <w:jc w:val="both"/>
    </w:pPr>
    <w:rPr>
      <w:rFonts w:ascii="標楷體" w:eastAsia="標楷體"/>
    </w:rPr>
  </w:style>
  <w:style w:type="paragraph" w:styleId="a6">
    <w:name w:val="List Paragraph"/>
    <w:basedOn w:val="a"/>
    <w:uiPriority w:val="34"/>
    <w:qFormat/>
    <w:rsid w:val="000D769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B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33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77B7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77B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B77B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FA0B-F316-4B99-B067-CBF7400A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彭聖諭</dc:creator>
  <cp:lastModifiedBy>彭聖諭</cp:lastModifiedBy>
  <cp:revision>24</cp:revision>
  <cp:lastPrinted>2021-11-19T03:46:00Z</cp:lastPrinted>
  <dcterms:created xsi:type="dcterms:W3CDTF">2021-11-22T00:44:00Z</dcterms:created>
  <dcterms:modified xsi:type="dcterms:W3CDTF">2021-11-22T02:00:00Z</dcterms:modified>
</cp:coreProperties>
</file>