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AD" w:rsidRDefault="00E4759B">
      <w:pPr>
        <w:rPr>
          <w:rFonts w:ascii="標楷體" w:eastAsia="標楷體" w:hAnsi="標楷體" w:hint="eastAsia"/>
          <w:sz w:val="32"/>
          <w:szCs w:val="32"/>
        </w:rPr>
      </w:pPr>
      <w:r w:rsidRPr="00E4759B">
        <w:rPr>
          <w:rFonts w:ascii="標楷體" w:eastAsia="標楷體" w:hAnsi="標楷體" w:hint="eastAsia"/>
          <w:sz w:val="32"/>
          <w:szCs w:val="32"/>
        </w:rPr>
        <w:t>入侵紅火</w:t>
      </w:r>
      <w:proofErr w:type="gramStart"/>
      <w:r w:rsidRPr="00E4759B">
        <w:rPr>
          <w:rFonts w:ascii="標楷體" w:eastAsia="標楷體" w:hAnsi="標楷體" w:hint="eastAsia"/>
          <w:sz w:val="32"/>
          <w:szCs w:val="32"/>
        </w:rPr>
        <w:t>蟻</w:t>
      </w:r>
      <w:proofErr w:type="gramEnd"/>
      <w:r w:rsidRPr="00E4759B">
        <w:rPr>
          <w:rFonts w:ascii="標楷體" w:eastAsia="標楷體" w:hAnsi="標楷體" w:hint="eastAsia"/>
          <w:sz w:val="32"/>
          <w:szCs w:val="32"/>
        </w:rPr>
        <w:t>通報</w:t>
      </w:r>
    </w:p>
    <w:p w:rsidR="00E4759B" w:rsidRPr="00E4759B" w:rsidRDefault="00E4759B">
      <w:pPr>
        <w:rPr>
          <w:rFonts w:ascii="標楷體" w:eastAsia="標楷體" w:hAnsi="標楷體" w:hint="eastAsia"/>
          <w:sz w:val="32"/>
          <w:szCs w:val="32"/>
        </w:rPr>
      </w:pPr>
    </w:p>
    <w:p w:rsidR="00E4759B" w:rsidRDefault="00E4759B">
      <w:pPr>
        <w:rPr>
          <w:rFonts w:ascii="標楷體" w:eastAsia="標楷體" w:hAnsi="標楷體" w:cs="Arial" w:hint="eastAsia"/>
          <w:sz w:val="28"/>
          <w:szCs w:val="28"/>
        </w:rPr>
      </w:pPr>
      <w:r w:rsidRPr="00E4759B">
        <w:rPr>
          <w:rFonts w:ascii="標楷體" w:eastAsia="標楷體" w:hAnsi="標楷體" w:cs="Arial"/>
          <w:sz w:val="28"/>
          <w:szCs w:val="28"/>
        </w:rPr>
        <w:t>農業處提醒民眾：千萬不要驚擾紅火蟻或破壞蟻丘，應儘速通知國家紅火蟻防治中心（電話：0800-095-590）、桃園區農業改良場（電話：03-4768216*31</w:t>
      </w:r>
      <w:r w:rsidR="008D764B">
        <w:rPr>
          <w:rFonts w:ascii="標楷體" w:eastAsia="標楷體" w:hAnsi="標楷體" w:cs="Arial" w:hint="eastAsia"/>
          <w:sz w:val="28"/>
          <w:szCs w:val="28"/>
        </w:rPr>
        <w:t>5</w:t>
      </w:r>
      <w:bookmarkStart w:id="0" w:name="_GoBack"/>
      <w:bookmarkEnd w:id="0"/>
      <w:r w:rsidRPr="00E4759B">
        <w:rPr>
          <w:rFonts w:ascii="標楷體" w:eastAsia="標楷體" w:hAnsi="標楷體" w:cs="Arial"/>
          <w:sz w:val="28"/>
          <w:szCs w:val="28"/>
        </w:rPr>
        <w:t>）、縣政府（電話：03-5518101*291</w:t>
      </w:r>
      <w:r>
        <w:rPr>
          <w:rFonts w:ascii="標楷體" w:eastAsia="標楷體" w:hAnsi="標楷體" w:cs="Arial" w:hint="eastAsia"/>
          <w:sz w:val="28"/>
          <w:szCs w:val="28"/>
        </w:rPr>
        <w:t>2</w:t>
      </w:r>
      <w:r>
        <w:rPr>
          <w:rFonts w:ascii="新細明體" w:eastAsia="新細明體" w:hAnsi="新細明體" w:cs="Arial" w:hint="eastAsia"/>
          <w:sz w:val="28"/>
          <w:szCs w:val="28"/>
        </w:rPr>
        <w:t>、</w:t>
      </w:r>
      <w:r>
        <w:rPr>
          <w:rFonts w:ascii="標楷體" w:eastAsia="標楷體" w:hAnsi="標楷體" w:cs="Arial" w:hint="eastAsia"/>
          <w:sz w:val="28"/>
          <w:szCs w:val="28"/>
        </w:rPr>
        <w:t>2918</w:t>
      </w:r>
      <w:r w:rsidRPr="00E4759B">
        <w:rPr>
          <w:rFonts w:ascii="標楷體" w:eastAsia="標楷體" w:hAnsi="標楷體" w:cs="Arial"/>
          <w:sz w:val="28"/>
          <w:szCs w:val="28"/>
        </w:rPr>
        <w:t>）或轄區公所。</w:t>
      </w:r>
    </w:p>
    <w:p w:rsidR="00C60E10" w:rsidRPr="005F0D72" w:rsidRDefault="00C60E10" w:rsidP="00C60E10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F0D72">
        <w:rPr>
          <w:rFonts w:ascii="標楷體" w:eastAsia="標楷體" w:hAnsi="標楷體" w:hint="eastAsia"/>
          <w:sz w:val="28"/>
          <w:szCs w:val="28"/>
        </w:rPr>
        <w:t>民眾通報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5F0D72">
        <w:rPr>
          <w:rFonts w:ascii="標楷體" w:eastAsia="標楷體" w:hAnsi="標楷體" w:hint="eastAsia"/>
          <w:sz w:val="28"/>
          <w:szCs w:val="28"/>
        </w:rPr>
        <w:t>確認</w:t>
      </w:r>
      <w:r>
        <w:rPr>
          <w:rFonts w:ascii="標楷體" w:eastAsia="標楷體" w:hAnsi="標楷體" w:hint="eastAsia"/>
          <w:sz w:val="28"/>
          <w:szCs w:val="28"/>
        </w:rPr>
        <w:t>為入侵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紅火蟻後</w:t>
      </w:r>
      <w:proofErr w:type="gramEnd"/>
      <w:r>
        <w:rPr>
          <w:rFonts w:ascii="新細明體" w:eastAsia="新細明體" w:hAnsi="新細明體" w:hint="eastAsia"/>
          <w:sz w:val="28"/>
          <w:szCs w:val="28"/>
        </w:rPr>
        <w:t>，</w:t>
      </w:r>
      <w:r w:rsidRPr="005F0D72">
        <w:rPr>
          <w:rFonts w:ascii="標楷體" w:eastAsia="標楷體" w:hAnsi="標楷體" w:hint="eastAsia"/>
          <w:sz w:val="28"/>
          <w:szCs w:val="28"/>
        </w:rPr>
        <w:t>可自行購藥或至公所領取少量藥劑積極地自主防治</w:t>
      </w:r>
      <w:r>
        <w:rPr>
          <w:rFonts w:ascii="新細明體" w:eastAsia="新細明體" w:hAnsi="新細明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本府</w:t>
      </w:r>
      <w:r w:rsidRPr="005F0D72">
        <w:rPr>
          <w:rFonts w:ascii="標楷體" w:eastAsia="標楷體" w:hAnsi="標楷體" w:hint="eastAsia"/>
          <w:sz w:val="28"/>
          <w:szCs w:val="28"/>
        </w:rPr>
        <w:t>農業處</w:t>
      </w:r>
      <w:r>
        <w:rPr>
          <w:rFonts w:ascii="標楷體" w:eastAsia="標楷體" w:hAnsi="標楷體" w:hint="eastAsia"/>
          <w:sz w:val="28"/>
          <w:szCs w:val="28"/>
        </w:rPr>
        <w:t>亦配合各鄉鎮市公所</w:t>
      </w:r>
      <w:r w:rsidRPr="005F0D72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通報</w:t>
      </w:r>
      <w:r w:rsidRPr="005F0D72">
        <w:rPr>
          <w:rFonts w:ascii="標楷體" w:eastAsia="標楷體" w:hAnsi="標楷體" w:hint="eastAsia"/>
          <w:sz w:val="28"/>
          <w:szCs w:val="28"/>
        </w:rPr>
        <w:t>發生點納入防治範圍</w:t>
      </w:r>
      <w:r>
        <w:rPr>
          <w:rFonts w:ascii="標楷體" w:eastAsia="標楷體" w:hAnsi="標楷體" w:hint="eastAsia"/>
          <w:sz w:val="28"/>
          <w:szCs w:val="28"/>
        </w:rPr>
        <w:t>進行</w:t>
      </w:r>
      <w:r w:rsidRPr="005F0D72">
        <w:rPr>
          <w:rFonts w:ascii="標楷體" w:eastAsia="標楷體" w:hAnsi="標楷體" w:hint="eastAsia"/>
          <w:sz w:val="28"/>
          <w:szCs w:val="28"/>
        </w:rPr>
        <w:t>一年1~2次全縣農地大面積</w:t>
      </w:r>
      <w:proofErr w:type="gramStart"/>
      <w:r w:rsidRPr="005F0D72">
        <w:rPr>
          <w:rFonts w:ascii="標楷體" w:eastAsia="標楷體" w:hAnsi="標楷體" w:hint="eastAsia"/>
          <w:sz w:val="28"/>
          <w:szCs w:val="28"/>
        </w:rPr>
        <w:t>餌</w:t>
      </w:r>
      <w:proofErr w:type="gramEnd"/>
      <w:r w:rsidRPr="005F0D72">
        <w:rPr>
          <w:rFonts w:ascii="標楷體" w:eastAsia="標楷體" w:hAnsi="標楷體" w:hint="eastAsia"/>
          <w:sz w:val="28"/>
          <w:szCs w:val="28"/>
        </w:rPr>
        <w:t>劑防治。</w:t>
      </w:r>
    </w:p>
    <w:p w:rsidR="00C60E10" w:rsidRPr="00C60E10" w:rsidRDefault="00C60E1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</w:p>
    <w:sectPr w:rsidR="00C60E10" w:rsidRPr="00C60E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9B"/>
    <w:rsid w:val="003B75AD"/>
    <w:rsid w:val="008D44B5"/>
    <w:rsid w:val="008D764B"/>
    <w:rsid w:val="00C60E10"/>
    <w:rsid w:val="00E4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顏久焯</dc:creator>
  <cp:lastModifiedBy>顏久焯</cp:lastModifiedBy>
  <cp:revision>4</cp:revision>
  <dcterms:created xsi:type="dcterms:W3CDTF">2021-06-03T01:10:00Z</dcterms:created>
  <dcterms:modified xsi:type="dcterms:W3CDTF">2021-06-03T01:33:00Z</dcterms:modified>
</cp:coreProperties>
</file>