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40"/>
        <w:ind w:left="849" w:hanging="283"/>
        <w:jc w:val="center"/>
        <w:textAlignment w:val="baseline"/>
        <w:rPr>
          <w:rFonts w:ascii="Times New Roman" w:hAnsi="Times New Roman" w:eastAsia="標楷體"/>
          <w:b/>
          <w:b/>
          <w:bCs/>
          <w:kern w:val="0"/>
          <w:sz w:val="32"/>
          <w:szCs w:val="28"/>
        </w:rPr>
      </w:pPr>
      <w:r>
        <w:rPr>
          <w:rFonts w:ascii="Times New Roman" w:hAnsi="Times New Roman" w:eastAsia="標楷體"/>
          <w:b/>
          <w:bCs/>
          <w:kern w:val="0"/>
          <w:sz w:val="32"/>
          <w:szCs w:val="28"/>
        </w:rPr>
        <w:t>新</w:t>
      </w:r>
      <w:r>
        <w:rPr>
          <w:rFonts w:ascii="Times New Roman" w:hAnsi="Times New Roman" w:eastAsia="標楷體"/>
          <w:b/>
          <w:bCs/>
          <w:kern w:val="0"/>
          <w:sz w:val="32"/>
          <w:szCs w:val="28"/>
        </w:rPr>
        <w:t>竹縣政府</w:t>
      </w:r>
      <w:bookmarkStart w:id="0" w:name="_GoBack"/>
      <w:bookmarkEnd w:id="0"/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8324850</wp:posOffset>
                </wp:positionH>
                <wp:positionV relativeFrom="paragraph">
                  <wp:posOffset>-434975</wp:posOffset>
                </wp:positionV>
                <wp:extent cx="733425" cy="3238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Style23"/>
                              <w:rPr/>
                            </w:pPr>
                            <w:r>
                              <w:rPr>
                                <w:rFonts w:ascii="標楷體" w:hAnsi="標楷體" w:eastAsia="標楷體"/>
                              </w:rPr>
                              <w:t>附件四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57.75pt;height:25.5pt;mso-wrap-distance-left:9pt;mso-wrap-distance-right:9pt;mso-wrap-distance-top:0pt;mso-wrap-distance-bottom:0pt;margin-top:-34.25pt;mso-position-vertical-relative:text;margin-left:655.5pt;mso-position-horizontal-relative:text">
                <v:textbox>
                  <w:txbxContent>
                    <w:p>
                      <w:pPr>
                        <w:pStyle w:val="Style23"/>
                        <w:rPr/>
                      </w:pPr>
                      <w:r>
                        <w:rPr>
                          <w:rFonts w:ascii="標楷體" w:hAnsi="標楷體" w:eastAsia="標楷體"/>
                        </w:rPr>
                        <w:t>附件四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240"/>
        <w:ind w:left="944" w:hanging="378"/>
        <w:textAlignment w:val="baseline"/>
        <w:rPr>
          <w:rFonts w:ascii="Times New Roman" w:hAnsi="Times New Roman" w:eastAsia="標楷體"/>
          <w:b/>
          <w:b/>
          <w:bCs/>
          <w:kern w:val="0"/>
          <w:sz w:val="32"/>
          <w:szCs w:val="28"/>
        </w:rPr>
      </w:pPr>
      <w:r>
        <w:rPr>
          <w:rFonts w:ascii="Times New Roman" w:hAnsi="Times New Roman" w:eastAsia="標楷體"/>
          <w:b/>
          <w:bCs/>
          <w:kern w:val="0"/>
          <w:sz w:val="32"/>
          <w:szCs w:val="28"/>
          <w:u w:val="single"/>
        </w:rPr>
        <w:t xml:space="preserve">                             </w:t>
      </w:r>
      <w:r>
        <w:rPr>
          <w:rFonts w:eastAsia="標楷體" w:ascii="標楷體" w:hAnsi="標楷體"/>
          <w:b/>
          <w:kern w:val="0"/>
          <w:sz w:val="32"/>
          <w:szCs w:val="28"/>
        </w:rPr>
        <w:t>(</w:t>
      </w:r>
      <w:r>
        <w:rPr>
          <w:rFonts w:ascii="標楷體" w:hAnsi="標楷體" w:eastAsia="標楷體"/>
          <w:b/>
          <w:kern w:val="0"/>
          <w:sz w:val="32"/>
          <w:szCs w:val="28"/>
        </w:rPr>
        <w:t>工廠名稱</w:t>
      </w:r>
      <w:r>
        <w:rPr>
          <w:rFonts w:eastAsia="標楷體" w:ascii="標楷體" w:hAnsi="標楷體"/>
          <w:b/>
          <w:kern w:val="0"/>
          <w:sz w:val="32"/>
          <w:szCs w:val="28"/>
        </w:rPr>
        <w:t>)</w:t>
      </w:r>
      <w:r>
        <w:rPr>
          <w:rFonts w:ascii="標楷體" w:hAnsi="標楷體" w:eastAsia="標楷體"/>
          <w:b/>
          <w:kern w:val="0"/>
          <w:sz w:val="32"/>
          <w:szCs w:val="28"/>
        </w:rPr>
        <w:t>預計申請補助項目及費用概算表</w:t>
      </w:r>
    </w:p>
    <w:tbl>
      <w:tblPr>
        <w:tblW w:w="1441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947"/>
        <w:gridCol w:w="3488"/>
        <w:gridCol w:w="3489"/>
        <w:gridCol w:w="3491"/>
      </w:tblGrid>
      <w:tr>
        <w:trPr>
          <w:trHeight w:val="1084" w:hRule="atLeast"/>
        </w:trPr>
        <w:tc>
          <w:tcPr>
            <w:tcW w:w="3947" w:type="dxa"/>
            <w:tcBorders>
              <w:top w:val="single" w:sz="12" w:space="0" w:color="000000"/>
              <w:left w:val="single" w:sz="12" w:space="0" w:color="000000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b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3488" w:type="dxa"/>
            <w:tcBorders>
              <w:top w:val="single" w:sz="12" w:space="0" w:color="000000"/>
              <w:left w:val="single" w:sz="6" w:space="0" w:color="35A543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b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kern w:val="0"/>
                <w:sz w:val="28"/>
                <w:szCs w:val="28"/>
              </w:rPr>
              <w:t>預計投資費用</w:t>
            </w:r>
          </w:p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kern w:val="0"/>
                <w:sz w:val="22"/>
                <w:szCs w:val="28"/>
              </w:rPr>
              <w:t>（單位：新臺幣元）</w:t>
            </w:r>
          </w:p>
        </w:tc>
        <w:tc>
          <w:tcPr>
            <w:tcW w:w="3489" w:type="dxa"/>
            <w:tcBorders>
              <w:top w:val="single" w:sz="12" w:space="0" w:color="000000"/>
              <w:left w:val="single" w:sz="6" w:space="0" w:color="35A543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b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kern w:val="0"/>
                <w:sz w:val="28"/>
                <w:szCs w:val="28"/>
              </w:rPr>
              <w:t>其他單位補助金額</w:t>
            </w:r>
          </w:p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kern w:val="0"/>
                <w:sz w:val="22"/>
                <w:szCs w:val="28"/>
              </w:rPr>
              <w:t>（單位：新臺幣元）</w:t>
            </w:r>
          </w:p>
        </w:tc>
        <w:tc>
          <w:tcPr>
            <w:tcW w:w="3491" w:type="dxa"/>
            <w:tcBorders>
              <w:top w:val="single" w:sz="12" w:space="0" w:color="000000"/>
              <w:left w:val="single" w:sz="6" w:space="0" w:color="35A543"/>
              <w:bottom w:val="single" w:sz="6" w:space="0" w:color="35A543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b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kern w:val="0"/>
                <w:sz w:val="28"/>
                <w:szCs w:val="28"/>
              </w:rPr>
              <w:t>預計申請補助金額</w:t>
            </w:r>
          </w:p>
          <w:p>
            <w:pPr>
              <w:pStyle w:val="Normal"/>
              <w:snapToGrid w:val="false"/>
              <w:spacing w:lineRule="atLeast" w:line="360"/>
              <w:jc w:val="center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kern w:val="0"/>
                <w:sz w:val="22"/>
                <w:szCs w:val="28"/>
              </w:rPr>
              <w:t>（單位：新臺幣元）</w:t>
            </w:r>
          </w:p>
        </w:tc>
      </w:tr>
      <w:tr>
        <w:trPr>
          <w:trHeight w:val="1084" w:hRule="atLeast"/>
        </w:trPr>
        <w:tc>
          <w:tcPr>
            <w:tcW w:w="3947" w:type="dxa"/>
            <w:tcBorders>
              <w:top w:val="single" w:sz="6" w:space="0" w:color="35A543"/>
              <w:left w:val="single" w:sz="12" w:space="0" w:color="000000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b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kern w:val="0"/>
                <w:sz w:val="28"/>
                <w:szCs w:val="28"/>
              </w:rPr>
              <w:t>鍋爐設備</w:t>
            </w:r>
          </w:p>
        </w:tc>
        <w:tc>
          <w:tcPr>
            <w:tcW w:w="3488" w:type="dxa"/>
            <w:tcBorders>
              <w:top w:val="single" w:sz="6" w:space="0" w:color="35A543"/>
              <w:left w:val="single" w:sz="6" w:space="0" w:color="35A543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bookmarkStart w:id="1" w:name="__DdeLink__85_3932752764"/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1.(</w:t>
            </w:r>
            <w:r>
              <w:rPr>
                <w:rFonts w:ascii="標楷體" w:hAnsi="標楷體" w:eastAsia="標楷體"/>
                <w:kern w:val="0"/>
                <w:sz w:val="28"/>
                <w:szCs w:val="28"/>
              </w:rPr>
              <w:t>鍋爐一</w:t>
            </w: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)</w:t>
            </w:r>
          </w:p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2.(</w:t>
            </w:r>
            <w:r>
              <w:rPr>
                <w:rFonts w:ascii="標楷體" w:hAnsi="標楷體" w:eastAsia="標楷體"/>
                <w:kern w:val="0"/>
                <w:sz w:val="28"/>
                <w:szCs w:val="28"/>
              </w:rPr>
              <w:t>鍋爐二</w:t>
            </w: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)</w:t>
            </w:r>
            <w:bookmarkEnd w:id="1"/>
          </w:p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kern w:val="0"/>
                <w:sz w:val="28"/>
                <w:szCs w:val="28"/>
              </w:rPr>
              <w:t>以此類推</w:t>
            </w:r>
          </w:p>
        </w:tc>
        <w:tc>
          <w:tcPr>
            <w:tcW w:w="3489" w:type="dxa"/>
            <w:tcBorders>
              <w:top w:val="single" w:sz="6" w:space="0" w:color="35A543"/>
              <w:left w:val="single" w:sz="6" w:space="0" w:color="35A543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3491" w:type="dxa"/>
            <w:tcBorders>
              <w:top w:val="single" w:sz="6" w:space="0" w:color="35A543"/>
              <w:left w:val="single" w:sz="6" w:space="0" w:color="35A543"/>
              <w:bottom w:val="single" w:sz="6" w:space="0" w:color="35A543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1.</w:t>
            </w:r>
          </w:p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2.</w:t>
            </w:r>
          </w:p>
        </w:tc>
      </w:tr>
      <w:tr>
        <w:trPr>
          <w:trHeight w:val="1084" w:hRule="atLeast"/>
        </w:trPr>
        <w:tc>
          <w:tcPr>
            <w:tcW w:w="3947" w:type="dxa"/>
            <w:tcBorders>
              <w:top w:val="single" w:sz="6" w:space="0" w:color="35A543"/>
              <w:left w:val="single" w:sz="12" w:space="0" w:color="000000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b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kern w:val="0"/>
                <w:sz w:val="28"/>
                <w:szCs w:val="28"/>
              </w:rPr>
              <w:t>低污染性氣體表內管相關費用</w:t>
            </w:r>
          </w:p>
        </w:tc>
        <w:tc>
          <w:tcPr>
            <w:tcW w:w="3488" w:type="dxa"/>
            <w:tcBorders>
              <w:top w:val="single" w:sz="6" w:space="0" w:color="35A543"/>
              <w:left w:val="single" w:sz="6" w:space="0" w:color="35A543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1.(</w:t>
            </w:r>
            <w:r>
              <w:rPr>
                <w:rFonts w:ascii="標楷體" w:hAnsi="標楷體" w:eastAsia="標楷體"/>
                <w:kern w:val="0"/>
                <w:sz w:val="28"/>
                <w:szCs w:val="28"/>
              </w:rPr>
              <w:t>管線一</w:t>
            </w: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)</w:t>
            </w:r>
          </w:p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2.(</w:t>
            </w:r>
            <w:r>
              <w:rPr>
                <w:rFonts w:ascii="標楷體" w:hAnsi="標楷體" w:eastAsia="標楷體"/>
                <w:kern w:val="0"/>
                <w:sz w:val="28"/>
                <w:szCs w:val="28"/>
              </w:rPr>
              <w:t>管線二</w:t>
            </w: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3489" w:type="dxa"/>
            <w:tcBorders>
              <w:top w:val="single" w:sz="6" w:space="0" w:color="35A543"/>
              <w:left w:val="single" w:sz="6" w:space="0" w:color="35A543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3491" w:type="dxa"/>
            <w:tcBorders>
              <w:top w:val="single" w:sz="6" w:space="0" w:color="35A543"/>
              <w:left w:val="single" w:sz="6" w:space="0" w:color="35A543"/>
              <w:bottom w:val="single" w:sz="6" w:space="0" w:color="35A543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1.</w:t>
            </w:r>
          </w:p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2.</w:t>
            </w:r>
          </w:p>
        </w:tc>
      </w:tr>
      <w:tr>
        <w:trPr>
          <w:trHeight w:val="1084" w:hRule="atLeast"/>
        </w:trPr>
        <w:tc>
          <w:tcPr>
            <w:tcW w:w="3947" w:type="dxa"/>
            <w:tcBorders>
              <w:top w:val="single" w:sz="6" w:space="0" w:color="35A543"/>
              <w:left w:val="single" w:sz="12" w:space="0" w:color="000000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b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kern w:val="0"/>
                <w:sz w:val="28"/>
                <w:szCs w:val="28"/>
              </w:rPr>
              <w:t>廠內蒸汽管線相關費用</w:t>
            </w:r>
          </w:p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2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2"/>
                <w:szCs w:val="28"/>
              </w:rPr>
              <w:t>(</w:t>
            </w:r>
            <w:r>
              <w:rPr>
                <w:rFonts w:ascii="標楷體" w:hAnsi="標楷體" w:eastAsia="標楷體"/>
                <w:kern w:val="0"/>
                <w:sz w:val="22"/>
                <w:szCs w:val="28"/>
              </w:rPr>
              <w:t>僅限使用能源整合中心供應蒸汽者，始得申請本項補助</w:t>
            </w:r>
            <w:r>
              <w:rPr>
                <w:rFonts w:eastAsia="標楷體" w:ascii="標楷體" w:hAnsi="標楷體"/>
                <w:kern w:val="0"/>
                <w:sz w:val="22"/>
                <w:szCs w:val="28"/>
              </w:rPr>
              <w:t>)</w:t>
            </w:r>
          </w:p>
        </w:tc>
        <w:tc>
          <w:tcPr>
            <w:tcW w:w="3488" w:type="dxa"/>
            <w:tcBorders>
              <w:top w:val="single" w:sz="6" w:space="0" w:color="35A543"/>
              <w:left w:val="single" w:sz="6" w:space="0" w:color="35A543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3489" w:type="dxa"/>
            <w:tcBorders>
              <w:top w:val="single" w:sz="6" w:space="0" w:color="35A543"/>
              <w:left w:val="single" w:sz="6" w:space="0" w:color="35A543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3491" w:type="dxa"/>
            <w:tcBorders>
              <w:top w:val="single" w:sz="6" w:space="0" w:color="35A543"/>
              <w:left w:val="single" w:sz="6" w:space="0" w:color="35A543"/>
              <w:bottom w:val="single" w:sz="6" w:space="0" w:color="35A543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</w:r>
          </w:p>
        </w:tc>
      </w:tr>
      <w:tr>
        <w:trPr>
          <w:trHeight w:val="1084" w:hRule="atLeast"/>
        </w:trPr>
        <w:tc>
          <w:tcPr>
            <w:tcW w:w="3947" w:type="dxa"/>
            <w:tcBorders>
              <w:top w:val="single" w:sz="6" w:space="0" w:color="35A543"/>
              <w:left w:val="single" w:sz="12" w:space="0" w:color="000000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b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kern w:val="0"/>
                <w:sz w:val="28"/>
                <w:szCs w:val="28"/>
              </w:rPr>
              <w:t>小計</w:t>
            </w:r>
          </w:p>
        </w:tc>
        <w:tc>
          <w:tcPr>
            <w:tcW w:w="3488" w:type="dxa"/>
            <w:tcBorders>
              <w:top w:val="single" w:sz="6" w:space="0" w:color="35A543"/>
              <w:left w:val="single" w:sz="6" w:space="0" w:color="35A543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(</w:t>
            </w:r>
            <w:r>
              <w:rPr>
                <w:rFonts w:ascii="標楷體" w:hAnsi="標楷體" w:eastAsia="標楷體"/>
                <w:kern w:val="0"/>
                <w:sz w:val="28"/>
                <w:szCs w:val="28"/>
              </w:rPr>
              <w:t>工程總金額</w:t>
            </w:r>
            <w:r>
              <w:rPr>
                <w:rFonts w:eastAsia="標楷體" w:ascii="標楷體" w:hAnsi="標楷體"/>
                <w:kern w:val="0"/>
                <w:sz w:val="28"/>
                <w:szCs w:val="28"/>
              </w:rPr>
              <w:t>)</w:t>
            </w:r>
          </w:p>
        </w:tc>
        <w:tc>
          <w:tcPr>
            <w:tcW w:w="3489" w:type="dxa"/>
            <w:tcBorders>
              <w:top w:val="single" w:sz="6" w:space="0" w:color="35A543"/>
              <w:left w:val="single" w:sz="6" w:space="0" w:color="35A543"/>
              <w:bottom w:val="single" w:sz="6" w:space="0" w:color="35A543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3491" w:type="dxa"/>
            <w:tcBorders>
              <w:top w:val="single" w:sz="6" w:space="0" w:color="35A543"/>
              <w:left w:val="single" w:sz="6" w:space="0" w:color="35A543"/>
              <w:bottom w:val="single" w:sz="6" w:space="0" w:color="35A543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</w:r>
          </w:p>
        </w:tc>
      </w:tr>
      <w:tr>
        <w:trPr>
          <w:trHeight w:val="1084" w:hRule="atLeast"/>
        </w:trPr>
        <w:tc>
          <w:tcPr>
            <w:tcW w:w="3947" w:type="dxa"/>
            <w:tcBorders>
              <w:top w:val="single" w:sz="6" w:space="0" w:color="35A543"/>
              <w:left w:val="single" w:sz="12" w:space="0" w:color="000000"/>
              <w:bottom w:val="single" w:sz="12" w:space="0" w:color="000000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b/>
                <w:b/>
                <w:kern w:val="0"/>
                <w:sz w:val="28"/>
                <w:szCs w:val="28"/>
              </w:rPr>
            </w:pPr>
            <w:r>
              <w:rPr>
                <w:rFonts w:ascii="標楷體" w:hAnsi="標楷體" w:eastAsia="標楷體"/>
                <w:b/>
                <w:kern w:val="0"/>
                <w:sz w:val="28"/>
                <w:szCs w:val="28"/>
              </w:rPr>
              <w:t>備註</w:t>
            </w:r>
          </w:p>
        </w:tc>
        <w:tc>
          <w:tcPr>
            <w:tcW w:w="3488" w:type="dxa"/>
            <w:tcBorders>
              <w:top w:val="single" w:sz="6" w:space="0" w:color="35A543"/>
              <w:left w:val="single" w:sz="6" w:space="0" w:color="35A543"/>
              <w:bottom w:val="single" w:sz="12" w:space="0" w:color="000000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3489" w:type="dxa"/>
            <w:tcBorders>
              <w:top w:val="single" w:sz="6" w:space="0" w:color="35A543"/>
              <w:left w:val="single" w:sz="6" w:space="0" w:color="35A543"/>
              <w:bottom w:val="single" w:sz="12" w:space="0" w:color="000000"/>
              <w:right w:val="single" w:sz="6" w:space="0" w:color="35A543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</w:r>
          </w:p>
        </w:tc>
        <w:tc>
          <w:tcPr>
            <w:tcW w:w="3491" w:type="dxa"/>
            <w:tcBorders>
              <w:top w:val="single" w:sz="6" w:space="0" w:color="35A543"/>
              <w:left w:val="single" w:sz="6" w:space="0" w:color="35A543"/>
              <w:bottom w:val="single" w:sz="12" w:space="0" w:color="000000"/>
              <w:right w:val="single" w:sz="12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tLeast" w:line="360"/>
              <w:jc w:val="both"/>
              <w:textAlignment w:val="baseline"/>
              <w:rPr>
                <w:rFonts w:ascii="標楷體" w:hAnsi="標楷體" w:eastAsia="標楷體"/>
                <w:kern w:val="0"/>
                <w:sz w:val="28"/>
                <w:szCs w:val="28"/>
              </w:rPr>
            </w:pPr>
            <w:r>
              <w:rPr>
                <w:rFonts w:eastAsia="標楷體" w:ascii="標楷體" w:hAnsi="標楷體"/>
                <w:kern w:val="0"/>
                <w:sz w:val="28"/>
                <w:szCs w:val="28"/>
              </w:rPr>
            </w:r>
          </w:p>
        </w:tc>
      </w:tr>
    </w:tbl>
    <w:p>
      <w:pPr>
        <w:pStyle w:val="Normal"/>
        <w:spacing w:before="120" w:after="0"/>
        <w:jc w:val="both"/>
        <w:textAlignment w:val="baseline"/>
        <w:rPr/>
      </w:pPr>
      <w:r>
        <w:rPr>
          <w:rFonts w:ascii="新細明體" w:hAnsi="新細明體" w:cs="新細明體"/>
          <w:kern w:val="0"/>
          <w:sz w:val="22"/>
          <w:szCs w:val="16"/>
        </w:rPr>
        <w:t>※</w:t>
      </w:r>
      <w:r>
        <w:rPr>
          <w:rFonts w:ascii="Times New Roman" w:hAnsi="Times New Roman" w:eastAsia="標楷體"/>
          <w:kern w:val="0"/>
          <w:sz w:val="22"/>
          <w:szCs w:val="16"/>
        </w:rPr>
        <w:t>金額請依此格式填寫：</w:t>
      </w:r>
      <w:r>
        <w:rPr>
          <w:rFonts w:eastAsia="標楷體" w:ascii="Times New Roman" w:hAnsi="Times New Roman"/>
          <w:kern w:val="0"/>
          <w:sz w:val="22"/>
          <w:szCs w:val="16"/>
        </w:rPr>
        <w:t>1,000,000</w:t>
      </w:r>
      <w:r>
        <w:rPr>
          <w:rFonts w:ascii="Times New Roman" w:hAnsi="Times New Roman" w:eastAsia="標楷體"/>
          <w:kern w:val="0"/>
          <w:sz w:val="22"/>
          <w:szCs w:val="16"/>
        </w:rPr>
        <w:t>元</w:t>
      </w:r>
    </w:p>
    <w:sectPr>
      <w:type w:val="nextPage"/>
      <w:pgSz w:orient="landscape" w:w="16838" w:h="11906"/>
      <w:pgMar w:left="1440" w:right="1440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Calibri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Times New Roman">
    <w:charset w:val="88"/>
    <w:family w:val="roman"/>
    <w:pitch w:val="variable"/>
  </w:font>
  <w:font w:name="標楷體">
    <w:charset w:val="88"/>
    <w:family w:val="roman"/>
    <w:pitch w:val="variable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  <w:compat/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" w:asciiTheme="minorHAnsi" w:cstheme="minorBidi" w:eastAsiaTheme="minorEastAsia" w:hAnsiTheme="minorHAnsi"/>
        <w:kern w:val="2"/>
        <w:sz w:val="24"/>
        <w:szCs w:val="22"/>
        <w:lang w:val="en-US" w:eastAsia="zh-TW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70b3"/>
    <w:pPr>
      <w:widowControl w:val="false"/>
      <w:bidi w:val="0"/>
      <w:jc w:val="left"/>
    </w:pPr>
    <w:rPr>
      <w:rFonts w:ascii="Calibri" w:hAnsi="Calibri" w:eastAsia="新細明體" w:cs="Times New Roman" w:asciiTheme="minorHAnsi" w:eastAsiaTheme="minorEastAsia" w:hAnsiTheme="minorHAnsi"/>
      <w:color w:val="auto"/>
      <w:kern w:val="2"/>
      <w:sz w:val="24"/>
      <w:szCs w:val="22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semiHidden/>
    <w:qFormat/>
    <w:rsid w:val="00eb2bcb"/>
    <w:rPr>
      <w:rFonts w:ascii="Calibri" w:hAnsi="Calibri" w:eastAsia="新細明體" w:cs="Times New Roman"/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semiHidden/>
    <w:qFormat/>
    <w:rsid w:val="00eb2bcb"/>
    <w:rPr>
      <w:rFonts w:ascii="Calibri" w:hAnsi="Calibri" w:eastAsia="新細明體" w:cs="Times New Roman"/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Header"/>
    <w:basedOn w:val="Normal"/>
    <w:link w:val="a4"/>
    <w:uiPriority w:val="99"/>
    <w:semiHidden/>
    <w:unhideWhenUsed/>
    <w:rsid w:val="00eb2bcb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2">
    <w:name w:val="Footer"/>
    <w:basedOn w:val="Normal"/>
    <w:link w:val="a6"/>
    <w:uiPriority w:val="99"/>
    <w:semiHidden/>
    <w:unhideWhenUsed/>
    <w:rsid w:val="00eb2bcb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外框內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LibreOffice/6.2.4.2$Windows_X86_64 LibreOffice_project/2412653d852ce75f65fbfa83fb7e7b669a126d64</Application>
  <Pages>1</Pages>
  <Words>32</Words>
  <Characters>189</Characters>
  <CharactersWithSpaces>220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2018-05-21T02:25:00Z</dcterms:created>
  <dc:creator>許雅恩</dc:creator>
  <dc:description/>
  <dc:language>zh-TW</dc:language>
  <cp:lastModifiedBy/>
  <cp:lastPrinted>2019-01-17T05:29:00Z</cp:lastPrinted>
  <dcterms:modified xsi:type="dcterms:W3CDTF">2019-06-27T14:07:54Z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