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55" w:rsidRDefault="00833DD7">
      <w:pPr>
        <w:pStyle w:val="Standard"/>
        <w:spacing w:line="500" w:lineRule="exact"/>
        <w:ind w:left="425"/>
        <w:jc w:val="center"/>
      </w:pPr>
      <w:r>
        <w:rPr>
          <w:rFonts w:ascii="標楷體" w:hAnsi="標楷體"/>
          <w:b/>
          <w:sz w:val="32"/>
          <w:szCs w:val="32"/>
        </w:rPr>
        <w:t>兒少及家庭社區</w:t>
      </w:r>
      <w:r>
        <w:rPr>
          <w:rStyle w:val="bumpedfont15"/>
          <w:rFonts w:ascii="標楷體" w:hAnsi="標楷體"/>
          <w:b/>
          <w:bCs/>
          <w:sz w:val="32"/>
          <w:szCs w:val="32"/>
          <w:lang w:bidi="ar-SA"/>
        </w:rPr>
        <w:t>支持</w:t>
      </w:r>
      <w:r>
        <w:rPr>
          <w:rFonts w:ascii="標楷體" w:hAnsi="標楷體"/>
          <w:b/>
          <w:sz w:val="32"/>
          <w:szCs w:val="32"/>
        </w:rPr>
        <w:t>服務方案(</w:t>
      </w:r>
      <w:r>
        <w:rPr>
          <w:rFonts w:ascii="標楷體" w:hAnsi="標楷體"/>
          <w:b/>
          <w:kern w:val="0"/>
          <w:sz w:val="32"/>
          <w:szCs w:val="32"/>
        </w:rPr>
        <w:t>守護家庭小衛星)</w:t>
      </w:r>
    </w:p>
    <w:p w:rsidR="004B0B55" w:rsidRDefault="00833DD7">
      <w:pPr>
        <w:pStyle w:val="Standard"/>
        <w:spacing w:line="500" w:lineRule="exact"/>
        <w:ind w:left="425"/>
        <w:jc w:val="right"/>
      </w:pPr>
      <w:r>
        <w:rPr>
          <w:rFonts w:ascii="標楷體" w:hAnsi="標楷體"/>
          <w:color w:val="000000"/>
          <w:sz w:val="20"/>
          <w:szCs w:val="20"/>
        </w:rPr>
        <w:t>中華民國107年7月18日衛生福利</w:t>
      </w:r>
      <w:proofErr w:type="gramStart"/>
      <w:r>
        <w:rPr>
          <w:rFonts w:ascii="標楷體" w:hAnsi="標楷體"/>
          <w:color w:val="000000"/>
          <w:sz w:val="20"/>
          <w:szCs w:val="20"/>
        </w:rPr>
        <w:t>部衛授家字第1070901723號函訂</w:t>
      </w:r>
      <w:proofErr w:type="gramEnd"/>
      <w:r>
        <w:rPr>
          <w:rFonts w:ascii="標楷體" w:hAnsi="標楷體"/>
          <w:color w:val="000000"/>
          <w:sz w:val="20"/>
          <w:szCs w:val="20"/>
        </w:rPr>
        <w:t>定</w:t>
      </w:r>
    </w:p>
    <w:p w:rsidR="004B0B55" w:rsidRDefault="00833DD7">
      <w:pPr>
        <w:pStyle w:val="Standard"/>
        <w:spacing w:line="500" w:lineRule="exact"/>
        <w:ind w:left="425"/>
        <w:jc w:val="right"/>
      </w:pPr>
      <w:r>
        <w:rPr>
          <w:rFonts w:ascii="標楷體" w:hAnsi="標楷體"/>
          <w:color w:val="000000"/>
          <w:sz w:val="20"/>
          <w:szCs w:val="20"/>
        </w:rPr>
        <w:t>中華民國108年11月7日衛生福利</w:t>
      </w:r>
      <w:proofErr w:type="gramStart"/>
      <w:r>
        <w:rPr>
          <w:rFonts w:ascii="標楷體" w:hAnsi="標楷體"/>
          <w:color w:val="000000"/>
          <w:sz w:val="20"/>
          <w:szCs w:val="20"/>
        </w:rPr>
        <w:t>部衛授家字</w:t>
      </w:r>
      <w:proofErr w:type="gramEnd"/>
      <w:r>
        <w:rPr>
          <w:rFonts w:ascii="標楷體" w:hAnsi="標楷體"/>
          <w:color w:val="000000"/>
          <w:sz w:val="20"/>
          <w:szCs w:val="20"/>
        </w:rPr>
        <w:t>第1080903184號函修正</w:t>
      </w:r>
    </w:p>
    <w:p w:rsidR="004B0B55" w:rsidRDefault="00833DD7">
      <w:pPr>
        <w:pStyle w:val="Standard"/>
        <w:spacing w:line="500" w:lineRule="exact"/>
        <w:ind w:left="425"/>
        <w:jc w:val="right"/>
      </w:pPr>
      <w:r>
        <w:rPr>
          <w:rFonts w:ascii="標楷體" w:hAnsi="標楷體"/>
          <w:color w:val="000000"/>
          <w:sz w:val="20"/>
          <w:szCs w:val="20"/>
        </w:rPr>
        <w:t>中華民國110年4月16日衛生福利</w:t>
      </w:r>
      <w:proofErr w:type="gramStart"/>
      <w:r>
        <w:rPr>
          <w:rFonts w:ascii="標楷體" w:hAnsi="標楷體"/>
          <w:color w:val="000000"/>
          <w:sz w:val="20"/>
          <w:szCs w:val="20"/>
        </w:rPr>
        <w:t>部衛授家字</w:t>
      </w:r>
      <w:proofErr w:type="gramEnd"/>
      <w:r>
        <w:rPr>
          <w:rFonts w:ascii="標楷體" w:hAnsi="標楷體"/>
          <w:color w:val="000000"/>
          <w:sz w:val="20"/>
          <w:szCs w:val="20"/>
        </w:rPr>
        <w:t>第1100900473號函修正</w:t>
      </w:r>
    </w:p>
    <w:p w:rsidR="004B0B55" w:rsidRDefault="00833DD7">
      <w:pPr>
        <w:pStyle w:val="Standard"/>
        <w:spacing w:line="500" w:lineRule="exact"/>
        <w:ind w:left="425"/>
        <w:jc w:val="right"/>
      </w:pPr>
      <w:r>
        <w:rPr>
          <w:rFonts w:ascii="標楷體" w:hAnsi="標楷體"/>
          <w:color w:val="000000"/>
          <w:sz w:val="20"/>
          <w:szCs w:val="20"/>
        </w:rPr>
        <w:t>中華民國111年7月13日衛生福利</w:t>
      </w:r>
      <w:proofErr w:type="gramStart"/>
      <w:r>
        <w:rPr>
          <w:rFonts w:ascii="標楷體" w:hAnsi="標楷體"/>
          <w:color w:val="000000"/>
          <w:sz w:val="20"/>
          <w:szCs w:val="20"/>
        </w:rPr>
        <w:t>部衛授家字</w:t>
      </w:r>
      <w:proofErr w:type="gramEnd"/>
      <w:r>
        <w:rPr>
          <w:rFonts w:ascii="標楷體" w:hAnsi="標楷體"/>
          <w:color w:val="000000"/>
          <w:sz w:val="20"/>
          <w:szCs w:val="20"/>
        </w:rPr>
        <w:t>第1110960712號函修正</w:t>
      </w:r>
    </w:p>
    <w:p w:rsidR="004B0B55" w:rsidRPr="00D237E3" w:rsidRDefault="00833DD7">
      <w:pPr>
        <w:pStyle w:val="Standard"/>
        <w:spacing w:line="500" w:lineRule="exact"/>
        <w:ind w:left="425"/>
        <w:jc w:val="right"/>
        <w:rPr>
          <w:color w:val="000000" w:themeColor="text1"/>
        </w:rPr>
      </w:pPr>
      <w:r w:rsidRPr="00D237E3">
        <w:rPr>
          <w:rFonts w:ascii="標楷體" w:hAnsi="標楷體"/>
          <w:color w:val="000000" w:themeColor="text1"/>
          <w:sz w:val="20"/>
          <w:szCs w:val="20"/>
        </w:rPr>
        <w:t>中華民國112年8月28日衛生福利</w:t>
      </w:r>
      <w:proofErr w:type="gramStart"/>
      <w:r w:rsidRPr="00D237E3">
        <w:rPr>
          <w:rFonts w:ascii="標楷體" w:hAnsi="標楷體"/>
          <w:color w:val="000000" w:themeColor="text1"/>
          <w:sz w:val="20"/>
          <w:szCs w:val="20"/>
        </w:rPr>
        <w:t>部衛授家字</w:t>
      </w:r>
      <w:proofErr w:type="gramEnd"/>
      <w:r w:rsidRPr="00D237E3">
        <w:rPr>
          <w:rFonts w:ascii="標楷體" w:hAnsi="標楷體"/>
          <w:color w:val="000000" w:themeColor="text1"/>
          <w:sz w:val="20"/>
          <w:szCs w:val="20"/>
        </w:rPr>
        <w:t>第1120960601號函修正</w:t>
      </w:r>
    </w:p>
    <w:p w:rsidR="004B0B55" w:rsidRPr="00D237E3" w:rsidRDefault="004B0B55">
      <w:pPr>
        <w:pStyle w:val="Standard"/>
        <w:spacing w:line="500" w:lineRule="exact"/>
        <w:ind w:left="425"/>
        <w:jc w:val="right"/>
        <w:rPr>
          <w:rFonts w:ascii="標楷體" w:hAnsi="標楷體"/>
          <w:b/>
          <w:color w:val="000000" w:themeColor="text1"/>
          <w:kern w:val="0"/>
          <w:sz w:val="20"/>
          <w:szCs w:val="20"/>
        </w:rPr>
      </w:pPr>
    </w:p>
    <w:p w:rsidR="004B0B55" w:rsidRPr="008823C8" w:rsidRDefault="008823C8" w:rsidP="008823C8">
      <w:pPr>
        <w:tabs>
          <w:tab w:val="left" w:pos="1049"/>
        </w:tabs>
        <w:spacing w:line="500" w:lineRule="exact"/>
        <w:rPr>
          <w:rFonts w:ascii="標楷體" w:hAnsi="標楷體"/>
        </w:rPr>
      </w:pPr>
      <w:r>
        <w:rPr>
          <w:rFonts w:ascii="標楷體" w:hAnsi="標楷體" w:cs="微軟正黑體" w:hint="eastAsia"/>
          <w:b/>
          <w:color w:val="000000"/>
          <w:szCs w:val="28"/>
        </w:rPr>
        <w:t>壹、</w:t>
      </w:r>
      <w:r w:rsidR="00833DD7" w:rsidRPr="008823C8">
        <w:rPr>
          <w:rFonts w:ascii="標楷體" w:hAnsi="標楷體" w:cs="微軟正黑體" w:hint="eastAsia"/>
          <w:b/>
          <w:color w:val="000000"/>
          <w:szCs w:val="28"/>
        </w:rPr>
        <w:t>背景說明</w:t>
      </w:r>
    </w:p>
    <w:p w:rsidR="004B0B55" w:rsidRDefault="00833DD7">
      <w:pPr>
        <w:pStyle w:val="a7"/>
        <w:tabs>
          <w:tab w:val="left" w:pos="1049"/>
        </w:tabs>
        <w:spacing w:line="500" w:lineRule="exact"/>
        <w:ind w:left="482" w:firstLine="510"/>
      </w:pPr>
      <w:r>
        <w:rPr>
          <w:rFonts w:ascii="標楷體" w:eastAsia="標楷體" w:hAnsi="標楷體"/>
          <w:color w:val="000000"/>
          <w:szCs w:val="28"/>
        </w:rPr>
        <w:t>本部為</w:t>
      </w:r>
      <w:r w:rsidRPr="008823C8">
        <w:rPr>
          <w:rFonts w:ascii="標楷體" w:eastAsia="標楷體" w:hAnsi="標楷體"/>
          <w:color w:val="000000" w:themeColor="text1"/>
          <w:szCs w:val="28"/>
        </w:rPr>
        <w:t>維護</w:t>
      </w:r>
      <w:r w:rsidRPr="008823C8">
        <w:rPr>
          <w:rFonts w:ascii="標楷體" w:eastAsia="標楷體" w:hAnsi="標楷體"/>
          <w:color w:val="000000" w:themeColor="text1"/>
          <w:kern w:val="0"/>
          <w:szCs w:val="28"/>
        </w:rPr>
        <w:t>社區家庭之兒童及少年(</w:t>
      </w:r>
      <w:proofErr w:type="gramStart"/>
      <w:r w:rsidRPr="008823C8">
        <w:rPr>
          <w:rFonts w:ascii="標楷體" w:eastAsia="標楷體" w:hAnsi="標楷體"/>
          <w:color w:val="000000" w:themeColor="text1"/>
          <w:kern w:val="0"/>
          <w:szCs w:val="28"/>
        </w:rPr>
        <w:t>下稱兒少</w:t>
      </w:r>
      <w:proofErr w:type="gramEnd"/>
      <w:r w:rsidRPr="008823C8">
        <w:rPr>
          <w:rFonts w:ascii="標楷體" w:eastAsia="標楷體" w:hAnsi="標楷體"/>
          <w:color w:val="000000" w:themeColor="text1"/>
          <w:kern w:val="0"/>
          <w:szCs w:val="28"/>
        </w:rPr>
        <w:t>)</w:t>
      </w:r>
      <w:r w:rsidRPr="008823C8">
        <w:rPr>
          <w:rFonts w:ascii="標楷體" w:eastAsia="標楷體" w:hAnsi="標楷體"/>
          <w:color w:val="000000" w:themeColor="text1"/>
          <w:szCs w:val="28"/>
        </w:rPr>
        <w:t>發展權益，增強家庭照顧能力以發揮應有之功能，於97年訂定「推動弱勢家庭兒童及少年社區照顧服務計畫」，結合民間團體</w:t>
      </w:r>
      <w:r w:rsidRPr="008823C8">
        <w:rPr>
          <w:rFonts w:ascii="標楷體" w:eastAsia="標楷體" w:hAnsi="標楷體" w:cs="Arial"/>
          <w:bCs/>
          <w:color w:val="000000" w:themeColor="text1"/>
          <w:szCs w:val="28"/>
        </w:rPr>
        <w:t>建置普及與可近性之在地化服務資源網絡，以即時回應並貼近社區家庭兒少之需求</w:t>
      </w:r>
      <w:r w:rsidRPr="008823C8">
        <w:rPr>
          <w:rFonts w:ascii="標楷體" w:eastAsia="標楷體" w:hAnsi="標楷體"/>
          <w:color w:val="000000" w:themeColor="text1"/>
          <w:szCs w:val="28"/>
        </w:rPr>
        <w:t>；又105年訂定「守護家庭小衛星</w:t>
      </w:r>
      <w:proofErr w:type="gramStart"/>
      <w:r w:rsidRPr="008823C8">
        <w:rPr>
          <w:rFonts w:ascii="標楷體" w:eastAsia="標楷體" w:hAnsi="標楷體"/>
          <w:color w:val="000000" w:themeColor="text1"/>
          <w:szCs w:val="28"/>
        </w:rPr>
        <w:t>—</w:t>
      </w:r>
      <w:proofErr w:type="gramEnd"/>
      <w:r w:rsidRPr="008823C8">
        <w:rPr>
          <w:rFonts w:ascii="標楷體" w:eastAsia="標楷體" w:hAnsi="標楷體"/>
          <w:color w:val="000000" w:themeColor="text1"/>
          <w:szCs w:val="28"/>
        </w:rPr>
        <w:t>培植家庭支持服務資源網絡計畫」，結合社區在地民間力量共同合作，發揮社區關懷照顧效益；復考量該二項計畫之精神及服務內涵具共同效益，</w:t>
      </w:r>
      <w:proofErr w:type="gramStart"/>
      <w:r w:rsidRPr="008823C8">
        <w:rPr>
          <w:rFonts w:ascii="標楷體" w:eastAsia="標楷體" w:hAnsi="標楷體"/>
          <w:color w:val="000000" w:themeColor="text1"/>
          <w:szCs w:val="28"/>
        </w:rPr>
        <w:t>爰</w:t>
      </w:r>
      <w:proofErr w:type="gramEnd"/>
      <w:r w:rsidRPr="008823C8">
        <w:rPr>
          <w:rFonts w:ascii="標楷體" w:eastAsia="標楷體" w:hAnsi="標楷體"/>
          <w:color w:val="000000" w:themeColor="text1"/>
          <w:szCs w:val="28"/>
        </w:rPr>
        <w:t>於107年起整</w:t>
      </w:r>
      <w:proofErr w:type="gramStart"/>
      <w:r w:rsidRPr="008823C8">
        <w:rPr>
          <w:rFonts w:ascii="標楷體" w:eastAsia="標楷體" w:hAnsi="標楷體"/>
          <w:color w:val="000000" w:themeColor="text1"/>
          <w:szCs w:val="28"/>
        </w:rPr>
        <w:t>併</w:t>
      </w:r>
      <w:proofErr w:type="gramEnd"/>
      <w:r w:rsidRPr="008823C8">
        <w:rPr>
          <w:rFonts w:ascii="標楷體" w:eastAsia="標楷體" w:hAnsi="標楷體"/>
          <w:color w:val="000000" w:themeColor="text1"/>
          <w:szCs w:val="28"/>
        </w:rPr>
        <w:t>為「兒少及家庭社區支持服務方案(守護家庭小衛星)」，期能發展預防性及因地制宜的以社區為基礎之家庭關懷與支持服務。</w:t>
      </w:r>
    </w:p>
    <w:p w:rsidR="004B0B55" w:rsidRDefault="008823C8" w:rsidP="008823C8">
      <w:pPr>
        <w:tabs>
          <w:tab w:val="left" w:pos="1049"/>
        </w:tabs>
        <w:spacing w:line="500" w:lineRule="exact"/>
      </w:pPr>
      <w:r>
        <w:rPr>
          <w:rFonts w:ascii="標楷體" w:hAnsi="標楷體" w:cs="微軟正黑體" w:hint="eastAsia"/>
          <w:b/>
          <w:color w:val="000000"/>
          <w:szCs w:val="28"/>
        </w:rPr>
        <w:t>貳、</w:t>
      </w:r>
      <w:r w:rsidR="00833DD7" w:rsidRPr="008823C8">
        <w:rPr>
          <w:rFonts w:ascii="標楷體" w:hAnsi="標楷體" w:cs="微軟正黑體"/>
          <w:b/>
          <w:color w:val="000000"/>
          <w:szCs w:val="28"/>
        </w:rPr>
        <w:t>方案</w:t>
      </w:r>
      <w:r w:rsidR="00833DD7">
        <w:rPr>
          <w:rFonts w:ascii="標楷體" w:hAnsi="標楷體"/>
          <w:b/>
          <w:color w:val="000000"/>
          <w:szCs w:val="28"/>
        </w:rPr>
        <w:t>目標</w:t>
      </w:r>
    </w:p>
    <w:p w:rsidR="004B0B55" w:rsidRDefault="008823C8" w:rsidP="008823C8">
      <w:pPr>
        <w:pStyle w:val="a7"/>
        <w:tabs>
          <w:tab w:val="left" w:pos="1560"/>
        </w:tabs>
        <w:spacing w:line="500" w:lineRule="exact"/>
        <w:ind w:left="993" w:right="-108" w:hanging="567"/>
      </w:pPr>
      <w:r>
        <w:rPr>
          <w:rFonts w:ascii="標楷體" w:eastAsia="標楷體" w:hAnsi="標楷體" w:hint="eastAsia"/>
          <w:color w:val="000000"/>
          <w:kern w:val="0"/>
          <w:szCs w:val="28"/>
        </w:rPr>
        <w:t>一、</w:t>
      </w:r>
      <w:r w:rsidR="00833DD7">
        <w:rPr>
          <w:rFonts w:ascii="標楷體" w:eastAsia="標楷體" w:hAnsi="標楷體"/>
          <w:color w:val="000000"/>
          <w:kern w:val="0"/>
          <w:szCs w:val="28"/>
        </w:rPr>
        <w:t>建置兒少及家庭社區服務據點(下稱小衛星)，強化家庭之陪伴與支持資源。</w:t>
      </w:r>
    </w:p>
    <w:p w:rsidR="004B0B55" w:rsidRDefault="008823C8" w:rsidP="008823C8">
      <w:pPr>
        <w:pStyle w:val="a7"/>
        <w:tabs>
          <w:tab w:val="left" w:pos="1560"/>
        </w:tabs>
        <w:spacing w:line="500" w:lineRule="exact"/>
        <w:ind w:left="993" w:right="-108" w:hanging="567"/>
      </w:pPr>
      <w:r>
        <w:rPr>
          <w:rFonts w:ascii="標楷體" w:eastAsia="標楷體" w:hAnsi="標楷體" w:hint="eastAsia"/>
          <w:color w:val="000000"/>
          <w:szCs w:val="28"/>
        </w:rPr>
        <w:t>二、</w:t>
      </w:r>
      <w:r w:rsidR="00833DD7" w:rsidRPr="008823C8">
        <w:rPr>
          <w:rFonts w:ascii="標楷體" w:eastAsia="標楷體" w:hAnsi="標楷體"/>
          <w:color w:val="000000"/>
          <w:szCs w:val="28"/>
        </w:rPr>
        <w:t>發展</w:t>
      </w:r>
      <w:r w:rsidR="00833DD7">
        <w:rPr>
          <w:rFonts w:ascii="標楷體" w:eastAsia="標楷體" w:hAnsi="標楷體"/>
          <w:color w:val="000000"/>
          <w:kern w:val="0"/>
          <w:szCs w:val="28"/>
        </w:rPr>
        <w:t>因地制宜的預防性、支持性及發展性服務方案，促進兒少身心健全發展，協助家庭照顧功能發揮。</w:t>
      </w:r>
    </w:p>
    <w:p w:rsidR="004B0B55" w:rsidRDefault="008823C8" w:rsidP="008823C8">
      <w:pPr>
        <w:pStyle w:val="a7"/>
        <w:tabs>
          <w:tab w:val="left" w:pos="1560"/>
        </w:tabs>
        <w:spacing w:line="500" w:lineRule="exact"/>
        <w:ind w:left="993" w:right="-108" w:hanging="567"/>
      </w:pPr>
      <w:r>
        <w:rPr>
          <w:rFonts w:ascii="標楷體" w:eastAsia="標楷體" w:hAnsi="標楷體" w:hint="eastAsia"/>
          <w:color w:val="000000"/>
          <w:szCs w:val="28"/>
        </w:rPr>
        <w:t>三、</w:t>
      </w:r>
      <w:r w:rsidR="00833DD7" w:rsidRPr="008823C8">
        <w:rPr>
          <w:rFonts w:ascii="標楷體" w:eastAsia="標楷體" w:hAnsi="標楷體"/>
          <w:color w:val="000000"/>
          <w:szCs w:val="28"/>
        </w:rPr>
        <w:t>發展</w:t>
      </w:r>
      <w:r w:rsidR="00833DD7">
        <w:rPr>
          <w:rFonts w:ascii="標楷體" w:eastAsia="標楷體" w:hAnsi="標楷體"/>
          <w:color w:val="000000"/>
          <w:kern w:val="0"/>
          <w:szCs w:val="28"/>
        </w:rPr>
        <w:t>公私協力服務模式，提升家庭支持服務之廣度與深度，建構以家庭為中心、社區為基礎的整合性支持服務體系。</w:t>
      </w:r>
    </w:p>
    <w:p w:rsidR="004B0B55" w:rsidRDefault="008823C8" w:rsidP="008823C8">
      <w:pPr>
        <w:tabs>
          <w:tab w:val="left" w:pos="1049"/>
        </w:tabs>
        <w:spacing w:line="500" w:lineRule="exact"/>
      </w:pPr>
      <w:r>
        <w:rPr>
          <w:rFonts w:ascii="標楷體" w:hAnsi="標楷體" w:cs="微軟正黑體" w:hint="eastAsia"/>
          <w:b/>
          <w:color w:val="000000"/>
          <w:szCs w:val="28"/>
        </w:rPr>
        <w:t>參、</w:t>
      </w:r>
      <w:r w:rsidR="00833DD7" w:rsidRPr="008823C8">
        <w:rPr>
          <w:rFonts w:ascii="標楷體" w:hAnsi="標楷體" w:cs="微軟正黑體"/>
          <w:b/>
          <w:color w:val="000000"/>
          <w:szCs w:val="28"/>
        </w:rPr>
        <w:t>服務</w:t>
      </w:r>
      <w:r w:rsidR="00833DD7">
        <w:rPr>
          <w:rFonts w:ascii="標楷體" w:hAnsi="標楷體"/>
          <w:b/>
          <w:color w:val="000000"/>
          <w:szCs w:val="28"/>
        </w:rPr>
        <w:t>對象</w:t>
      </w:r>
    </w:p>
    <w:p w:rsidR="004B0B55" w:rsidRDefault="00833DD7">
      <w:pPr>
        <w:pStyle w:val="a7"/>
        <w:tabs>
          <w:tab w:val="left" w:pos="1049"/>
        </w:tabs>
        <w:spacing w:line="500" w:lineRule="exact"/>
        <w:ind w:left="482"/>
      </w:pPr>
      <w:r>
        <w:rPr>
          <w:rFonts w:ascii="標楷體" w:eastAsia="標楷體" w:hAnsi="標楷體"/>
          <w:color w:val="000000"/>
          <w:szCs w:val="28"/>
        </w:rPr>
        <w:t>經評估有教養困難、照顧壓力或支持系統薄弱之家庭，並以社福中心服務或轉</w:t>
      </w:r>
      <w:proofErr w:type="gramStart"/>
      <w:r>
        <w:rPr>
          <w:rFonts w:ascii="標楷體" w:eastAsia="標楷體" w:hAnsi="標楷體"/>
          <w:color w:val="000000"/>
          <w:szCs w:val="28"/>
        </w:rPr>
        <w:t>介</w:t>
      </w:r>
      <w:proofErr w:type="gramEnd"/>
      <w:r>
        <w:rPr>
          <w:rFonts w:ascii="標楷體" w:eastAsia="標楷體" w:hAnsi="標楷體"/>
          <w:color w:val="000000"/>
          <w:szCs w:val="28"/>
        </w:rPr>
        <w:t>之家庭為優先。</w:t>
      </w:r>
    </w:p>
    <w:p w:rsidR="004B0B55" w:rsidRDefault="008823C8" w:rsidP="008823C8">
      <w:pPr>
        <w:tabs>
          <w:tab w:val="left" w:pos="1049"/>
        </w:tabs>
        <w:spacing w:line="500" w:lineRule="exact"/>
      </w:pPr>
      <w:r>
        <w:rPr>
          <w:rFonts w:ascii="標楷體" w:hAnsi="標楷體" w:cs="微軟正黑體" w:hint="eastAsia"/>
          <w:b/>
          <w:color w:val="000000"/>
          <w:szCs w:val="28"/>
        </w:rPr>
        <w:t>肆、</w:t>
      </w:r>
      <w:r w:rsidR="00833DD7" w:rsidRPr="008823C8">
        <w:rPr>
          <w:rFonts w:ascii="標楷體" w:hAnsi="標楷體" w:cs="微軟正黑體"/>
          <w:b/>
          <w:color w:val="000000"/>
          <w:szCs w:val="28"/>
        </w:rPr>
        <w:t>方案</w:t>
      </w:r>
      <w:r w:rsidR="00833DD7">
        <w:rPr>
          <w:rFonts w:ascii="標楷體" w:hAnsi="標楷體"/>
          <w:b/>
          <w:color w:val="000000"/>
          <w:szCs w:val="28"/>
        </w:rPr>
        <w:t>內容</w:t>
      </w:r>
    </w:p>
    <w:p w:rsidR="004B0B55" w:rsidRDefault="00833DD7">
      <w:pPr>
        <w:pStyle w:val="a7"/>
        <w:tabs>
          <w:tab w:val="left" w:pos="1560"/>
        </w:tabs>
        <w:spacing w:line="500" w:lineRule="exact"/>
        <w:ind w:left="993" w:right="-108" w:hanging="567"/>
      </w:pPr>
      <w:r>
        <w:rPr>
          <w:rFonts w:ascii="標楷體" w:eastAsia="標楷體" w:hAnsi="標楷體"/>
          <w:color w:val="000000"/>
          <w:szCs w:val="28"/>
        </w:rPr>
        <w:t>一、</w:t>
      </w:r>
      <w:r>
        <w:rPr>
          <w:rFonts w:ascii="標楷體" w:eastAsia="標楷體" w:hAnsi="標楷體"/>
          <w:color w:val="000000"/>
          <w:szCs w:val="28"/>
        </w:rPr>
        <w:tab/>
        <w:t>課後臨托與照顧。</w:t>
      </w:r>
    </w:p>
    <w:p w:rsidR="004B0B55" w:rsidRDefault="00833DD7">
      <w:pPr>
        <w:pStyle w:val="a7"/>
        <w:tabs>
          <w:tab w:val="left" w:pos="1560"/>
        </w:tabs>
        <w:spacing w:line="500" w:lineRule="exact"/>
        <w:ind w:left="993" w:right="-108" w:hanging="567"/>
      </w:pPr>
      <w:r>
        <w:rPr>
          <w:rFonts w:ascii="標楷體" w:eastAsia="標楷體" w:hAnsi="標楷體"/>
          <w:color w:val="000000"/>
          <w:szCs w:val="28"/>
        </w:rPr>
        <w:t>二、</w:t>
      </w:r>
      <w:r>
        <w:rPr>
          <w:rFonts w:ascii="標楷體" w:eastAsia="標楷體" w:hAnsi="標楷體"/>
          <w:color w:val="000000"/>
          <w:szCs w:val="28"/>
        </w:rPr>
        <w:tab/>
        <w:t>家庭關</w:t>
      </w:r>
      <w:r w:rsidRPr="008823C8">
        <w:rPr>
          <w:rFonts w:ascii="標楷體" w:eastAsia="標楷體" w:hAnsi="標楷體"/>
          <w:color w:val="000000" w:themeColor="text1"/>
          <w:szCs w:val="28"/>
        </w:rPr>
        <w:t>懷訪視</w:t>
      </w:r>
      <w:r>
        <w:rPr>
          <w:rFonts w:ascii="標楷體" w:eastAsia="標楷體" w:hAnsi="標楷體"/>
          <w:color w:val="000000"/>
          <w:szCs w:val="28"/>
        </w:rPr>
        <w:t>或輔導。</w:t>
      </w:r>
    </w:p>
    <w:p w:rsidR="004B0B55" w:rsidRDefault="008823C8" w:rsidP="008823C8">
      <w:pPr>
        <w:pStyle w:val="a7"/>
        <w:tabs>
          <w:tab w:val="left" w:pos="1560"/>
        </w:tabs>
        <w:spacing w:line="500" w:lineRule="exact"/>
        <w:ind w:left="993" w:right="-108" w:hanging="567"/>
      </w:pPr>
      <w:r>
        <w:rPr>
          <w:rFonts w:ascii="標楷體" w:eastAsia="標楷體" w:hAnsi="標楷體" w:hint="eastAsia"/>
          <w:color w:val="000000"/>
          <w:kern w:val="0"/>
          <w:szCs w:val="28"/>
        </w:rPr>
        <w:lastRenderedPageBreak/>
        <w:t>三、</w:t>
      </w:r>
      <w:r w:rsidR="00833DD7">
        <w:rPr>
          <w:rFonts w:ascii="標楷體" w:eastAsia="標楷體" w:hAnsi="標楷體"/>
          <w:color w:val="000000"/>
          <w:kern w:val="0"/>
          <w:szCs w:val="28"/>
        </w:rPr>
        <w:t>兒少團體與活動：</w:t>
      </w:r>
    </w:p>
    <w:p w:rsidR="004B0B55" w:rsidRDefault="008823C8" w:rsidP="008823C8">
      <w:pPr>
        <w:tabs>
          <w:tab w:val="left" w:pos="2098"/>
        </w:tabs>
        <w:spacing w:line="500" w:lineRule="exact"/>
        <w:ind w:leftChars="253" w:left="1271" w:right="-108" w:hangingChars="201" w:hanging="563"/>
      </w:pPr>
      <w:r>
        <w:rPr>
          <w:rFonts w:ascii="標楷體" w:hAnsi="標楷體" w:hint="eastAsia"/>
          <w:color w:val="000000"/>
          <w:kern w:val="0"/>
          <w:szCs w:val="28"/>
        </w:rPr>
        <w:t>(</w:t>
      </w:r>
      <w:proofErr w:type="gramStart"/>
      <w:r>
        <w:rPr>
          <w:rFonts w:ascii="標楷體" w:hAnsi="標楷體" w:hint="eastAsia"/>
          <w:color w:val="000000"/>
          <w:kern w:val="0"/>
          <w:szCs w:val="28"/>
        </w:rPr>
        <w:t>一</w:t>
      </w:r>
      <w:proofErr w:type="gramEnd"/>
      <w:r>
        <w:rPr>
          <w:rFonts w:ascii="標楷體" w:hAnsi="標楷體" w:hint="eastAsia"/>
          <w:color w:val="000000"/>
          <w:kern w:val="0"/>
          <w:szCs w:val="28"/>
        </w:rPr>
        <w:t>)</w:t>
      </w:r>
      <w:r w:rsidR="00833DD7" w:rsidRPr="008823C8">
        <w:rPr>
          <w:rFonts w:ascii="標楷體" w:hAnsi="標楷體"/>
          <w:color w:val="000000"/>
          <w:kern w:val="0"/>
          <w:szCs w:val="28"/>
        </w:rPr>
        <w:t>兒少自我成長團體及活動：</w:t>
      </w:r>
      <w:proofErr w:type="gramStart"/>
      <w:r w:rsidR="00833DD7" w:rsidRPr="008823C8">
        <w:rPr>
          <w:rFonts w:ascii="標楷體" w:hAnsi="標楷體"/>
          <w:color w:val="000000"/>
          <w:kern w:val="0"/>
          <w:szCs w:val="28"/>
        </w:rPr>
        <w:t>依兒少</w:t>
      </w:r>
      <w:proofErr w:type="gramEnd"/>
      <w:r w:rsidR="00833DD7" w:rsidRPr="008823C8">
        <w:rPr>
          <w:rFonts w:ascii="標楷體" w:hAnsi="標楷體"/>
          <w:color w:val="000000"/>
          <w:kern w:val="0"/>
          <w:szCs w:val="28"/>
        </w:rPr>
        <w:t>需求辦理的團體或發展創新、適性的服務方案或體驗、學習、自我成長等活動，以提升兒少自信心及能力。</w:t>
      </w:r>
    </w:p>
    <w:p w:rsidR="004B0B55" w:rsidRDefault="008823C8" w:rsidP="008823C8">
      <w:pPr>
        <w:tabs>
          <w:tab w:val="left" w:pos="2098"/>
        </w:tabs>
        <w:spacing w:line="500" w:lineRule="exact"/>
        <w:ind w:leftChars="253" w:left="1271" w:right="-108" w:hangingChars="201" w:hanging="563"/>
      </w:pPr>
      <w:r>
        <w:rPr>
          <w:rFonts w:ascii="標楷體" w:hAnsi="標楷體" w:hint="eastAsia"/>
          <w:color w:val="000000"/>
          <w:kern w:val="0"/>
          <w:szCs w:val="28"/>
        </w:rPr>
        <w:t>(二)</w:t>
      </w:r>
      <w:r w:rsidR="00833DD7">
        <w:rPr>
          <w:rFonts w:ascii="標楷體" w:hAnsi="標楷體"/>
          <w:color w:val="000000"/>
          <w:kern w:val="0"/>
          <w:szCs w:val="28"/>
        </w:rPr>
        <w:t>少年支持團體及活動：針對少年發展社區支持服務或網絡資源，透過同儕或社區支持力量協助少年適性發展。</w:t>
      </w:r>
    </w:p>
    <w:p w:rsidR="004B0B55" w:rsidRDefault="008823C8" w:rsidP="008823C8">
      <w:pPr>
        <w:pStyle w:val="a7"/>
        <w:tabs>
          <w:tab w:val="left" w:pos="1560"/>
        </w:tabs>
        <w:spacing w:line="500" w:lineRule="exact"/>
        <w:ind w:left="993" w:right="-108" w:hanging="567"/>
      </w:pPr>
      <w:r>
        <w:rPr>
          <w:rFonts w:ascii="標楷體" w:eastAsia="標楷體" w:hAnsi="標楷體" w:hint="eastAsia"/>
          <w:color w:val="000000"/>
          <w:kern w:val="0"/>
          <w:szCs w:val="28"/>
        </w:rPr>
        <w:t>四、</w:t>
      </w:r>
      <w:r w:rsidR="00833DD7">
        <w:rPr>
          <w:rFonts w:ascii="標楷體" w:eastAsia="標楷體" w:hAnsi="標楷體"/>
          <w:color w:val="000000"/>
          <w:kern w:val="0"/>
          <w:szCs w:val="28"/>
        </w:rPr>
        <w:t>家務指</w:t>
      </w:r>
      <w:r w:rsidR="00833DD7" w:rsidRPr="008823C8">
        <w:rPr>
          <w:rFonts w:ascii="標楷體" w:eastAsia="標楷體" w:hAnsi="標楷體"/>
          <w:color w:val="000000" w:themeColor="text1"/>
          <w:kern w:val="0"/>
          <w:szCs w:val="28"/>
        </w:rPr>
        <w:t>導服務</w:t>
      </w:r>
      <w:r w:rsidR="00833DD7">
        <w:rPr>
          <w:rFonts w:ascii="標楷體" w:eastAsia="標楷體" w:hAnsi="標楷體"/>
          <w:color w:val="000000"/>
          <w:kern w:val="0"/>
          <w:szCs w:val="28"/>
        </w:rPr>
        <w:t>：依家庭需求提供家庭管理或家事服務等指導及示範服務。</w:t>
      </w:r>
    </w:p>
    <w:p w:rsidR="004B0B55" w:rsidRDefault="00833DD7">
      <w:pPr>
        <w:pStyle w:val="Standard"/>
        <w:tabs>
          <w:tab w:val="left" w:pos="1983"/>
        </w:tabs>
        <w:spacing w:line="500" w:lineRule="exact"/>
        <w:ind w:left="990" w:right="-108" w:hanging="563"/>
      </w:pPr>
      <w:r>
        <w:rPr>
          <w:rFonts w:ascii="標楷體" w:hAnsi="標楷體"/>
          <w:color w:val="000000"/>
          <w:szCs w:val="28"/>
        </w:rPr>
        <w:t>五、</w:t>
      </w:r>
      <w:r>
        <w:rPr>
          <w:rFonts w:ascii="標楷體" w:hAnsi="標楷體"/>
          <w:color w:val="000000"/>
          <w:kern w:val="0"/>
          <w:szCs w:val="28"/>
        </w:rPr>
        <w:t>親職教育、親子活動或家庭支持團體：發展以家庭為中心的活動或團體，增進親子互動、促進家庭關係。</w:t>
      </w:r>
    </w:p>
    <w:p w:rsidR="004B0B55" w:rsidRDefault="00833DD7">
      <w:pPr>
        <w:pStyle w:val="Standard"/>
        <w:tabs>
          <w:tab w:val="left" w:pos="1983"/>
        </w:tabs>
        <w:spacing w:line="500" w:lineRule="exact"/>
        <w:ind w:left="990" w:right="-108" w:hanging="563"/>
      </w:pPr>
      <w:r>
        <w:rPr>
          <w:rFonts w:ascii="標楷體" w:hAnsi="標楷體"/>
          <w:color w:val="000000"/>
          <w:szCs w:val="28"/>
        </w:rPr>
        <w:t>六、寒暑假生活輔導及休閒</w:t>
      </w:r>
      <w:r>
        <w:rPr>
          <w:rFonts w:ascii="標楷體" w:hAnsi="標楷體"/>
          <w:color w:val="000000"/>
          <w:kern w:val="0"/>
          <w:szCs w:val="28"/>
        </w:rPr>
        <w:t>活動：辦理至少七天以上，每天至少四小時的活動。</w:t>
      </w:r>
    </w:p>
    <w:p w:rsidR="004B0B55" w:rsidRDefault="00833DD7">
      <w:pPr>
        <w:pStyle w:val="Standard"/>
        <w:tabs>
          <w:tab w:val="left" w:pos="1983"/>
        </w:tabs>
        <w:spacing w:line="500" w:lineRule="exact"/>
        <w:ind w:left="990" w:right="-108" w:hanging="563"/>
      </w:pPr>
      <w:r>
        <w:rPr>
          <w:rFonts w:ascii="標楷體" w:hAnsi="標楷體"/>
          <w:color w:val="000000"/>
          <w:kern w:val="0"/>
          <w:szCs w:val="28"/>
        </w:rPr>
        <w:t>七、</w:t>
      </w:r>
      <w:r>
        <w:rPr>
          <w:rFonts w:ascii="標楷體" w:hAnsi="標楷體"/>
          <w:color w:val="000000"/>
          <w:szCs w:val="28"/>
        </w:rPr>
        <w:t>特殊需求服務：依當地特殊需求</w:t>
      </w:r>
      <w:proofErr w:type="gramStart"/>
      <w:r>
        <w:rPr>
          <w:rFonts w:ascii="標楷體" w:hAnsi="標楷體"/>
          <w:color w:val="000000"/>
          <w:szCs w:val="28"/>
        </w:rPr>
        <w:t>研</w:t>
      </w:r>
      <w:proofErr w:type="gramEnd"/>
      <w:r>
        <w:rPr>
          <w:rFonts w:ascii="標楷體" w:hAnsi="標楷體"/>
          <w:color w:val="000000"/>
          <w:szCs w:val="28"/>
        </w:rPr>
        <w:t>提創新、多元的家庭支持服務方案。</w:t>
      </w:r>
    </w:p>
    <w:p w:rsidR="004B0B55" w:rsidRDefault="008823C8" w:rsidP="008823C8">
      <w:pPr>
        <w:tabs>
          <w:tab w:val="left" w:pos="1049"/>
        </w:tabs>
        <w:spacing w:line="500" w:lineRule="exact"/>
      </w:pPr>
      <w:r>
        <w:rPr>
          <w:rFonts w:ascii="標楷體" w:hAnsi="標楷體" w:cs="微軟正黑體" w:hint="eastAsia"/>
          <w:b/>
          <w:color w:val="000000"/>
          <w:szCs w:val="28"/>
        </w:rPr>
        <w:t>伍、</w:t>
      </w:r>
      <w:r w:rsidR="00833DD7" w:rsidRPr="008823C8">
        <w:rPr>
          <w:rFonts w:ascii="標楷體" w:hAnsi="標楷體" w:cs="微軟正黑體"/>
          <w:b/>
          <w:color w:val="000000"/>
          <w:szCs w:val="28"/>
        </w:rPr>
        <w:t>執行</w:t>
      </w:r>
      <w:r w:rsidR="00833DD7">
        <w:rPr>
          <w:rFonts w:ascii="標楷體" w:hAnsi="標楷體"/>
          <w:b/>
          <w:color w:val="000000"/>
          <w:szCs w:val="28"/>
        </w:rPr>
        <w:t>單位與權責分工</w:t>
      </w:r>
    </w:p>
    <w:p w:rsidR="004B0B55" w:rsidRDefault="00833DD7">
      <w:pPr>
        <w:pStyle w:val="a7"/>
        <w:tabs>
          <w:tab w:val="left" w:pos="1701"/>
          <w:tab w:val="left" w:pos="1985"/>
        </w:tabs>
        <w:spacing w:line="500" w:lineRule="exact"/>
        <w:ind w:left="1134" w:hanging="708"/>
      </w:pPr>
      <w:r>
        <w:rPr>
          <w:rFonts w:ascii="標楷體" w:eastAsia="標楷體" w:hAnsi="標楷體"/>
          <w:color w:val="000000"/>
          <w:szCs w:val="28"/>
        </w:rPr>
        <w:t>一、策劃單位：衛生福利部社會及家庭署</w:t>
      </w:r>
      <w:r w:rsidRPr="008823C8">
        <w:rPr>
          <w:rFonts w:ascii="標楷體" w:eastAsia="標楷體" w:hAnsi="標楷體"/>
          <w:color w:val="000000" w:themeColor="text1"/>
          <w:szCs w:val="28"/>
        </w:rPr>
        <w:t>(下稱本部</w:t>
      </w:r>
      <w:proofErr w:type="gramStart"/>
      <w:r w:rsidRPr="008823C8">
        <w:rPr>
          <w:rFonts w:ascii="標楷體" w:eastAsia="標楷體" w:hAnsi="標楷體"/>
          <w:color w:val="000000" w:themeColor="text1"/>
          <w:szCs w:val="28"/>
        </w:rPr>
        <w:t>社家署</w:t>
      </w:r>
      <w:proofErr w:type="gramEnd"/>
      <w:r w:rsidRPr="008823C8">
        <w:rPr>
          <w:rFonts w:ascii="標楷體" w:eastAsia="標楷體" w:hAnsi="標楷體"/>
          <w:color w:val="000000" w:themeColor="text1"/>
          <w:szCs w:val="28"/>
        </w:rPr>
        <w:t>)。</w:t>
      </w:r>
    </w:p>
    <w:p w:rsidR="004B0B55" w:rsidRPr="008823C8" w:rsidRDefault="008823C8" w:rsidP="008823C8">
      <w:pPr>
        <w:tabs>
          <w:tab w:val="left" w:pos="2098"/>
        </w:tabs>
        <w:spacing w:line="500" w:lineRule="exact"/>
        <w:ind w:leftChars="253" w:left="1271" w:right="-108" w:hangingChars="201" w:hanging="563"/>
        <w:rPr>
          <w:rFonts w:ascii="標楷體" w:hAnsi="標楷體"/>
          <w:color w:val="000000"/>
          <w:kern w:val="0"/>
          <w:szCs w:val="28"/>
        </w:rPr>
      </w:pPr>
      <w:r>
        <w:rPr>
          <w:rFonts w:ascii="標楷體" w:hAnsi="標楷體" w:hint="eastAsia"/>
          <w:color w:val="000000"/>
          <w:szCs w:val="28"/>
        </w:rPr>
        <w:t>(</w:t>
      </w:r>
      <w:proofErr w:type="gramStart"/>
      <w:r>
        <w:rPr>
          <w:rFonts w:ascii="標楷體" w:hAnsi="標楷體" w:hint="eastAsia"/>
          <w:color w:val="000000"/>
          <w:szCs w:val="28"/>
        </w:rPr>
        <w:t>一</w:t>
      </w:r>
      <w:proofErr w:type="gramEnd"/>
      <w:r>
        <w:rPr>
          <w:rFonts w:ascii="標楷體" w:hAnsi="標楷體" w:hint="eastAsia"/>
          <w:color w:val="000000"/>
          <w:szCs w:val="28"/>
        </w:rPr>
        <w:t>)</w:t>
      </w:r>
      <w:r w:rsidR="00833DD7">
        <w:rPr>
          <w:rFonts w:ascii="標楷體" w:hAnsi="標楷體"/>
          <w:color w:val="000000"/>
          <w:szCs w:val="28"/>
        </w:rPr>
        <w:t>督導</w:t>
      </w:r>
      <w:r w:rsidR="00833DD7" w:rsidRPr="008823C8">
        <w:rPr>
          <w:rFonts w:ascii="標楷體" w:hAnsi="標楷體"/>
          <w:color w:val="000000"/>
          <w:kern w:val="0"/>
          <w:szCs w:val="28"/>
        </w:rPr>
        <w:t>主辦單位推動本方案。</w:t>
      </w:r>
    </w:p>
    <w:p w:rsidR="004B0B55" w:rsidRPr="008823C8" w:rsidRDefault="008823C8" w:rsidP="008823C8">
      <w:pPr>
        <w:tabs>
          <w:tab w:val="left" w:pos="2098"/>
        </w:tabs>
        <w:spacing w:line="500" w:lineRule="exact"/>
        <w:ind w:leftChars="253" w:left="1271" w:right="-108" w:hangingChars="201" w:hanging="563"/>
        <w:rPr>
          <w:rFonts w:ascii="標楷體" w:hAnsi="標楷體"/>
          <w:color w:val="000000"/>
          <w:kern w:val="0"/>
          <w:szCs w:val="28"/>
        </w:rPr>
      </w:pPr>
      <w:r>
        <w:rPr>
          <w:rFonts w:ascii="標楷體" w:hAnsi="標楷體" w:hint="eastAsia"/>
          <w:color w:val="000000"/>
          <w:kern w:val="0"/>
          <w:szCs w:val="28"/>
        </w:rPr>
        <w:t>(二)</w:t>
      </w:r>
      <w:r w:rsidR="00833DD7" w:rsidRPr="008823C8">
        <w:rPr>
          <w:rFonts w:ascii="標楷體" w:hAnsi="標楷體"/>
          <w:color w:val="000000"/>
          <w:kern w:val="0"/>
          <w:szCs w:val="28"/>
        </w:rPr>
        <w:t>補助主辦單位相關執行經費。</w:t>
      </w:r>
    </w:p>
    <w:p w:rsidR="004B0B55" w:rsidRDefault="008823C8" w:rsidP="008823C8">
      <w:pPr>
        <w:tabs>
          <w:tab w:val="left" w:pos="2098"/>
        </w:tabs>
        <w:spacing w:line="500" w:lineRule="exact"/>
        <w:ind w:leftChars="253" w:left="1271" w:right="-108" w:hangingChars="201" w:hanging="563"/>
      </w:pPr>
      <w:r>
        <w:rPr>
          <w:rFonts w:ascii="標楷體" w:hAnsi="標楷體" w:hint="eastAsia"/>
          <w:color w:val="000000"/>
          <w:kern w:val="0"/>
          <w:szCs w:val="28"/>
        </w:rPr>
        <w:t>(三)</w:t>
      </w:r>
      <w:r w:rsidR="00833DD7" w:rsidRPr="008823C8">
        <w:rPr>
          <w:rFonts w:ascii="標楷體" w:hAnsi="標楷體"/>
          <w:color w:val="000000"/>
          <w:kern w:val="0"/>
          <w:szCs w:val="28"/>
        </w:rPr>
        <w:t>其他與</w:t>
      </w:r>
      <w:r w:rsidR="00833DD7" w:rsidRPr="008823C8">
        <w:rPr>
          <w:rFonts w:ascii="標楷體" w:hAnsi="標楷體"/>
          <w:color w:val="000000" w:themeColor="text1"/>
          <w:szCs w:val="28"/>
        </w:rPr>
        <w:t>本方案相關之全國一致性規範。</w:t>
      </w:r>
    </w:p>
    <w:p w:rsidR="004B0B55" w:rsidRDefault="00833DD7">
      <w:pPr>
        <w:pStyle w:val="a7"/>
        <w:tabs>
          <w:tab w:val="left" w:pos="1701"/>
          <w:tab w:val="left" w:pos="1985"/>
        </w:tabs>
        <w:spacing w:line="500" w:lineRule="exact"/>
        <w:ind w:left="1134" w:hanging="708"/>
      </w:pPr>
      <w:r>
        <w:rPr>
          <w:rFonts w:ascii="標楷體" w:eastAsia="標楷體" w:hAnsi="標楷體"/>
          <w:color w:val="000000"/>
          <w:szCs w:val="28"/>
        </w:rPr>
        <w:t>二、主辦單位：直轄市政府社會局、縣(市)政府。</w:t>
      </w:r>
    </w:p>
    <w:p w:rsidR="004B0B55" w:rsidRPr="008823C8" w:rsidRDefault="008823C8" w:rsidP="008823C8">
      <w:pPr>
        <w:tabs>
          <w:tab w:val="left" w:pos="2098"/>
        </w:tabs>
        <w:spacing w:line="500" w:lineRule="exact"/>
        <w:ind w:leftChars="253" w:left="1271" w:right="-108" w:hangingChars="201" w:hanging="563"/>
        <w:rPr>
          <w:rFonts w:ascii="標楷體" w:hAnsi="標楷體"/>
          <w:color w:val="000000"/>
          <w:kern w:val="0"/>
          <w:szCs w:val="28"/>
        </w:rPr>
      </w:pPr>
      <w:r>
        <w:rPr>
          <w:rFonts w:ascii="標楷體" w:hAnsi="標楷體" w:hint="eastAsia"/>
          <w:color w:val="000000"/>
          <w:szCs w:val="28"/>
        </w:rPr>
        <w:t>(</w:t>
      </w:r>
      <w:proofErr w:type="gramStart"/>
      <w:r>
        <w:rPr>
          <w:rFonts w:ascii="標楷體" w:hAnsi="標楷體" w:hint="eastAsia"/>
          <w:color w:val="000000"/>
          <w:szCs w:val="28"/>
        </w:rPr>
        <w:t>一</w:t>
      </w:r>
      <w:proofErr w:type="gramEnd"/>
      <w:r>
        <w:rPr>
          <w:rFonts w:ascii="標楷體" w:hAnsi="標楷體" w:hint="eastAsia"/>
          <w:color w:val="000000"/>
          <w:szCs w:val="28"/>
        </w:rPr>
        <w:t>)</w:t>
      </w:r>
      <w:r w:rsidR="00833DD7">
        <w:rPr>
          <w:rFonts w:ascii="標楷體" w:hAnsi="標楷體"/>
          <w:color w:val="000000"/>
          <w:szCs w:val="28"/>
        </w:rPr>
        <w:t>評估轄</w:t>
      </w:r>
      <w:r w:rsidR="00833DD7" w:rsidRPr="008823C8">
        <w:rPr>
          <w:rFonts w:ascii="標楷體" w:hAnsi="標楷體"/>
          <w:color w:val="000000"/>
          <w:kern w:val="0"/>
          <w:szCs w:val="28"/>
        </w:rPr>
        <w:t>內整體需求及資源盤點，決定布建之區域及數量。</w:t>
      </w:r>
    </w:p>
    <w:p w:rsidR="004B0B55" w:rsidRPr="008823C8" w:rsidRDefault="008823C8" w:rsidP="008823C8">
      <w:pPr>
        <w:tabs>
          <w:tab w:val="left" w:pos="2098"/>
        </w:tabs>
        <w:spacing w:line="500" w:lineRule="exact"/>
        <w:ind w:leftChars="253" w:left="1271" w:right="-108" w:hangingChars="201" w:hanging="563"/>
        <w:rPr>
          <w:rFonts w:ascii="標楷體" w:hAnsi="標楷體"/>
          <w:color w:val="000000"/>
          <w:kern w:val="0"/>
          <w:szCs w:val="28"/>
        </w:rPr>
      </w:pPr>
      <w:r>
        <w:rPr>
          <w:rFonts w:ascii="標楷體" w:hAnsi="標楷體" w:hint="eastAsia"/>
          <w:color w:val="000000"/>
          <w:kern w:val="0"/>
          <w:szCs w:val="28"/>
        </w:rPr>
        <w:t>(二)</w:t>
      </w:r>
      <w:r w:rsidR="00833DD7" w:rsidRPr="008823C8">
        <w:rPr>
          <w:rFonts w:ascii="標楷體" w:hAnsi="標楷體"/>
          <w:color w:val="000000"/>
          <w:kern w:val="0"/>
          <w:szCs w:val="28"/>
        </w:rPr>
        <w:t>督導承辦單位落實方案執行，建立相關輔導機制並瞭解年度執行成效；每年應召開至少二次業務聯繫會議，協助承辦單位解決執行問題。</w:t>
      </w:r>
    </w:p>
    <w:p w:rsidR="004B0B55" w:rsidRPr="008823C8" w:rsidRDefault="008823C8" w:rsidP="008823C8">
      <w:pPr>
        <w:tabs>
          <w:tab w:val="left" w:pos="2098"/>
        </w:tabs>
        <w:spacing w:line="500" w:lineRule="exact"/>
        <w:ind w:leftChars="253" w:left="1271" w:right="-108" w:hangingChars="201" w:hanging="563"/>
        <w:rPr>
          <w:rFonts w:ascii="標楷體" w:hAnsi="標楷體"/>
          <w:color w:val="000000"/>
          <w:kern w:val="0"/>
          <w:szCs w:val="28"/>
        </w:rPr>
      </w:pPr>
      <w:r>
        <w:rPr>
          <w:rFonts w:ascii="標楷體" w:hAnsi="標楷體" w:hint="eastAsia"/>
          <w:color w:val="000000"/>
          <w:kern w:val="0"/>
          <w:szCs w:val="28"/>
        </w:rPr>
        <w:t>(三)</w:t>
      </w:r>
      <w:r w:rsidR="00833DD7" w:rsidRPr="008823C8">
        <w:rPr>
          <w:rFonts w:ascii="標楷體" w:hAnsi="標楷體"/>
          <w:color w:val="000000"/>
          <w:kern w:val="0"/>
          <w:szCs w:val="28"/>
        </w:rPr>
        <w:t>辦理情形應納入</w:t>
      </w:r>
      <w:proofErr w:type="gramStart"/>
      <w:r w:rsidR="00833DD7" w:rsidRPr="008823C8">
        <w:rPr>
          <w:rFonts w:ascii="標楷體" w:hAnsi="標楷體"/>
          <w:color w:val="000000"/>
          <w:kern w:val="0"/>
          <w:szCs w:val="28"/>
        </w:rPr>
        <w:t>核銷報結之</w:t>
      </w:r>
      <w:proofErr w:type="gramEnd"/>
      <w:r w:rsidR="00833DD7" w:rsidRPr="008823C8">
        <w:rPr>
          <w:rFonts w:ascii="標楷體" w:hAnsi="標楷體"/>
          <w:color w:val="000000"/>
          <w:kern w:val="0"/>
          <w:szCs w:val="28"/>
        </w:rPr>
        <w:t>成果報告及下年度申請經費之計畫書，並配合</w:t>
      </w:r>
      <w:proofErr w:type="gramStart"/>
      <w:r w:rsidR="00833DD7" w:rsidRPr="008823C8">
        <w:rPr>
          <w:rFonts w:ascii="標楷體" w:hAnsi="標楷體"/>
          <w:color w:val="000000"/>
          <w:kern w:val="0"/>
          <w:szCs w:val="28"/>
        </w:rPr>
        <w:t>每半年彙送</w:t>
      </w:r>
      <w:proofErr w:type="gramEnd"/>
      <w:r w:rsidR="00833DD7" w:rsidRPr="008823C8">
        <w:rPr>
          <w:rFonts w:ascii="標楷體" w:hAnsi="標楷體"/>
          <w:color w:val="000000"/>
          <w:kern w:val="0"/>
          <w:szCs w:val="28"/>
        </w:rPr>
        <w:t>相關服務統計報表，供核定補助款之參考。</w:t>
      </w:r>
    </w:p>
    <w:p w:rsidR="004B0B55" w:rsidRDefault="008823C8" w:rsidP="008823C8">
      <w:pPr>
        <w:tabs>
          <w:tab w:val="left" w:pos="2098"/>
        </w:tabs>
        <w:spacing w:line="500" w:lineRule="exact"/>
        <w:ind w:leftChars="253" w:left="1271" w:right="-108" w:hangingChars="201" w:hanging="563"/>
      </w:pPr>
      <w:r>
        <w:rPr>
          <w:rFonts w:ascii="標楷體" w:hAnsi="標楷體" w:hint="eastAsia"/>
          <w:color w:val="000000"/>
          <w:kern w:val="0"/>
          <w:szCs w:val="28"/>
        </w:rPr>
        <w:t>(四)</w:t>
      </w:r>
      <w:r w:rsidR="00833DD7" w:rsidRPr="008823C8">
        <w:rPr>
          <w:rFonts w:ascii="標楷體" w:hAnsi="標楷體"/>
          <w:color w:val="000000"/>
          <w:kern w:val="0"/>
          <w:szCs w:val="28"/>
        </w:rPr>
        <w:t>自行規劃或委託辦理本方案教育</w:t>
      </w:r>
      <w:proofErr w:type="gramStart"/>
      <w:r w:rsidR="00833DD7" w:rsidRPr="008823C8">
        <w:rPr>
          <w:rFonts w:ascii="標楷體" w:hAnsi="標楷體"/>
          <w:color w:val="000000"/>
          <w:kern w:val="0"/>
          <w:szCs w:val="28"/>
        </w:rPr>
        <w:t>訓練或培力</w:t>
      </w:r>
      <w:proofErr w:type="gramEnd"/>
      <w:r w:rsidR="00833DD7" w:rsidRPr="008823C8">
        <w:rPr>
          <w:rFonts w:ascii="標楷體" w:hAnsi="標楷體"/>
          <w:color w:val="000000"/>
          <w:kern w:val="0"/>
          <w:szCs w:val="28"/>
        </w:rPr>
        <w:t>計畫，以及開發在地創新服務方案</w:t>
      </w:r>
      <w:r w:rsidR="00833DD7">
        <w:rPr>
          <w:rFonts w:ascii="標楷體" w:hAnsi="標楷體"/>
          <w:color w:val="000000"/>
          <w:szCs w:val="28"/>
        </w:rPr>
        <w:t>。</w:t>
      </w:r>
    </w:p>
    <w:p w:rsidR="004B0B55" w:rsidRPr="008823C8" w:rsidRDefault="008823C8" w:rsidP="008823C8">
      <w:pPr>
        <w:tabs>
          <w:tab w:val="left" w:pos="2098"/>
        </w:tabs>
        <w:spacing w:line="500" w:lineRule="exact"/>
        <w:ind w:leftChars="253" w:left="1271" w:right="-108" w:hangingChars="201" w:hanging="563"/>
        <w:rPr>
          <w:color w:val="000000" w:themeColor="text1"/>
        </w:rPr>
      </w:pPr>
      <w:r>
        <w:rPr>
          <w:rFonts w:ascii="標楷體" w:hAnsi="標楷體" w:hint="eastAsia"/>
          <w:color w:val="000000"/>
          <w:szCs w:val="28"/>
        </w:rPr>
        <w:t>(五)</w:t>
      </w:r>
      <w:r w:rsidR="00833DD7">
        <w:rPr>
          <w:rFonts w:ascii="標楷體" w:hAnsi="標楷體"/>
          <w:color w:val="000000"/>
          <w:szCs w:val="28"/>
        </w:rPr>
        <w:t>應定期查核承辦單位相關服務人員不得有兒童及少年福利與權益保障法</w:t>
      </w:r>
      <w:r w:rsidR="00833DD7" w:rsidRPr="008823C8">
        <w:rPr>
          <w:rFonts w:ascii="標楷體" w:hAnsi="標楷體"/>
          <w:color w:val="000000" w:themeColor="text1"/>
          <w:szCs w:val="28"/>
        </w:rPr>
        <w:t>第八十一條之一所定情事。</w:t>
      </w:r>
    </w:p>
    <w:p w:rsidR="004B0B55" w:rsidRDefault="008823C8" w:rsidP="008823C8">
      <w:pPr>
        <w:pStyle w:val="a7"/>
        <w:tabs>
          <w:tab w:val="left" w:pos="1701"/>
          <w:tab w:val="left" w:pos="1985"/>
        </w:tabs>
        <w:spacing w:line="500" w:lineRule="exact"/>
        <w:ind w:left="1134" w:hanging="708"/>
      </w:pPr>
      <w:r>
        <w:rPr>
          <w:rFonts w:ascii="標楷體" w:eastAsia="標楷體" w:hAnsi="標楷體" w:hint="eastAsia"/>
          <w:color w:val="000000"/>
          <w:szCs w:val="28"/>
        </w:rPr>
        <w:lastRenderedPageBreak/>
        <w:t>三、</w:t>
      </w:r>
      <w:r w:rsidR="00833DD7">
        <w:rPr>
          <w:rFonts w:ascii="標楷體" w:eastAsia="標楷體" w:hAnsi="標楷體"/>
          <w:color w:val="000000"/>
          <w:szCs w:val="28"/>
        </w:rPr>
        <w:t>承辦單位：</w:t>
      </w:r>
    </w:p>
    <w:p w:rsidR="004B0B55" w:rsidRPr="008823C8" w:rsidRDefault="00833DD7" w:rsidP="008823C8">
      <w:pPr>
        <w:tabs>
          <w:tab w:val="left" w:pos="2098"/>
        </w:tabs>
        <w:spacing w:line="500" w:lineRule="exact"/>
        <w:ind w:leftChars="253" w:left="1271" w:right="-108" w:hangingChars="201" w:hanging="563"/>
        <w:rPr>
          <w:color w:val="000000" w:themeColor="text1"/>
        </w:rPr>
      </w:pPr>
      <w:r w:rsidRPr="008823C8">
        <w:rPr>
          <w:rFonts w:ascii="標楷體" w:hAnsi="標楷體"/>
          <w:color w:val="000000" w:themeColor="text1"/>
          <w:szCs w:val="28"/>
        </w:rPr>
        <w:t>(</w:t>
      </w:r>
      <w:proofErr w:type="gramStart"/>
      <w:r w:rsidRPr="008823C8">
        <w:rPr>
          <w:rFonts w:ascii="標楷體" w:hAnsi="標楷體"/>
          <w:color w:val="000000" w:themeColor="text1"/>
          <w:szCs w:val="28"/>
        </w:rPr>
        <w:t>一</w:t>
      </w:r>
      <w:proofErr w:type="gramEnd"/>
      <w:r w:rsidRPr="008823C8">
        <w:rPr>
          <w:rFonts w:ascii="標楷體" w:hAnsi="標楷體"/>
          <w:color w:val="000000" w:themeColor="text1"/>
          <w:szCs w:val="28"/>
        </w:rPr>
        <w:t>)主辦單位自行辦理，或補助、委託符合下列資格之單位辦理：</w:t>
      </w:r>
    </w:p>
    <w:p w:rsidR="004B0B55" w:rsidRPr="008823C8" w:rsidRDefault="008823C8" w:rsidP="008823C8">
      <w:pPr>
        <w:tabs>
          <w:tab w:val="left" w:pos="1985"/>
        </w:tabs>
        <w:spacing w:line="500" w:lineRule="exact"/>
        <w:ind w:leftChars="353" w:left="1271" w:hangingChars="101" w:hanging="283"/>
        <w:rPr>
          <w:color w:val="000000" w:themeColor="text1"/>
        </w:rPr>
      </w:pPr>
      <w:r w:rsidRPr="008823C8">
        <w:rPr>
          <w:rFonts w:ascii="標楷體" w:hAnsi="標楷體" w:hint="eastAsia"/>
          <w:color w:val="000000" w:themeColor="text1"/>
        </w:rPr>
        <w:t>1.</w:t>
      </w:r>
      <w:r w:rsidR="00833DD7" w:rsidRPr="008823C8">
        <w:rPr>
          <w:rFonts w:ascii="標楷體" w:hAnsi="標楷體"/>
          <w:color w:val="000000" w:themeColor="text1"/>
        </w:rPr>
        <w:t>財團法人私立社會福利機構。</w:t>
      </w:r>
    </w:p>
    <w:p w:rsidR="004B0B55" w:rsidRPr="008823C8" w:rsidRDefault="008823C8" w:rsidP="008823C8">
      <w:pPr>
        <w:tabs>
          <w:tab w:val="left" w:pos="1985"/>
        </w:tabs>
        <w:spacing w:line="500" w:lineRule="exact"/>
        <w:ind w:leftChars="353" w:left="1271" w:hangingChars="101" w:hanging="283"/>
        <w:rPr>
          <w:rFonts w:ascii="標楷體" w:hAnsi="標楷體"/>
          <w:color w:val="000000" w:themeColor="text1"/>
        </w:rPr>
      </w:pPr>
      <w:r>
        <w:rPr>
          <w:rFonts w:ascii="標楷體" w:hAnsi="標楷體" w:hint="eastAsia"/>
          <w:color w:val="000000" w:themeColor="text1"/>
        </w:rPr>
        <w:t>2.</w:t>
      </w:r>
      <w:r w:rsidR="00833DD7" w:rsidRPr="008823C8">
        <w:rPr>
          <w:rFonts w:ascii="標楷體" w:hAnsi="標楷體"/>
          <w:color w:val="000000" w:themeColor="text1"/>
        </w:rPr>
        <w:t>財團法人社會福利慈善事業基金會。</w:t>
      </w:r>
    </w:p>
    <w:p w:rsidR="004B0B55" w:rsidRPr="008823C8" w:rsidRDefault="008823C8" w:rsidP="008823C8">
      <w:pPr>
        <w:tabs>
          <w:tab w:val="left" w:pos="1985"/>
        </w:tabs>
        <w:spacing w:line="500" w:lineRule="exact"/>
        <w:ind w:leftChars="353" w:left="1271" w:hangingChars="101" w:hanging="283"/>
        <w:rPr>
          <w:rFonts w:ascii="標楷體" w:hAnsi="標楷體"/>
          <w:color w:val="000000" w:themeColor="text1"/>
        </w:rPr>
      </w:pPr>
      <w:r>
        <w:rPr>
          <w:rFonts w:ascii="標楷體" w:hAnsi="標楷體" w:hint="eastAsia"/>
          <w:color w:val="000000" w:themeColor="text1"/>
        </w:rPr>
        <w:t>3.</w:t>
      </w:r>
      <w:r w:rsidR="00833DD7" w:rsidRPr="008823C8">
        <w:rPr>
          <w:rFonts w:ascii="標楷體" w:hAnsi="標楷體"/>
          <w:color w:val="000000" w:themeColor="text1"/>
        </w:rPr>
        <w:t>社團法人或立案之社會團體。</w:t>
      </w:r>
    </w:p>
    <w:p w:rsidR="004B0B55" w:rsidRPr="008823C8" w:rsidRDefault="008823C8" w:rsidP="008823C8">
      <w:pPr>
        <w:tabs>
          <w:tab w:val="left" w:pos="1985"/>
        </w:tabs>
        <w:spacing w:line="500" w:lineRule="exact"/>
        <w:ind w:leftChars="353" w:left="1271" w:hangingChars="101" w:hanging="283"/>
        <w:rPr>
          <w:rFonts w:ascii="標楷體" w:hAnsi="標楷體"/>
          <w:color w:val="000000" w:themeColor="text1"/>
        </w:rPr>
      </w:pPr>
      <w:r>
        <w:rPr>
          <w:rFonts w:ascii="標楷體" w:hAnsi="標楷體" w:hint="eastAsia"/>
          <w:color w:val="000000" w:themeColor="text1"/>
        </w:rPr>
        <w:t>4.</w:t>
      </w:r>
      <w:r w:rsidR="00833DD7" w:rsidRPr="008823C8">
        <w:rPr>
          <w:rFonts w:ascii="標楷體" w:hAnsi="標楷體"/>
          <w:color w:val="000000" w:themeColor="text1"/>
        </w:rPr>
        <w:t>財團法人其捐助章程明定辦理社會福利者。</w:t>
      </w:r>
    </w:p>
    <w:p w:rsidR="004B0B55" w:rsidRPr="008823C8" w:rsidRDefault="008823C8" w:rsidP="008823C8">
      <w:pPr>
        <w:tabs>
          <w:tab w:val="left" w:pos="1985"/>
        </w:tabs>
        <w:spacing w:line="500" w:lineRule="exact"/>
        <w:ind w:leftChars="353" w:left="1271" w:hangingChars="101" w:hanging="283"/>
        <w:rPr>
          <w:rFonts w:ascii="標楷體" w:hAnsi="標楷體"/>
          <w:color w:val="000000" w:themeColor="text1"/>
        </w:rPr>
      </w:pPr>
      <w:r>
        <w:rPr>
          <w:rFonts w:ascii="標楷體" w:hAnsi="標楷體" w:hint="eastAsia"/>
          <w:color w:val="000000" w:themeColor="text1"/>
        </w:rPr>
        <w:t>5.</w:t>
      </w:r>
      <w:r w:rsidR="00833DD7" w:rsidRPr="008823C8">
        <w:rPr>
          <w:rFonts w:ascii="標楷體" w:hAnsi="標楷體"/>
          <w:color w:val="000000" w:themeColor="text1"/>
        </w:rPr>
        <w:t>設有兒童福利、社會工作、社會福利、家庭教育、親職教育等相關科系之大專院校。</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Pr>
          <w:rFonts w:ascii="標楷體" w:hAnsi="標楷體"/>
          <w:color w:val="000000"/>
          <w:szCs w:val="28"/>
        </w:rPr>
        <w:t>(二)依據本方</w:t>
      </w:r>
      <w:r w:rsidRPr="008823C8">
        <w:rPr>
          <w:rFonts w:ascii="標楷體" w:hAnsi="標楷體"/>
          <w:color w:val="000000" w:themeColor="text1"/>
          <w:szCs w:val="28"/>
        </w:rPr>
        <w:t>案內容提供相關服務。</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(三)接受主辦單位之督導、輔導、培力與教育訓練。</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(四)自行規劃辦理教育訓練，並善用督導機制，提升服務品質。</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(五)每年填報服務統計報表送交主辦單位。</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(六)服務個案如有兒童及少年福利與權益保障法第五十三條或第五十四條規定情形時，應依法通報。</w:t>
      </w:r>
    </w:p>
    <w:p w:rsidR="004B0B55" w:rsidRDefault="00833DD7" w:rsidP="008823C8">
      <w:pPr>
        <w:tabs>
          <w:tab w:val="left" w:pos="2098"/>
        </w:tabs>
        <w:spacing w:line="500" w:lineRule="exact"/>
        <w:ind w:leftChars="253" w:left="1271" w:right="-108" w:hangingChars="201" w:hanging="563"/>
      </w:pPr>
      <w:r w:rsidRPr="008823C8">
        <w:rPr>
          <w:rFonts w:ascii="標楷體" w:hAnsi="標楷體"/>
          <w:color w:val="000000" w:themeColor="text1"/>
          <w:szCs w:val="28"/>
        </w:rPr>
        <w:t>(七)服務區域內應設有辦公處</w:t>
      </w:r>
      <w:r>
        <w:rPr>
          <w:rFonts w:ascii="標楷體" w:hAnsi="標楷體"/>
          <w:color w:val="000000"/>
          <w:szCs w:val="28"/>
        </w:rPr>
        <w:t>所，其服務場地需符合公共安全相關規定。</w:t>
      </w:r>
    </w:p>
    <w:p w:rsidR="004B0B55" w:rsidRDefault="008823C8" w:rsidP="008823C8">
      <w:pPr>
        <w:tabs>
          <w:tab w:val="left" w:pos="1049"/>
        </w:tabs>
        <w:spacing w:line="500" w:lineRule="exact"/>
      </w:pPr>
      <w:r>
        <w:rPr>
          <w:rFonts w:ascii="標楷體" w:hAnsi="標楷體" w:hint="eastAsia"/>
          <w:b/>
          <w:color w:val="000000"/>
          <w:szCs w:val="28"/>
        </w:rPr>
        <w:t>陸、</w:t>
      </w:r>
      <w:r w:rsidR="00833DD7">
        <w:rPr>
          <w:rFonts w:ascii="標楷體" w:hAnsi="標楷體"/>
          <w:b/>
          <w:color w:val="000000"/>
          <w:szCs w:val="28"/>
        </w:rPr>
        <w:t>補助內容</w:t>
      </w:r>
    </w:p>
    <w:p w:rsidR="004B0B55" w:rsidRPr="008823C8" w:rsidRDefault="008823C8" w:rsidP="008823C8">
      <w:pPr>
        <w:pStyle w:val="a7"/>
        <w:tabs>
          <w:tab w:val="left" w:pos="1701"/>
          <w:tab w:val="left" w:pos="1985"/>
        </w:tabs>
        <w:spacing w:line="500" w:lineRule="exact"/>
        <w:ind w:left="1134" w:hanging="708"/>
        <w:rPr>
          <w:rFonts w:ascii="標楷體" w:eastAsia="標楷體" w:hAnsi="標楷體"/>
        </w:rPr>
      </w:pPr>
      <w:r>
        <w:rPr>
          <w:rFonts w:ascii="標楷體" w:eastAsia="標楷體" w:hAnsi="標楷體" w:hint="eastAsia"/>
          <w:color w:val="000000"/>
          <w:szCs w:val="28"/>
        </w:rPr>
        <w:t>一、</w:t>
      </w:r>
      <w:r w:rsidR="00833DD7" w:rsidRPr="008823C8">
        <w:rPr>
          <w:rFonts w:ascii="標楷體" w:eastAsia="標楷體" w:hAnsi="標楷體"/>
          <w:color w:val="000000"/>
          <w:szCs w:val="28"/>
        </w:rPr>
        <w:t>補助</w:t>
      </w:r>
      <w:r w:rsidR="00833DD7" w:rsidRPr="008823C8">
        <w:rPr>
          <w:rFonts w:ascii="標楷體" w:eastAsia="標楷體" w:hAnsi="標楷體" w:cs="Arial"/>
          <w:color w:val="000000"/>
          <w:szCs w:val="28"/>
        </w:rPr>
        <w:t>對象：</w:t>
      </w:r>
      <w:r w:rsidR="00833DD7" w:rsidRPr="008823C8">
        <w:rPr>
          <w:rFonts w:ascii="標楷體" w:eastAsia="標楷體" w:hAnsi="標楷體"/>
          <w:color w:val="000000"/>
          <w:szCs w:val="28"/>
        </w:rPr>
        <w:t>主辦單位。</w:t>
      </w:r>
    </w:p>
    <w:p w:rsidR="004B0B55" w:rsidRPr="008823C8" w:rsidRDefault="008823C8" w:rsidP="008823C8">
      <w:pPr>
        <w:pStyle w:val="a7"/>
        <w:tabs>
          <w:tab w:val="left" w:pos="1701"/>
          <w:tab w:val="left" w:pos="1985"/>
        </w:tabs>
        <w:spacing w:line="500" w:lineRule="exact"/>
        <w:ind w:left="1134" w:hanging="708"/>
        <w:rPr>
          <w:rFonts w:ascii="標楷體" w:eastAsia="標楷體" w:hAnsi="標楷體"/>
        </w:rPr>
      </w:pPr>
      <w:r w:rsidRPr="008823C8">
        <w:rPr>
          <w:rFonts w:ascii="標楷體" w:eastAsia="標楷體" w:hAnsi="標楷體" w:hint="eastAsia"/>
          <w:color w:val="000000"/>
          <w:szCs w:val="28"/>
        </w:rPr>
        <w:t>二、</w:t>
      </w:r>
      <w:r w:rsidR="00833DD7" w:rsidRPr="008823C8">
        <w:rPr>
          <w:rFonts w:ascii="標楷體" w:eastAsia="標楷體" w:hAnsi="標楷體"/>
          <w:color w:val="000000"/>
          <w:szCs w:val="28"/>
        </w:rPr>
        <w:t>補助</w:t>
      </w:r>
      <w:r w:rsidR="00833DD7" w:rsidRPr="008823C8">
        <w:rPr>
          <w:rFonts w:ascii="標楷體" w:eastAsia="標楷體" w:hAnsi="標楷體" w:cs="Arial"/>
          <w:color w:val="000000"/>
          <w:szCs w:val="28"/>
        </w:rPr>
        <w:t>原則：</w:t>
      </w:r>
    </w:p>
    <w:p w:rsidR="004B0B55" w:rsidRPr="008823C8" w:rsidRDefault="008823C8" w:rsidP="008823C8">
      <w:pPr>
        <w:tabs>
          <w:tab w:val="left" w:pos="2098"/>
        </w:tabs>
        <w:spacing w:line="500" w:lineRule="exact"/>
        <w:ind w:leftChars="253" w:left="1271" w:right="-108" w:hangingChars="201" w:hanging="563"/>
        <w:rPr>
          <w:rFonts w:ascii="標楷體" w:hAnsi="標楷體"/>
          <w:color w:val="000000" w:themeColor="text1"/>
          <w:szCs w:val="28"/>
        </w:rPr>
      </w:pPr>
      <w:r>
        <w:rPr>
          <w:rFonts w:ascii="標楷體" w:hAnsi="標楷體" w:hint="eastAsia"/>
          <w:color w:val="000000"/>
          <w:szCs w:val="28"/>
        </w:rPr>
        <w:t>(</w:t>
      </w:r>
      <w:proofErr w:type="gramStart"/>
      <w:r>
        <w:rPr>
          <w:rFonts w:ascii="標楷體" w:hAnsi="標楷體" w:hint="eastAsia"/>
          <w:color w:val="000000"/>
          <w:szCs w:val="28"/>
        </w:rPr>
        <w:t>一</w:t>
      </w:r>
      <w:proofErr w:type="gramEnd"/>
      <w:r>
        <w:rPr>
          <w:rFonts w:ascii="標楷體" w:hAnsi="標楷體" w:hint="eastAsia"/>
          <w:color w:val="000000"/>
          <w:szCs w:val="28"/>
        </w:rPr>
        <w:t>)</w:t>
      </w:r>
      <w:r w:rsidR="00833DD7">
        <w:rPr>
          <w:rFonts w:ascii="標楷體" w:hAnsi="標楷體"/>
          <w:color w:val="000000"/>
          <w:szCs w:val="28"/>
        </w:rPr>
        <w:t>主</w:t>
      </w:r>
      <w:r w:rsidR="00833DD7" w:rsidRPr="008823C8">
        <w:rPr>
          <w:rFonts w:ascii="標楷體" w:hAnsi="標楷體"/>
          <w:color w:val="000000" w:themeColor="text1"/>
          <w:szCs w:val="28"/>
        </w:rPr>
        <w:t>辦單位應盤點轄內整體需求及資源分布情形，提出整合性計畫。</w:t>
      </w:r>
    </w:p>
    <w:p w:rsidR="004B0B55" w:rsidRDefault="008823C8" w:rsidP="008823C8">
      <w:pPr>
        <w:tabs>
          <w:tab w:val="left" w:pos="2098"/>
        </w:tabs>
        <w:spacing w:line="500" w:lineRule="exact"/>
        <w:ind w:leftChars="253" w:left="1271" w:right="-108" w:hangingChars="201" w:hanging="563"/>
      </w:pPr>
      <w:r>
        <w:rPr>
          <w:rFonts w:ascii="標楷體" w:hAnsi="標楷體" w:hint="eastAsia"/>
          <w:color w:val="000000" w:themeColor="text1"/>
          <w:szCs w:val="28"/>
        </w:rPr>
        <w:t>(二)</w:t>
      </w:r>
      <w:r w:rsidR="00833DD7" w:rsidRPr="008823C8">
        <w:rPr>
          <w:rFonts w:ascii="標楷體" w:hAnsi="標楷體"/>
          <w:color w:val="000000" w:themeColor="text1"/>
          <w:szCs w:val="28"/>
        </w:rPr>
        <w:t>主辦單位應依行政院主計總處最新公告之「各直轄市及縣(市)政府財力分</w:t>
      </w:r>
      <w:r w:rsidR="00833DD7">
        <w:rPr>
          <w:rFonts w:ascii="標楷體" w:hAnsi="標楷體"/>
          <w:color w:val="000000"/>
          <w:szCs w:val="28"/>
        </w:rPr>
        <w:t>級表」編列自籌款配合辦理。</w:t>
      </w:r>
    </w:p>
    <w:p w:rsidR="004B0B55" w:rsidRPr="008823C8" w:rsidRDefault="008823C8" w:rsidP="008823C8">
      <w:pPr>
        <w:pStyle w:val="a7"/>
        <w:tabs>
          <w:tab w:val="left" w:pos="1701"/>
          <w:tab w:val="left" w:pos="1985"/>
        </w:tabs>
        <w:spacing w:line="500" w:lineRule="exact"/>
        <w:ind w:left="1134" w:hanging="708"/>
        <w:rPr>
          <w:rFonts w:ascii="標楷體" w:eastAsia="標楷體" w:hAnsi="標楷體"/>
        </w:rPr>
      </w:pPr>
      <w:r w:rsidRPr="008823C8">
        <w:rPr>
          <w:rFonts w:ascii="標楷體" w:eastAsia="標楷體" w:hAnsi="標楷體" w:cs="新細明體" w:hint="eastAsia"/>
          <w:color w:val="000000"/>
          <w:szCs w:val="28"/>
        </w:rPr>
        <w:t>三、</w:t>
      </w:r>
      <w:r w:rsidR="00833DD7" w:rsidRPr="008823C8">
        <w:rPr>
          <w:rFonts w:ascii="標楷體" w:eastAsia="標楷體" w:hAnsi="標楷體" w:cs="Arial"/>
          <w:color w:val="000000"/>
          <w:szCs w:val="28"/>
        </w:rPr>
        <w:t>補助項目及標準：</w:t>
      </w:r>
    </w:p>
    <w:p w:rsidR="004B0B55" w:rsidRDefault="008823C8" w:rsidP="008823C8">
      <w:pPr>
        <w:tabs>
          <w:tab w:val="left" w:pos="2098"/>
        </w:tabs>
        <w:spacing w:line="500" w:lineRule="exact"/>
        <w:ind w:leftChars="253" w:left="1271" w:right="-108" w:hangingChars="201" w:hanging="563"/>
      </w:pPr>
      <w:r>
        <w:rPr>
          <w:rFonts w:ascii="標楷體" w:hAnsi="標楷體" w:hint="eastAsia"/>
          <w:color w:val="000000"/>
          <w:szCs w:val="28"/>
        </w:rPr>
        <w:t>(</w:t>
      </w:r>
      <w:proofErr w:type="gramStart"/>
      <w:r>
        <w:rPr>
          <w:rFonts w:ascii="標楷體" w:hAnsi="標楷體" w:hint="eastAsia"/>
          <w:color w:val="000000"/>
          <w:szCs w:val="28"/>
        </w:rPr>
        <w:t>一</w:t>
      </w:r>
      <w:proofErr w:type="gramEnd"/>
      <w:r>
        <w:rPr>
          <w:rFonts w:ascii="標楷體" w:hAnsi="標楷體" w:hint="eastAsia"/>
          <w:color w:val="000000"/>
          <w:szCs w:val="28"/>
        </w:rPr>
        <w:t>)</w:t>
      </w:r>
      <w:r w:rsidR="00833DD7" w:rsidRPr="008823C8">
        <w:rPr>
          <w:rFonts w:ascii="標楷體" w:hAnsi="標楷體"/>
          <w:color w:val="000000"/>
          <w:szCs w:val="28"/>
        </w:rPr>
        <w:t>專業</w:t>
      </w:r>
      <w:r w:rsidR="00833DD7">
        <w:rPr>
          <w:rFonts w:ascii="標楷體" w:hAnsi="標楷體" w:cs="???-WinCharSetFFFF-H"/>
          <w:color w:val="000000"/>
          <w:kern w:val="0"/>
          <w:szCs w:val="28"/>
        </w:rPr>
        <w:t>服務費：</w:t>
      </w:r>
    </w:p>
    <w:p w:rsidR="004B0B55" w:rsidRPr="008823C8" w:rsidRDefault="008823C8" w:rsidP="008823C8">
      <w:pPr>
        <w:tabs>
          <w:tab w:val="left" w:pos="1985"/>
        </w:tabs>
        <w:spacing w:line="500" w:lineRule="exact"/>
        <w:ind w:leftChars="353" w:left="1271" w:hangingChars="101" w:hanging="283"/>
        <w:rPr>
          <w:color w:val="000000" w:themeColor="text1"/>
        </w:rPr>
      </w:pPr>
      <w:r>
        <w:rPr>
          <w:rFonts w:ascii="標楷體" w:hAnsi="標楷體" w:hint="eastAsia"/>
          <w:color w:val="000000" w:themeColor="text1"/>
        </w:rPr>
        <w:t>1.</w:t>
      </w:r>
      <w:r w:rsidR="00833DD7" w:rsidRPr="008823C8">
        <w:rPr>
          <w:rFonts w:ascii="標楷體" w:hAnsi="標楷體"/>
          <w:color w:val="000000" w:themeColor="text1"/>
        </w:rPr>
        <w:t>主辦單位</w:t>
      </w:r>
      <w:r w:rsidR="00833DD7" w:rsidRPr="008823C8">
        <w:rPr>
          <w:rFonts w:ascii="標楷體" w:hAnsi="標楷體"/>
          <w:color w:val="000000" w:themeColor="text1"/>
          <w:szCs w:val="28"/>
        </w:rPr>
        <w:t>最多補助一名專職社工，進行轄內整體資源的盤點與規劃，培植民間團體布建相關社區家庭支持服務資源、督導承辦單位落實方案執行與提升服務品質，並建立承辦單位與社會福利服務中心之合作機制。</w:t>
      </w:r>
    </w:p>
    <w:p w:rsidR="004B0B55" w:rsidRPr="008823C8" w:rsidRDefault="008823C8" w:rsidP="008823C8">
      <w:pPr>
        <w:tabs>
          <w:tab w:val="left" w:pos="1985"/>
        </w:tabs>
        <w:spacing w:line="500" w:lineRule="exact"/>
        <w:ind w:leftChars="353" w:left="1271" w:hangingChars="101" w:hanging="283"/>
        <w:rPr>
          <w:rFonts w:ascii="標楷體" w:hAnsi="標楷體"/>
          <w:color w:val="000000" w:themeColor="text1"/>
          <w:szCs w:val="28"/>
        </w:rPr>
      </w:pPr>
      <w:r>
        <w:rPr>
          <w:rFonts w:ascii="標楷體" w:hAnsi="標楷體" w:hint="eastAsia"/>
          <w:color w:val="000000" w:themeColor="text1"/>
          <w:szCs w:val="28"/>
        </w:rPr>
        <w:t>2</w:t>
      </w:r>
      <w:r>
        <w:rPr>
          <w:rFonts w:ascii="標楷體" w:hAnsi="標楷體"/>
          <w:color w:val="000000" w:themeColor="text1"/>
          <w:szCs w:val="28"/>
        </w:rPr>
        <w:t>.</w:t>
      </w:r>
      <w:r w:rsidR="00833DD7" w:rsidRPr="008823C8">
        <w:rPr>
          <w:rFonts w:ascii="標楷體" w:hAnsi="標楷體"/>
          <w:color w:val="000000" w:themeColor="text1"/>
          <w:szCs w:val="28"/>
        </w:rPr>
        <w:t>主辦單位應針對各承辦單位每年度執行成效及資源配置需求等統籌分配專案人員，並依權責進行專案人員之審認。</w:t>
      </w:r>
      <w:proofErr w:type="gramStart"/>
      <w:r w:rsidR="00833DD7" w:rsidRPr="008823C8">
        <w:rPr>
          <w:rFonts w:ascii="標楷體" w:hAnsi="標楷體"/>
          <w:color w:val="000000" w:themeColor="text1"/>
          <w:szCs w:val="28"/>
        </w:rPr>
        <w:t>另</w:t>
      </w:r>
      <w:proofErr w:type="gramEnd"/>
      <w:r w:rsidR="00833DD7" w:rsidRPr="008823C8">
        <w:rPr>
          <w:rFonts w:ascii="標楷體" w:hAnsi="標楷體"/>
          <w:color w:val="000000" w:themeColor="text1"/>
          <w:szCs w:val="28"/>
        </w:rPr>
        <w:t>，接受專業服務</w:t>
      </w:r>
      <w:r w:rsidR="00833DD7" w:rsidRPr="008823C8">
        <w:rPr>
          <w:rFonts w:ascii="標楷體" w:hAnsi="標楷體"/>
          <w:color w:val="000000" w:themeColor="text1"/>
          <w:szCs w:val="28"/>
        </w:rPr>
        <w:lastRenderedPageBreak/>
        <w:t>費補助之承辦單位需有良好督導系統。</w:t>
      </w:r>
    </w:p>
    <w:p w:rsidR="004B0B55" w:rsidRPr="008823C8" w:rsidRDefault="008823C8" w:rsidP="008823C8">
      <w:pPr>
        <w:tabs>
          <w:tab w:val="left" w:pos="1985"/>
        </w:tabs>
        <w:spacing w:line="500" w:lineRule="exact"/>
        <w:ind w:leftChars="353" w:left="1271" w:hangingChars="101" w:hanging="283"/>
        <w:rPr>
          <w:rFonts w:ascii="標楷體" w:hAnsi="標楷體"/>
          <w:color w:val="000000" w:themeColor="text1"/>
          <w:szCs w:val="28"/>
        </w:rPr>
      </w:pPr>
      <w:r>
        <w:rPr>
          <w:rFonts w:ascii="標楷體" w:hAnsi="標楷體" w:hint="eastAsia"/>
          <w:color w:val="000000" w:themeColor="text1"/>
          <w:szCs w:val="28"/>
        </w:rPr>
        <w:t>3</w:t>
      </w:r>
      <w:r>
        <w:rPr>
          <w:rFonts w:ascii="標楷體" w:hAnsi="標楷體"/>
          <w:color w:val="000000" w:themeColor="text1"/>
          <w:szCs w:val="28"/>
        </w:rPr>
        <w:t>.</w:t>
      </w:r>
      <w:r w:rsidR="00833DD7" w:rsidRPr="008823C8">
        <w:rPr>
          <w:rFonts w:ascii="標楷體" w:hAnsi="標楷體"/>
          <w:color w:val="000000" w:themeColor="text1"/>
          <w:szCs w:val="28"/>
        </w:rPr>
        <w:t>資格條件、補助標準：依本部</w:t>
      </w:r>
      <w:proofErr w:type="gramStart"/>
      <w:r w:rsidR="00833DD7" w:rsidRPr="008823C8">
        <w:rPr>
          <w:rFonts w:ascii="標楷體" w:hAnsi="標楷體"/>
          <w:color w:val="000000" w:themeColor="text1"/>
          <w:szCs w:val="28"/>
        </w:rPr>
        <w:t>社家署推</w:t>
      </w:r>
      <w:proofErr w:type="gramEnd"/>
      <w:r w:rsidR="00833DD7" w:rsidRPr="008823C8">
        <w:rPr>
          <w:rFonts w:ascii="標楷體" w:hAnsi="標楷體"/>
          <w:color w:val="000000" w:themeColor="text1"/>
          <w:szCs w:val="28"/>
        </w:rPr>
        <w:t>展社會福利補助經費補助項目及基準相關規定辦理。</w:t>
      </w:r>
    </w:p>
    <w:p w:rsidR="004B0B55" w:rsidRPr="008823C8" w:rsidRDefault="00833DD7" w:rsidP="008823C8">
      <w:pPr>
        <w:tabs>
          <w:tab w:val="left" w:pos="2098"/>
        </w:tabs>
        <w:spacing w:line="500" w:lineRule="exact"/>
        <w:ind w:leftChars="253" w:left="1271" w:right="-108" w:hangingChars="201" w:hanging="563"/>
        <w:rPr>
          <w:color w:val="000000" w:themeColor="text1"/>
        </w:rPr>
      </w:pPr>
      <w:r w:rsidRPr="008823C8">
        <w:rPr>
          <w:rFonts w:ascii="標楷體" w:hAnsi="標楷體"/>
          <w:color w:val="000000" w:themeColor="text1"/>
          <w:kern w:val="0"/>
          <w:szCs w:val="28"/>
        </w:rPr>
        <w:t>(二)</w:t>
      </w:r>
      <w:r w:rsidRPr="008823C8">
        <w:rPr>
          <w:rFonts w:ascii="標楷體" w:hAnsi="標楷體"/>
          <w:color w:val="000000" w:themeColor="text1"/>
          <w:szCs w:val="28"/>
        </w:rPr>
        <w:t>專案</w:t>
      </w:r>
      <w:r w:rsidRPr="008823C8">
        <w:rPr>
          <w:rFonts w:ascii="標楷體" w:hAnsi="標楷體"/>
          <w:color w:val="000000" w:themeColor="text1"/>
          <w:kern w:val="0"/>
          <w:szCs w:val="28"/>
        </w:rPr>
        <w:t>人力服務費：</w:t>
      </w:r>
    </w:p>
    <w:p w:rsidR="004B0B55" w:rsidRPr="008823C8" w:rsidRDefault="008823C8" w:rsidP="008823C8">
      <w:pPr>
        <w:tabs>
          <w:tab w:val="left" w:pos="1985"/>
        </w:tabs>
        <w:spacing w:line="500" w:lineRule="exact"/>
        <w:ind w:leftChars="353" w:left="1271" w:hangingChars="101" w:hanging="283"/>
        <w:rPr>
          <w:color w:val="000000" w:themeColor="text1"/>
        </w:rPr>
      </w:pPr>
      <w:r>
        <w:rPr>
          <w:rFonts w:ascii="標楷體" w:hAnsi="標楷體" w:hint="eastAsia"/>
          <w:color w:val="000000" w:themeColor="text1"/>
          <w:szCs w:val="28"/>
        </w:rPr>
        <w:t>1</w:t>
      </w:r>
      <w:r>
        <w:rPr>
          <w:rFonts w:ascii="標楷體" w:hAnsi="標楷體"/>
          <w:color w:val="000000" w:themeColor="text1"/>
          <w:szCs w:val="28"/>
        </w:rPr>
        <w:t>.</w:t>
      </w:r>
      <w:r w:rsidR="00833DD7" w:rsidRPr="008823C8">
        <w:rPr>
          <w:rFonts w:ascii="標楷體" w:hAnsi="標楷體"/>
          <w:color w:val="000000" w:themeColor="text1"/>
          <w:szCs w:val="28"/>
        </w:rPr>
        <w:t>承辦單位受補助之專案人員應為專職社工，辦理服務方案管理、資源開發與管理、社會暨心理評估及提供家庭訪視、轉</w:t>
      </w:r>
      <w:proofErr w:type="gramStart"/>
      <w:r w:rsidR="00833DD7" w:rsidRPr="008823C8">
        <w:rPr>
          <w:rFonts w:ascii="標楷體" w:hAnsi="標楷體"/>
          <w:color w:val="000000" w:themeColor="text1"/>
          <w:szCs w:val="28"/>
        </w:rPr>
        <w:t>介</w:t>
      </w:r>
      <w:proofErr w:type="gramEnd"/>
      <w:r w:rsidR="00833DD7" w:rsidRPr="008823C8">
        <w:rPr>
          <w:rFonts w:ascii="標楷體" w:hAnsi="標楷體"/>
          <w:color w:val="000000" w:themeColor="text1"/>
          <w:szCs w:val="28"/>
        </w:rPr>
        <w:t>等服務。</w:t>
      </w:r>
      <w:proofErr w:type="gramStart"/>
      <w:r w:rsidR="00833DD7" w:rsidRPr="008823C8">
        <w:rPr>
          <w:rFonts w:ascii="標楷體" w:hAnsi="標楷體"/>
          <w:color w:val="000000" w:themeColor="text1"/>
          <w:szCs w:val="28"/>
        </w:rPr>
        <w:t>另</w:t>
      </w:r>
      <w:proofErr w:type="gramEnd"/>
      <w:r w:rsidR="00833DD7" w:rsidRPr="008823C8">
        <w:rPr>
          <w:rFonts w:ascii="標楷體" w:hAnsi="標楷體"/>
          <w:color w:val="000000" w:themeColor="text1"/>
          <w:szCs w:val="28"/>
        </w:rPr>
        <w:t>，接受專案人員服務費補助之承辦單位需有良好督導系統。</w:t>
      </w:r>
    </w:p>
    <w:p w:rsidR="004B0B55" w:rsidRDefault="008823C8" w:rsidP="008823C8">
      <w:pPr>
        <w:tabs>
          <w:tab w:val="left" w:pos="1985"/>
        </w:tabs>
        <w:spacing w:line="500" w:lineRule="exact"/>
        <w:ind w:leftChars="353" w:left="1271" w:hangingChars="101" w:hanging="283"/>
      </w:pPr>
      <w:r>
        <w:rPr>
          <w:rFonts w:ascii="標楷體" w:hAnsi="標楷體" w:hint="eastAsia"/>
          <w:color w:val="000000" w:themeColor="text1"/>
          <w:szCs w:val="28"/>
        </w:rPr>
        <w:t>2.</w:t>
      </w:r>
      <w:r w:rsidR="00833DD7" w:rsidRPr="008823C8">
        <w:rPr>
          <w:rFonts w:ascii="標楷體" w:hAnsi="標楷體"/>
          <w:color w:val="000000" w:themeColor="text1"/>
          <w:szCs w:val="28"/>
        </w:rPr>
        <w:t>資格條件、補助標準：依本部</w:t>
      </w:r>
      <w:proofErr w:type="gramStart"/>
      <w:r w:rsidR="00833DD7" w:rsidRPr="008823C8">
        <w:rPr>
          <w:rFonts w:ascii="標楷體" w:hAnsi="標楷體"/>
          <w:color w:val="000000" w:themeColor="text1"/>
          <w:szCs w:val="28"/>
        </w:rPr>
        <w:t>社家署推</w:t>
      </w:r>
      <w:proofErr w:type="gramEnd"/>
      <w:r w:rsidR="00833DD7" w:rsidRPr="008823C8">
        <w:rPr>
          <w:rFonts w:ascii="標楷體" w:hAnsi="標楷體"/>
          <w:color w:val="000000" w:themeColor="text1"/>
          <w:szCs w:val="28"/>
        </w:rPr>
        <w:t>展社會福利補助經費補助項目及基準相關規定辦理。</w:t>
      </w:r>
    </w:p>
    <w:p w:rsidR="004B0B55" w:rsidRDefault="00833DD7" w:rsidP="008823C8">
      <w:pPr>
        <w:tabs>
          <w:tab w:val="left" w:pos="2098"/>
        </w:tabs>
        <w:spacing w:line="500" w:lineRule="exact"/>
        <w:ind w:leftChars="253" w:left="1271" w:right="-108" w:hangingChars="201" w:hanging="563"/>
      </w:pPr>
      <w:r w:rsidRPr="008823C8">
        <w:rPr>
          <w:rFonts w:ascii="標楷體" w:hAnsi="標楷體"/>
          <w:color w:val="000000" w:themeColor="text1"/>
          <w:kern w:val="0"/>
          <w:szCs w:val="28"/>
        </w:rPr>
        <w:t>(三)</w:t>
      </w:r>
      <w:r w:rsidRPr="008823C8">
        <w:rPr>
          <w:rFonts w:ascii="標楷體" w:hAnsi="標楷體"/>
          <w:color w:val="000000" w:themeColor="text1"/>
          <w:szCs w:val="28"/>
        </w:rPr>
        <w:t>輔導</w:t>
      </w:r>
      <w:r>
        <w:rPr>
          <w:rFonts w:ascii="標楷體" w:hAnsi="標楷體" w:cs="Times New Roman"/>
          <w:color w:val="000000"/>
          <w:szCs w:val="28"/>
        </w:rPr>
        <w:t>人員服務費</w:t>
      </w:r>
      <w:r>
        <w:rPr>
          <w:rFonts w:ascii="標楷體" w:hAnsi="標楷體"/>
          <w:color w:val="000000"/>
          <w:szCs w:val="28"/>
        </w:rPr>
        <w:t>：</w:t>
      </w:r>
    </w:p>
    <w:p w:rsidR="004B0B55" w:rsidRDefault="008823C8" w:rsidP="008823C8">
      <w:pPr>
        <w:tabs>
          <w:tab w:val="left" w:pos="1985"/>
        </w:tabs>
        <w:spacing w:line="500" w:lineRule="exact"/>
        <w:ind w:leftChars="353" w:left="1271" w:hangingChars="101" w:hanging="283"/>
      </w:pPr>
      <w:r>
        <w:rPr>
          <w:rFonts w:ascii="標楷體" w:hAnsi="標楷體" w:hint="eastAsia"/>
          <w:color w:val="000000" w:themeColor="text1"/>
          <w:szCs w:val="28"/>
        </w:rPr>
        <w:t>1.</w:t>
      </w:r>
      <w:r w:rsidR="00833DD7" w:rsidRPr="008823C8">
        <w:rPr>
          <w:rFonts w:ascii="標楷體" w:hAnsi="標楷體"/>
          <w:color w:val="000000" w:themeColor="text1"/>
          <w:szCs w:val="28"/>
        </w:rPr>
        <w:t>資格條件：</w:t>
      </w:r>
    </w:p>
    <w:p w:rsidR="004B0B55" w:rsidRDefault="00833DD7" w:rsidP="008823C8">
      <w:pPr>
        <w:pStyle w:val="-cjk"/>
        <w:widowControl w:val="0"/>
        <w:spacing w:before="0" w:after="0" w:line="400" w:lineRule="exact"/>
        <w:ind w:left="1560" w:hanging="426"/>
      </w:pPr>
      <w:r>
        <w:rPr>
          <w:rFonts w:ascii="標楷體" w:eastAsia="標楷體" w:hAnsi="標楷體"/>
          <w:color w:val="000000"/>
          <w:szCs w:val="28"/>
        </w:rPr>
        <w:t>(1)大專以上社會工作或兒童福利相關科系畢業，且應具有</w:t>
      </w:r>
      <w:r w:rsidRPr="008823C8">
        <w:rPr>
          <w:rFonts w:ascii="標楷體" w:eastAsia="標楷體" w:hAnsi="標楷體"/>
          <w:color w:val="000000" w:themeColor="text1"/>
          <w:szCs w:val="28"/>
        </w:rPr>
        <w:t>二年</w:t>
      </w:r>
      <w:r>
        <w:rPr>
          <w:rFonts w:ascii="標楷體" w:eastAsia="標楷體" w:hAnsi="標楷體"/>
          <w:color w:val="000000"/>
          <w:szCs w:val="28"/>
        </w:rPr>
        <w:t>以上兒童福利機構、團體直接服務從業經驗。</w:t>
      </w:r>
    </w:p>
    <w:p w:rsidR="004B0B55" w:rsidRPr="008823C8" w:rsidRDefault="00833DD7" w:rsidP="008823C8">
      <w:pPr>
        <w:pStyle w:val="-cjk"/>
        <w:widowControl w:val="0"/>
        <w:spacing w:before="0" w:after="0" w:line="400" w:lineRule="exact"/>
        <w:ind w:left="1560" w:hanging="426"/>
        <w:rPr>
          <w:rFonts w:ascii="標楷體" w:eastAsia="標楷體" w:hAnsi="標楷體"/>
          <w:color w:val="000000"/>
          <w:szCs w:val="28"/>
        </w:rPr>
      </w:pPr>
      <w:r>
        <w:rPr>
          <w:rFonts w:ascii="標楷體" w:eastAsia="標楷體" w:hAnsi="標楷體"/>
          <w:color w:val="000000"/>
          <w:szCs w:val="28"/>
        </w:rPr>
        <w:t>(2)大專以上非相關科</w:t>
      </w:r>
      <w:r w:rsidRPr="008823C8">
        <w:rPr>
          <w:rFonts w:ascii="標楷體" w:eastAsia="標楷體" w:hAnsi="標楷體"/>
          <w:color w:val="000000"/>
          <w:szCs w:val="28"/>
        </w:rPr>
        <w:t>系三</w:t>
      </w:r>
      <w:r>
        <w:rPr>
          <w:rFonts w:ascii="標楷體" w:eastAsia="標楷體" w:hAnsi="標楷體"/>
          <w:color w:val="000000"/>
          <w:szCs w:val="28"/>
        </w:rPr>
        <w:t>年以上兒童福利機構、團體直接服務從業經驗。</w:t>
      </w:r>
    </w:p>
    <w:p w:rsidR="004B0B55" w:rsidRPr="008823C8" w:rsidRDefault="00833DD7" w:rsidP="008823C8">
      <w:pPr>
        <w:pStyle w:val="-cjk"/>
        <w:widowControl w:val="0"/>
        <w:spacing w:before="0" w:after="0" w:line="400" w:lineRule="exact"/>
        <w:ind w:left="1560" w:hanging="426"/>
        <w:rPr>
          <w:rFonts w:ascii="標楷體" w:eastAsia="標楷體" w:hAnsi="標楷體"/>
          <w:color w:val="000000"/>
          <w:szCs w:val="28"/>
        </w:rPr>
      </w:pPr>
      <w:r>
        <w:rPr>
          <w:rFonts w:ascii="標楷體" w:eastAsia="標楷體" w:hAnsi="標楷體"/>
          <w:color w:val="000000"/>
          <w:szCs w:val="28"/>
        </w:rPr>
        <w:t>(3)</w:t>
      </w:r>
      <w:r w:rsidRPr="008823C8">
        <w:rPr>
          <w:rFonts w:ascii="標楷體" w:eastAsia="標楷體" w:hAnsi="標楷體"/>
          <w:color w:val="000000"/>
          <w:szCs w:val="28"/>
        </w:rPr>
        <w:t>離島、</w:t>
      </w:r>
      <w:r>
        <w:rPr>
          <w:rFonts w:ascii="標楷體" w:eastAsia="標楷體" w:hAnsi="標楷體"/>
          <w:color w:val="000000"/>
          <w:szCs w:val="28"/>
        </w:rPr>
        <w:t>偏遠地區</w:t>
      </w:r>
      <w:r w:rsidRPr="008823C8">
        <w:rPr>
          <w:rFonts w:ascii="標楷體" w:eastAsia="標楷體" w:hAnsi="標楷體"/>
          <w:color w:val="000000"/>
          <w:szCs w:val="28"/>
        </w:rPr>
        <w:t>或原住民族地區</w:t>
      </w:r>
      <w:r>
        <w:rPr>
          <w:rFonts w:ascii="標楷體" w:eastAsia="標楷體" w:hAnsi="標楷體"/>
          <w:color w:val="000000"/>
          <w:szCs w:val="28"/>
        </w:rPr>
        <w:t>招募人員有困難者，得專案報請</w:t>
      </w:r>
      <w:r w:rsidRPr="008823C8">
        <w:rPr>
          <w:rFonts w:ascii="標楷體" w:eastAsia="標楷體" w:hAnsi="標楷體"/>
          <w:color w:val="000000"/>
          <w:szCs w:val="28"/>
        </w:rPr>
        <w:t>主辦單位</w:t>
      </w:r>
      <w:r>
        <w:rPr>
          <w:rFonts w:ascii="標楷體" w:eastAsia="標楷體" w:hAnsi="標楷體"/>
          <w:color w:val="000000"/>
          <w:szCs w:val="28"/>
        </w:rPr>
        <w:t>審查，並經</w:t>
      </w:r>
      <w:r w:rsidRPr="008823C8">
        <w:rPr>
          <w:rFonts w:ascii="標楷體" w:eastAsia="標楷體" w:hAnsi="標楷體"/>
          <w:color w:val="000000"/>
          <w:szCs w:val="28"/>
        </w:rPr>
        <w:t>策劃單位</w:t>
      </w:r>
      <w:r>
        <w:rPr>
          <w:rFonts w:ascii="標楷體" w:eastAsia="標楷體" w:hAnsi="標楷體"/>
          <w:color w:val="000000"/>
          <w:szCs w:val="28"/>
        </w:rPr>
        <w:t>同意</w:t>
      </w:r>
      <w:r w:rsidRPr="008823C8">
        <w:rPr>
          <w:rFonts w:ascii="標楷體" w:eastAsia="標楷體" w:hAnsi="標楷體"/>
          <w:color w:val="000000"/>
          <w:szCs w:val="28"/>
        </w:rPr>
        <w:t>後聘用</w:t>
      </w:r>
      <w:r>
        <w:rPr>
          <w:rFonts w:ascii="標楷體" w:eastAsia="標楷體" w:hAnsi="標楷體"/>
          <w:color w:val="000000"/>
          <w:szCs w:val="28"/>
        </w:rPr>
        <w:t>。</w:t>
      </w:r>
    </w:p>
    <w:p w:rsidR="004B0B55" w:rsidRPr="008823C8" w:rsidRDefault="00833DD7" w:rsidP="008823C8">
      <w:pPr>
        <w:pStyle w:val="-cjk"/>
        <w:widowControl w:val="0"/>
        <w:spacing w:before="0" w:after="0" w:line="400" w:lineRule="exact"/>
        <w:ind w:left="1560" w:hanging="426"/>
        <w:rPr>
          <w:color w:val="000000" w:themeColor="text1"/>
        </w:rPr>
      </w:pPr>
      <w:r w:rsidRPr="008823C8">
        <w:rPr>
          <w:rFonts w:ascii="標楷體" w:eastAsia="標楷體" w:hAnsi="標楷體"/>
          <w:color w:val="000000"/>
          <w:szCs w:val="28"/>
        </w:rPr>
        <w:t>(4)不得有兒童及</w:t>
      </w:r>
      <w:r w:rsidRPr="008823C8">
        <w:rPr>
          <w:rFonts w:ascii="標楷體" w:eastAsia="標楷體" w:hAnsi="標楷體"/>
          <w:color w:val="000000" w:themeColor="text1"/>
          <w:szCs w:val="28"/>
        </w:rPr>
        <w:t>少年福利與權益保障法第八十一條之一所定情事。</w:t>
      </w:r>
    </w:p>
    <w:p w:rsidR="004B0B55" w:rsidRPr="008823C8" w:rsidRDefault="008823C8" w:rsidP="008823C8">
      <w:pPr>
        <w:tabs>
          <w:tab w:val="left" w:pos="1985"/>
        </w:tabs>
        <w:spacing w:line="500" w:lineRule="exact"/>
        <w:ind w:leftChars="353" w:left="1271" w:hangingChars="101" w:hanging="283"/>
      </w:pPr>
      <w:r w:rsidRPr="008823C8">
        <w:rPr>
          <w:rFonts w:ascii="標楷體" w:hAnsi="標楷體" w:hint="eastAsia"/>
          <w:color w:val="000000" w:themeColor="text1"/>
          <w:szCs w:val="28"/>
        </w:rPr>
        <w:t>2</w:t>
      </w:r>
      <w:r w:rsidRPr="008823C8">
        <w:rPr>
          <w:rFonts w:ascii="標楷體" w:hAnsi="標楷體"/>
          <w:color w:val="000000" w:themeColor="text1"/>
          <w:szCs w:val="28"/>
        </w:rPr>
        <w:t>.</w:t>
      </w:r>
      <w:r w:rsidR="00833DD7" w:rsidRPr="008823C8">
        <w:rPr>
          <w:rFonts w:ascii="標楷體" w:hAnsi="標楷體"/>
          <w:szCs w:val="28"/>
        </w:rPr>
        <w:t>補助標準：</w:t>
      </w:r>
    </w:p>
    <w:p w:rsidR="004B0B55" w:rsidRPr="008823C8" w:rsidRDefault="00833DD7" w:rsidP="008823C8">
      <w:pPr>
        <w:pStyle w:val="-cjk"/>
        <w:widowControl w:val="0"/>
        <w:spacing w:before="0" w:after="0" w:line="400" w:lineRule="exact"/>
        <w:ind w:left="1560" w:hanging="426"/>
        <w:rPr>
          <w:rFonts w:ascii="標楷體" w:eastAsia="標楷體" w:hAnsi="標楷體"/>
          <w:color w:val="000000"/>
          <w:szCs w:val="28"/>
        </w:rPr>
      </w:pPr>
      <w:r w:rsidRPr="008823C8">
        <w:rPr>
          <w:rFonts w:ascii="標楷體" w:eastAsia="標楷體" w:hAnsi="標楷體"/>
          <w:color w:val="000000"/>
          <w:szCs w:val="28"/>
        </w:rPr>
        <w:t>(1)訪視輔導費</w:t>
      </w:r>
      <w:r>
        <w:rPr>
          <w:rFonts w:ascii="標楷體" w:eastAsia="標楷體" w:hAnsi="標楷體"/>
          <w:color w:val="000000"/>
          <w:szCs w:val="28"/>
        </w:rPr>
        <w:t>。</w:t>
      </w:r>
    </w:p>
    <w:p w:rsidR="004B0B55" w:rsidRPr="008823C8" w:rsidRDefault="00833DD7" w:rsidP="008823C8">
      <w:pPr>
        <w:pStyle w:val="-cjk"/>
        <w:widowControl w:val="0"/>
        <w:spacing w:before="0" w:after="0" w:line="400" w:lineRule="exact"/>
        <w:ind w:left="1560" w:hanging="426"/>
        <w:rPr>
          <w:rFonts w:ascii="標楷體" w:eastAsia="標楷體" w:hAnsi="標楷體"/>
          <w:color w:val="000000"/>
          <w:szCs w:val="28"/>
        </w:rPr>
      </w:pPr>
      <w:r w:rsidRPr="008823C8">
        <w:rPr>
          <w:rFonts w:ascii="標楷體" w:eastAsia="標楷體" w:hAnsi="標楷體"/>
          <w:color w:val="000000"/>
          <w:szCs w:val="28"/>
        </w:rPr>
        <w:t>(2)電話輔導費。</w:t>
      </w:r>
    </w:p>
    <w:p w:rsidR="004B0B55" w:rsidRDefault="00833DD7" w:rsidP="008823C8">
      <w:pPr>
        <w:pStyle w:val="-cjk"/>
        <w:widowControl w:val="0"/>
        <w:spacing w:before="0" w:after="0" w:line="400" w:lineRule="exact"/>
        <w:ind w:left="1560" w:hanging="426"/>
      </w:pPr>
      <w:r w:rsidRPr="008823C8">
        <w:rPr>
          <w:rFonts w:ascii="標楷體" w:eastAsia="標楷體" w:hAnsi="標楷體"/>
          <w:color w:val="000000"/>
          <w:szCs w:val="28"/>
        </w:rPr>
        <w:t>(3)依本部</w:t>
      </w:r>
      <w:proofErr w:type="gramStart"/>
      <w:r w:rsidRPr="008823C8">
        <w:rPr>
          <w:rFonts w:ascii="標楷體" w:eastAsia="標楷體" w:hAnsi="標楷體"/>
          <w:color w:val="000000"/>
          <w:szCs w:val="28"/>
        </w:rPr>
        <w:t>社家署推</w:t>
      </w:r>
      <w:proofErr w:type="gramEnd"/>
      <w:r w:rsidRPr="008823C8">
        <w:rPr>
          <w:rFonts w:ascii="標楷體" w:eastAsia="標楷體" w:hAnsi="標楷體"/>
          <w:color w:val="000000"/>
          <w:szCs w:val="28"/>
        </w:rPr>
        <w:t>展社會福利補助作業要點、推展社會福利補助經費申請補助項目及基準相關規定辦</w:t>
      </w:r>
      <w:r w:rsidRPr="008823C8">
        <w:rPr>
          <w:rFonts w:ascii="標楷體" w:eastAsia="標楷體" w:hAnsi="標楷體" w:cs="Arial"/>
          <w:szCs w:val="28"/>
          <w:lang w:bidi="ar-SA"/>
        </w:rPr>
        <w:t>理。</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(四)課後照顧服務人員費：</w:t>
      </w:r>
    </w:p>
    <w:p w:rsidR="004B0B55" w:rsidRPr="008823C8" w:rsidRDefault="008823C8" w:rsidP="008823C8">
      <w:pPr>
        <w:tabs>
          <w:tab w:val="left" w:pos="1985"/>
        </w:tabs>
        <w:spacing w:line="500" w:lineRule="exact"/>
        <w:ind w:leftChars="353" w:left="1271" w:hangingChars="101" w:hanging="283"/>
        <w:rPr>
          <w:rFonts w:ascii="標楷體" w:hAnsi="標楷體"/>
          <w:color w:val="000000" w:themeColor="text1"/>
          <w:szCs w:val="28"/>
        </w:rPr>
      </w:pPr>
      <w:r>
        <w:rPr>
          <w:rFonts w:ascii="標楷體" w:hAnsi="標楷體" w:hint="eastAsia"/>
          <w:color w:val="000000" w:themeColor="text1"/>
          <w:szCs w:val="28"/>
        </w:rPr>
        <w:t>1.</w:t>
      </w:r>
      <w:r w:rsidR="00833DD7" w:rsidRPr="008823C8">
        <w:rPr>
          <w:rFonts w:ascii="標楷體" w:hAnsi="標楷體"/>
          <w:color w:val="000000" w:themeColor="text1"/>
          <w:szCs w:val="28"/>
        </w:rPr>
        <w:t>每班每小時新臺幣二百元，具帶班經驗或學有專長者新臺幣二百元至四百元。照顧人數不足十五人，補助一名服務人員費，照顧十六人以上(二班)補助二名服務人員費；倘服務身心障礙或其他特殊疾病、嚴重行為偏差及情緒困擾等身心健康或發展議題之特殊兒少，可增加一名照顧服務人員。</w:t>
      </w:r>
    </w:p>
    <w:p w:rsidR="004B0B55" w:rsidRDefault="008823C8" w:rsidP="008823C8">
      <w:pPr>
        <w:tabs>
          <w:tab w:val="left" w:pos="1985"/>
        </w:tabs>
        <w:spacing w:line="500" w:lineRule="exact"/>
        <w:ind w:leftChars="353" w:left="1271" w:hangingChars="101" w:hanging="283"/>
      </w:pPr>
      <w:r>
        <w:rPr>
          <w:rFonts w:ascii="標楷體" w:hAnsi="標楷體" w:cs="新細明體" w:hint="eastAsia"/>
          <w:color w:val="000000"/>
          <w:kern w:val="0"/>
          <w:szCs w:val="28"/>
        </w:rPr>
        <w:t>2.</w:t>
      </w:r>
      <w:r w:rsidR="00833DD7" w:rsidRPr="008823C8">
        <w:rPr>
          <w:rFonts w:ascii="標楷體" w:hAnsi="標楷體" w:cs="新細明體"/>
          <w:kern w:val="0"/>
          <w:szCs w:val="28"/>
        </w:rPr>
        <w:t>需檢附課程表、個案名冊(格式如附件)及註明免費提供服務，並切結其照顧服務人員(含志願服務人員)不得有兒童及少年福利與權益</w:t>
      </w:r>
      <w:r w:rsidR="00833DD7" w:rsidRPr="008823C8">
        <w:rPr>
          <w:rFonts w:ascii="標楷體" w:hAnsi="標楷體" w:cs="新細明體"/>
          <w:kern w:val="0"/>
          <w:szCs w:val="28"/>
        </w:rPr>
        <w:lastRenderedPageBreak/>
        <w:t>保障法第八十一條之一所定情事。每班照顧人數以十五人為原則，至多不得超過二十五人，且主辦單位應依權責進</w:t>
      </w:r>
      <w:r w:rsidR="00833DD7">
        <w:rPr>
          <w:rFonts w:ascii="標楷體" w:hAnsi="標楷體" w:cs="新細明體"/>
          <w:color w:val="000000"/>
          <w:kern w:val="0"/>
          <w:szCs w:val="28"/>
        </w:rPr>
        <w:t>行審認。</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(五)個案服務費：</w:t>
      </w:r>
    </w:p>
    <w:p w:rsidR="004B0B55" w:rsidRPr="008823C8" w:rsidRDefault="008823C8" w:rsidP="008823C8">
      <w:pPr>
        <w:tabs>
          <w:tab w:val="left" w:pos="1985"/>
        </w:tabs>
        <w:spacing w:line="500" w:lineRule="exact"/>
        <w:ind w:leftChars="353" w:left="1271" w:hangingChars="101" w:hanging="283"/>
        <w:rPr>
          <w:rFonts w:ascii="標楷體" w:hAnsi="標楷體" w:cs="新細明體"/>
          <w:kern w:val="0"/>
          <w:szCs w:val="28"/>
        </w:rPr>
      </w:pPr>
      <w:r>
        <w:rPr>
          <w:rFonts w:ascii="標楷體" w:hAnsi="標楷體" w:cs="新細明體" w:hint="eastAsia"/>
          <w:kern w:val="0"/>
          <w:szCs w:val="28"/>
        </w:rPr>
        <w:t>1</w:t>
      </w:r>
      <w:r>
        <w:rPr>
          <w:rFonts w:ascii="標楷體" w:hAnsi="標楷體" w:cs="新細明體"/>
          <w:kern w:val="0"/>
          <w:szCs w:val="28"/>
        </w:rPr>
        <w:t>.</w:t>
      </w:r>
      <w:r w:rsidR="00833DD7" w:rsidRPr="008823C8">
        <w:rPr>
          <w:rFonts w:ascii="標楷體" w:hAnsi="標楷體" w:cs="新細明體"/>
          <w:kern w:val="0"/>
          <w:szCs w:val="28"/>
        </w:rPr>
        <w:t>辦理服務個案有關之心理輔導、社會暨心理評估與處置、諮商及心理治療、團體工作、志願服務等所需費用。</w:t>
      </w:r>
    </w:p>
    <w:p w:rsidR="004B0B55" w:rsidRPr="008823C8" w:rsidRDefault="008823C8" w:rsidP="008823C8">
      <w:pPr>
        <w:tabs>
          <w:tab w:val="left" w:pos="1985"/>
        </w:tabs>
        <w:spacing w:line="500" w:lineRule="exact"/>
        <w:ind w:leftChars="353" w:left="1271" w:hangingChars="101" w:hanging="283"/>
        <w:rPr>
          <w:rFonts w:ascii="標楷體" w:hAnsi="標楷體" w:cs="新細明體"/>
          <w:kern w:val="0"/>
          <w:szCs w:val="28"/>
        </w:rPr>
      </w:pPr>
      <w:r>
        <w:rPr>
          <w:rFonts w:ascii="標楷體" w:hAnsi="標楷體" w:cs="新細明體" w:hint="eastAsia"/>
          <w:kern w:val="0"/>
          <w:szCs w:val="28"/>
        </w:rPr>
        <w:t>2</w:t>
      </w:r>
      <w:r>
        <w:rPr>
          <w:rFonts w:ascii="標楷體" w:hAnsi="標楷體" w:cs="新細明體"/>
          <w:kern w:val="0"/>
          <w:szCs w:val="28"/>
        </w:rPr>
        <w:t>.</w:t>
      </w:r>
      <w:r w:rsidR="00833DD7" w:rsidRPr="008823C8">
        <w:rPr>
          <w:rFonts w:ascii="標楷體" w:hAnsi="標楷體" w:cs="新細明體"/>
          <w:kern w:val="0"/>
          <w:szCs w:val="28"/>
        </w:rPr>
        <w:t>補助標準：依本部</w:t>
      </w:r>
      <w:proofErr w:type="gramStart"/>
      <w:r w:rsidR="00833DD7" w:rsidRPr="008823C8">
        <w:rPr>
          <w:rFonts w:ascii="標楷體" w:hAnsi="標楷體" w:cs="新細明體"/>
          <w:kern w:val="0"/>
          <w:szCs w:val="28"/>
        </w:rPr>
        <w:t>社家署推</w:t>
      </w:r>
      <w:proofErr w:type="gramEnd"/>
      <w:r w:rsidR="00833DD7" w:rsidRPr="008823C8">
        <w:rPr>
          <w:rFonts w:ascii="標楷體" w:hAnsi="標楷體" w:cs="新細明體"/>
          <w:kern w:val="0"/>
          <w:szCs w:val="28"/>
        </w:rPr>
        <w:t>展社會福利補助作業要點、推展社會福利補助經費申請補助項目及基準相關規定辦理，但</w:t>
      </w:r>
      <w:proofErr w:type="gramStart"/>
      <w:r w:rsidR="00833DD7" w:rsidRPr="008823C8">
        <w:rPr>
          <w:rFonts w:ascii="標楷體" w:hAnsi="標楷體" w:cs="新細明體"/>
          <w:kern w:val="0"/>
          <w:szCs w:val="28"/>
        </w:rPr>
        <w:t>不含訪視</w:t>
      </w:r>
      <w:proofErr w:type="gramEnd"/>
      <w:r w:rsidR="00833DD7" w:rsidRPr="008823C8">
        <w:rPr>
          <w:rFonts w:ascii="標楷體" w:hAnsi="標楷體" w:cs="新細明體"/>
          <w:kern w:val="0"/>
          <w:szCs w:val="28"/>
        </w:rPr>
        <w:t>輔導費、電話輔導費。</w:t>
      </w:r>
    </w:p>
    <w:p w:rsidR="004B0B55" w:rsidRPr="008823C8" w:rsidRDefault="008823C8" w:rsidP="008823C8">
      <w:pPr>
        <w:tabs>
          <w:tab w:val="left" w:pos="1985"/>
        </w:tabs>
        <w:spacing w:line="500" w:lineRule="exact"/>
        <w:ind w:leftChars="353" w:left="1271" w:hangingChars="101" w:hanging="283"/>
        <w:rPr>
          <w:rFonts w:ascii="標楷體" w:hAnsi="標楷體" w:cs="新細明體"/>
          <w:kern w:val="0"/>
          <w:szCs w:val="28"/>
        </w:rPr>
      </w:pPr>
      <w:r>
        <w:rPr>
          <w:rFonts w:ascii="標楷體" w:hAnsi="標楷體" w:cs="新細明體" w:hint="eastAsia"/>
          <w:kern w:val="0"/>
          <w:szCs w:val="28"/>
        </w:rPr>
        <w:t>3</w:t>
      </w:r>
      <w:r>
        <w:rPr>
          <w:rFonts w:ascii="標楷體" w:hAnsi="標楷體" w:cs="新細明體"/>
          <w:kern w:val="0"/>
          <w:szCs w:val="28"/>
        </w:rPr>
        <w:t>.</w:t>
      </w:r>
      <w:r w:rsidR="00833DD7" w:rsidRPr="008823C8">
        <w:rPr>
          <w:rFonts w:ascii="標楷體" w:hAnsi="標楷體" w:cs="新細明體"/>
          <w:kern w:val="0"/>
          <w:szCs w:val="28"/>
        </w:rPr>
        <w:t>個案缺席、請假，惟服務人員已到現場者，核給交通費。</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(六)訓練及活動費(含學員住宿費)：</w:t>
      </w:r>
    </w:p>
    <w:p w:rsidR="004B0B55" w:rsidRPr="008823C8" w:rsidRDefault="008823C8" w:rsidP="008823C8">
      <w:pPr>
        <w:tabs>
          <w:tab w:val="left" w:pos="1985"/>
        </w:tabs>
        <w:spacing w:line="500" w:lineRule="exact"/>
        <w:ind w:leftChars="353" w:left="1271" w:hangingChars="101" w:hanging="283"/>
        <w:rPr>
          <w:rFonts w:ascii="標楷體" w:hAnsi="標楷體" w:cs="新細明體"/>
          <w:kern w:val="0"/>
          <w:szCs w:val="28"/>
        </w:rPr>
      </w:pPr>
      <w:r>
        <w:rPr>
          <w:rFonts w:ascii="標楷體" w:hAnsi="標楷體" w:cs="新細明體" w:hint="eastAsia"/>
          <w:kern w:val="0"/>
          <w:szCs w:val="28"/>
        </w:rPr>
        <w:t>1</w:t>
      </w:r>
      <w:r>
        <w:rPr>
          <w:rFonts w:ascii="標楷體" w:hAnsi="標楷體" w:cs="新細明體"/>
          <w:kern w:val="0"/>
          <w:szCs w:val="28"/>
        </w:rPr>
        <w:t>.</w:t>
      </w:r>
      <w:r w:rsidR="00833DD7" w:rsidRPr="008823C8">
        <w:rPr>
          <w:rFonts w:ascii="標楷體" w:hAnsi="標楷體" w:cs="新細明體"/>
          <w:kern w:val="0"/>
          <w:szCs w:val="28"/>
        </w:rPr>
        <w:t>辦理與方案有關之督導、培訓、講座、研習、座談會、研討會、訓練、觀摩、活動等所需費用。</w:t>
      </w:r>
    </w:p>
    <w:p w:rsidR="004B0B55" w:rsidRPr="008823C8" w:rsidRDefault="008823C8" w:rsidP="008823C8">
      <w:pPr>
        <w:tabs>
          <w:tab w:val="left" w:pos="1985"/>
        </w:tabs>
        <w:spacing w:line="500" w:lineRule="exact"/>
        <w:ind w:leftChars="353" w:left="1271" w:hangingChars="101" w:hanging="283"/>
        <w:rPr>
          <w:rFonts w:ascii="標楷體" w:hAnsi="標楷體" w:cs="新細明體"/>
          <w:kern w:val="0"/>
          <w:szCs w:val="28"/>
        </w:rPr>
      </w:pPr>
      <w:r>
        <w:rPr>
          <w:rFonts w:ascii="標楷體" w:hAnsi="標楷體" w:cs="新細明體" w:hint="eastAsia"/>
          <w:kern w:val="0"/>
          <w:szCs w:val="28"/>
        </w:rPr>
        <w:t>2</w:t>
      </w:r>
      <w:r>
        <w:rPr>
          <w:rFonts w:ascii="標楷體" w:hAnsi="標楷體" w:cs="新細明體"/>
          <w:kern w:val="0"/>
          <w:szCs w:val="28"/>
        </w:rPr>
        <w:t>.</w:t>
      </w:r>
      <w:r w:rsidR="00833DD7" w:rsidRPr="008823C8">
        <w:rPr>
          <w:rFonts w:ascii="標楷體" w:hAnsi="標楷體" w:cs="新細明體"/>
          <w:kern w:val="0"/>
          <w:szCs w:val="28"/>
        </w:rPr>
        <w:t>補助標準：依本部</w:t>
      </w:r>
      <w:proofErr w:type="gramStart"/>
      <w:r w:rsidR="00833DD7" w:rsidRPr="008823C8">
        <w:rPr>
          <w:rFonts w:ascii="標楷體" w:hAnsi="標楷體" w:cs="新細明體"/>
          <w:kern w:val="0"/>
          <w:szCs w:val="28"/>
        </w:rPr>
        <w:t>社家署推</w:t>
      </w:r>
      <w:proofErr w:type="gramEnd"/>
      <w:r w:rsidR="00833DD7" w:rsidRPr="008823C8">
        <w:rPr>
          <w:rFonts w:ascii="標楷體" w:hAnsi="標楷體" w:cs="新細明體"/>
          <w:kern w:val="0"/>
          <w:szCs w:val="28"/>
        </w:rPr>
        <w:t>展社會福利補助作業要點、推展社會福利補助經費申請補助項目及基準相關規定辦理。</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(七)家務指導服務費：每案每小時最高補助新臺幣二百元。</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(八)基本營運費：限補助提供課後臨托與照顧之兒少及家庭社區服務據點(與專案計畫管理費擇</w:t>
      </w:r>
      <w:proofErr w:type="gramStart"/>
      <w:r w:rsidRPr="008823C8">
        <w:rPr>
          <w:rFonts w:ascii="標楷體" w:hAnsi="標楷體"/>
          <w:color w:val="000000" w:themeColor="text1"/>
          <w:szCs w:val="28"/>
        </w:rPr>
        <w:t>一</w:t>
      </w:r>
      <w:proofErr w:type="gramEnd"/>
      <w:r w:rsidRPr="008823C8">
        <w:rPr>
          <w:rFonts w:ascii="標楷體" w:hAnsi="標楷體"/>
          <w:color w:val="000000" w:themeColor="text1"/>
          <w:szCs w:val="28"/>
        </w:rPr>
        <w:t>補助)。</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(九)專案計畫管理費。</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(十)</w:t>
      </w:r>
      <w:proofErr w:type="gramStart"/>
      <w:r w:rsidRPr="008823C8">
        <w:rPr>
          <w:rFonts w:ascii="標楷體" w:hAnsi="標楷體"/>
          <w:color w:val="000000" w:themeColor="text1"/>
          <w:szCs w:val="28"/>
        </w:rPr>
        <w:t>勞</w:t>
      </w:r>
      <w:proofErr w:type="gramEnd"/>
      <w:r w:rsidRPr="008823C8">
        <w:rPr>
          <w:rFonts w:ascii="標楷體" w:hAnsi="標楷體"/>
          <w:color w:val="000000" w:themeColor="text1"/>
          <w:szCs w:val="28"/>
        </w:rPr>
        <w:t>、健保及</w:t>
      </w:r>
      <w:proofErr w:type="gramStart"/>
      <w:r w:rsidRPr="008823C8">
        <w:rPr>
          <w:rFonts w:ascii="標楷體" w:hAnsi="標楷體"/>
          <w:color w:val="000000" w:themeColor="text1"/>
          <w:szCs w:val="28"/>
        </w:rPr>
        <w:t>提撥</w:t>
      </w:r>
      <w:proofErr w:type="gramEnd"/>
      <w:r w:rsidRPr="008823C8">
        <w:rPr>
          <w:rFonts w:ascii="標楷體" w:hAnsi="標楷體"/>
          <w:color w:val="000000" w:themeColor="text1"/>
          <w:szCs w:val="28"/>
        </w:rPr>
        <w:t>勞退準備金。</w:t>
      </w:r>
    </w:p>
    <w:p w:rsidR="004B0B55" w:rsidRPr="008823C8" w:rsidRDefault="00833DD7" w:rsidP="008823C8">
      <w:pPr>
        <w:tabs>
          <w:tab w:val="left" w:pos="2098"/>
        </w:tabs>
        <w:spacing w:line="500" w:lineRule="exact"/>
        <w:ind w:leftChars="253" w:left="1271" w:right="-108" w:hangingChars="201" w:hanging="563"/>
        <w:rPr>
          <w:rFonts w:ascii="標楷體" w:hAnsi="標楷體"/>
          <w:color w:val="000000" w:themeColor="text1"/>
          <w:szCs w:val="28"/>
        </w:rPr>
      </w:pPr>
      <w:r w:rsidRPr="008823C8">
        <w:rPr>
          <w:rFonts w:ascii="標楷體" w:hAnsi="標楷體"/>
          <w:color w:val="000000" w:themeColor="text1"/>
          <w:szCs w:val="28"/>
        </w:rPr>
        <w:t>(十一)接受本方案補助之專業服務費、課後照顧服務人員費、輔導人員服務費，不得重複請領相關費用。</w:t>
      </w:r>
    </w:p>
    <w:p w:rsidR="004B0B55" w:rsidRDefault="008823C8" w:rsidP="008823C8">
      <w:pPr>
        <w:tabs>
          <w:tab w:val="left" w:pos="1049"/>
        </w:tabs>
        <w:spacing w:line="500" w:lineRule="exact"/>
      </w:pPr>
      <w:proofErr w:type="gramStart"/>
      <w:r>
        <w:rPr>
          <w:rFonts w:ascii="標楷體" w:hAnsi="標楷體" w:hint="eastAsia"/>
          <w:b/>
          <w:color w:val="000000"/>
          <w:szCs w:val="28"/>
        </w:rPr>
        <w:t>柒</w:t>
      </w:r>
      <w:proofErr w:type="gramEnd"/>
      <w:r>
        <w:rPr>
          <w:rFonts w:ascii="標楷體" w:hAnsi="標楷體" w:hint="eastAsia"/>
          <w:b/>
          <w:color w:val="000000"/>
          <w:szCs w:val="28"/>
        </w:rPr>
        <w:t>、</w:t>
      </w:r>
      <w:r w:rsidR="00833DD7" w:rsidRPr="008823C8">
        <w:rPr>
          <w:rFonts w:ascii="標楷體" w:hAnsi="標楷體"/>
          <w:b/>
          <w:color w:val="000000"/>
          <w:szCs w:val="28"/>
        </w:rPr>
        <w:t>成效考核</w:t>
      </w:r>
    </w:p>
    <w:p w:rsidR="004B0B55" w:rsidRDefault="00833DD7" w:rsidP="00A42F83">
      <w:pPr>
        <w:pStyle w:val="a7"/>
        <w:tabs>
          <w:tab w:val="left" w:pos="1701"/>
          <w:tab w:val="left" w:pos="1985"/>
        </w:tabs>
        <w:spacing w:line="500" w:lineRule="exact"/>
        <w:ind w:left="1134" w:hanging="708"/>
      </w:pPr>
      <w:r w:rsidRPr="00A42F83">
        <w:rPr>
          <w:rFonts w:ascii="標楷體" w:eastAsia="標楷體" w:hAnsi="標楷體" w:cs="Arial"/>
          <w:color w:val="000000"/>
          <w:szCs w:val="28"/>
        </w:rPr>
        <w:t>主辦單位</w:t>
      </w:r>
      <w:r>
        <w:rPr>
          <w:rFonts w:ascii="標楷體" w:eastAsia="標楷體" w:hAnsi="標楷體" w:cs="Arial"/>
          <w:color w:val="000000"/>
          <w:szCs w:val="24"/>
        </w:rPr>
        <w:t>辦理下列事項之情形，納入下年度核定補助之參考：</w:t>
      </w:r>
    </w:p>
    <w:p w:rsidR="004B0B55" w:rsidRPr="00A42F83" w:rsidRDefault="00833DD7" w:rsidP="00A42F83">
      <w:pPr>
        <w:pStyle w:val="a7"/>
        <w:tabs>
          <w:tab w:val="left" w:pos="1701"/>
          <w:tab w:val="left" w:pos="1985"/>
        </w:tabs>
        <w:spacing w:line="500" w:lineRule="exact"/>
        <w:ind w:left="1134" w:hanging="708"/>
        <w:rPr>
          <w:rFonts w:ascii="標楷體" w:eastAsia="標楷體" w:hAnsi="標楷體" w:cs="Arial"/>
          <w:color w:val="000000"/>
          <w:szCs w:val="28"/>
        </w:rPr>
      </w:pPr>
      <w:r w:rsidRPr="00A42F83">
        <w:rPr>
          <w:rFonts w:ascii="標楷體" w:eastAsia="標楷體" w:hAnsi="標楷體" w:cs="Arial"/>
          <w:color w:val="000000"/>
          <w:szCs w:val="28"/>
        </w:rPr>
        <w:t>一、服務區域涵蓋率達____%。</w:t>
      </w:r>
    </w:p>
    <w:p w:rsidR="004B0B55" w:rsidRPr="00A42F83" w:rsidRDefault="00833DD7" w:rsidP="00A42F83">
      <w:pPr>
        <w:pStyle w:val="a7"/>
        <w:tabs>
          <w:tab w:val="left" w:pos="1701"/>
          <w:tab w:val="left" w:pos="1985"/>
        </w:tabs>
        <w:spacing w:line="500" w:lineRule="exact"/>
        <w:ind w:left="1134" w:hanging="708"/>
        <w:rPr>
          <w:rFonts w:ascii="標楷體" w:eastAsia="標楷體" w:hAnsi="標楷體" w:cs="Arial"/>
          <w:color w:val="000000"/>
          <w:szCs w:val="28"/>
        </w:rPr>
      </w:pPr>
      <w:r w:rsidRPr="00A42F83">
        <w:rPr>
          <w:rFonts w:ascii="標楷體" w:eastAsia="標楷體" w:hAnsi="標楷體" w:cs="Arial"/>
          <w:color w:val="000000"/>
          <w:szCs w:val="28"/>
        </w:rPr>
        <w:t>二、前開服務涵蓋區域受益兒</w:t>
      </w:r>
      <w:proofErr w:type="gramStart"/>
      <w:r w:rsidRPr="00A42F83">
        <w:rPr>
          <w:rFonts w:ascii="標楷體" w:eastAsia="標楷體" w:hAnsi="標楷體" w:cs="Arial"/>
          <w:color w:val="000000"/>
          <w:szCs w:val="28"/>
        </w:rPr>
        <w:t>少數占轄內</w:t>
      </w:r>
      <w:proofErr w:type="gramEnd"/>
      <w:r w:rsidRPr="00A42F83">
        <w:rPr>
          <w:rFonts w:ascii="標楷體" w:eastAsia="標楷體" w:hAnsi="標楷體" w:cs="Arial"/>
          <w:color w:val="000000"/>
          <w:szCs w:val="28"/>
        </w:rPr>
        <w:t>脆弱家庭兒少人口數之___%。</w:t>
      </w:r>
    </w:p>
    <w:p w:rsidR="004B0B55" w:rsidRPr="00A42F83" w:rsidRDefault="00833DD7" w:rsidP="00A42F83">
      <w:pPr>
        <w:pStyle w:val="a7"/>
        <w:tabs>
          <w:tab w:val="left" w:pos="1701"/>
          <w:tab w:val="left" w:pos="1985"/>
        </w:tabs>
        <w:spacing w:line="500" w:lineRule="exact"/>
        <w:ind w:left="1134" w:hanging="708"/>
        <w:rPr>
          <w:rFonts w:ascii="標楷體" w:eastAsia="標楷體" w:hAnsi="標楷體" w:cs="Arial"/>
          <w:color w:val="000000"/>
          <w:szCs w:val="28"/>
        </w:rPr>
      </w:pPr>
      <w:r w:rsidRPr="00A42F83">
        <w:rPr>
          <w:rFonts w:ascii="標楷體" w:eastAsia="標楷體" w:hAnsi="標楷體" w:cs="Arial"/>
          <w:color w:val="000000"/>
          <w:szCs w:val="28"/>
        </w:rPr>
        <w:t>三、</w:t>
      </w:r>
      <w:r>
        <w:rPr>
          <w:rFonts w:ascii="標楷體" w:eastAsia="標楷體" w:hAnsi="標楷體" w:cs="Arial"/>
          <w:color w:val="000000"/>
          <w:szCs w:val="28"/>
        </w:rPr>
        <w:t>主辦單位填送服務統計報表之時效及正確性。</w:t>
      </w:r>
    </w:p>
    <w:p w:rsidR="004B0B55" w:rsidRPr="00A42F83" w:rsidRDefault="00A42F83" w:rsidP="00A42F83">
      <w:pPr>
        <w:tabs>
          <w:tab w:val="left" w:pos="1049"/>
        </w:tabs>
        <w:spacing w:line="500" w:lineRule="exact"/>
        <w:rPr>
          <w:b/>
        </w:rPr>
      </w:pPr>
      <w:r w:rsidRPr="00A42F83">
        <w:rPr>
          <w:rFonts w:ascii="標楷體" w:hAnsi="標楷體" w:hint="eastAsia"/>
          <w:b/>
          <w:color w:val="000000"/>
          <w:szCs w:val="28"/>
        </w:rPr>
        <w:t>捌、</w:t>
      </w:r>
      <w:r w:rsidR="00833DD7" w:rsidRPr="00A42F83">
        <w:rPr>
          <w:rFonts w:ascii="標楷體" w:hAnsi="標楷體"/>
          <w:b/>
          <w:color w:val="000000"/>
          <w:szCs w:val="28"/>
        </w:rPr>
        <w:t>本方案如有未盡事宜，視執行情形檢討修正。</w:t>
      </w:r>
    </w:p>
    <w:p w:rsidR="004B0B55" w:rsidRDefault="00833DD7">
      <w:pPr>
        <w:pStyle w:val="Standard"/>
        <w:pageBreakBefore/>
        <w:jc w:val="left"/>
      </w:pPr>
      <w:r>
        <w:rPr>
          <w:rFonts w:ascii="標楷體" w:hAnsi="標楷體"/>
          <w:color w:val="000000"/>
        </w:rPr>
        <w:lastRenderedPageBreak/>
        <w:t>附件</w:t>
      </w:r>
    </w:p>
    <w:p w:rsidR="004B0B55" w:rsidRDefault="00833DD7">
      <w:pPr>
        <w:pStyle w:val="Standard"/>
        <w:spacing w:line="500" w:lineRule="exact"/>
      </w:pPr>
      <w:r>
        <w:rPr>
          <w:rFonts w:ascii="標楷體" w:hAnsi="標楷體"/>
          <w:b/>
          <w:color w:val="000000"/>
          <w:szCs w:val="28"/>
        </w:rPr>
        <w:t>縣/市政府(社會局)辦理兒少及家庭社區</w:t>
      </w:r>
      <w:r>
        <w:rPr>
          <w:rStyle w:val="bumpedfont15"/>
          <w:rFonts w:ascii="標楷體" w:hAnsi="標楷體"/>
          <w:b/>
          <w:bCs/>
          <w:color w:val="000000"/>
          <w:szCs w:val="28"/>
          <w:lang w:bidi="ar-SA"/>
        </w:rPr>
        <w:t>支持</w:t>
      </w:r>
      <w:r>
        <w:rPr>
          <w:rFonts w:ascii="標楷體" w:hAnsi="標楷體"/>
          <w:b/>
          <w:color w:val="000000"/>
          <w:szCs w:val="28"/>
        </w:rPr>
        <w:t>服務方案(守護家庭小衛星)</w:t>
      </w:r>
    </w:p>
    <w:p w:rsidR="004B0B55" w:rsidRDefault="00275672">
      <w:pPr>
        <w:pStyle w:val="Standard"/>
        <w:spacing w:line="400" w:lineRule="exact"/>
        <w:jc w:val="center"/>
      </w:pPr>
      <w:bookmarkStart w:id="0" w:name="_GoBack"/>
      <w:bookmarkEnd w:id="0"/>
      <w:r>
        <w:rPr>
          <w:rFonts w:ascii="標楷體" w:hAnsi="標楷體" w:hint="eastAsia"/>
          <w:b/>
          <w:szCs w:val="28"/>
          <w:u w:val="single"/>
        </w:rPr>
        <w:t xml:space="preserve">　　</w:t>
      </w:r>
      <w:r w:rsidR="00833DD7">
        <w:rPr>
          <w:rFonts w:ascii="標楷體" w:hAnsi="標楷體"/>
          <w:b/>
          <w:color w:val="000000"/>
          <w:szCs w:val="28"/>
        </w:rPr>
        <w:t>年申請計畫書</w:t>
      </w:r>
    </w:p>
    <w:p w:rsidR="004B0B55" w:rsidRDefault="004B0B55">
      <w:pPr>
        <w:pStyle w:val="Standard"/>
        <w:spacing w:line="400" w:lineRule="exact"/>
        <w:jc w:val="center"/>
        <w:rPr>
          <w:rFonts w:ascii="標楷體" w:hAnsi="標楷體"/>
          <w:b/>
          <w:color w:val="000000"/>
          <w:szCs w:val="28"/>
        </w:rPr>
      </w:pPr>
    </w:p>
    <w:p w:rsidR="004B0B55" w:rsidRPr="00A42F83" w:rsidRDefault="00A42F83" w:rsidP="00A42F83">
      <w:pPr>
        <w:tabs>
          <w:tab w:val="left" w:pos="1047"/>
          <w:tab w:val="left" w:pos="1756"/>
        </w:tabs>
        <w:spacing w:after="180" w:line="400" w:lineRule="exact"/>
        <w:ind w:left="566" w:hangingChars="202" w:hanging="566"/>
        <w:rPr>
          <w:rFonts w:ascii="標楷體" w:hAnsi="標楷體"/>
        </w:rPr>
      </w:pPr>
      <w:r>
        <w:rPr>
          <w:rFonts w:ascii="標楷體" w:hAnsi="標楷體" w:cs="微軟正黑體" w:hint="eastAsia"/>
          <w:b/>
          <w:bCs/>
          <w:color w:val="000000"/>
          <w:szCs w:val="28"/>
        </w:rPr>
        <w:t>壹、</w:t>
      </w:r>
      <w:r w:rsidR="00833DD7" w:rsidRPr="00A42F83">
        <w:rPr>
          <w:rFonts w:ascii="標楷體" w:hAnsi="標楷體" w:cs="微軟正黑體" w:hint="eastAsia"/>
          <w:b/>
          <w:bCs/>
          <w:color w:val="000000"/>
          <w:szCs w:val="28"/>
        </w:rPr>
        <w:t>方案名稱：</w:t>
      </w:r>
    </w:p>
    <w:p w:rsidR="004B0B55" w:rsidRPr="00A42F83" w:rsidRDefault="00A42F83" w:rsidP="00A42F83">
      <w:pPr>
        <w:tabs>
          <w:tab w:val="left" w:pos="1047"/>
          <w:tab w:val="left" w:pos="1756"/>
        </w:tabs>
        <w:spacing w:after="180" w:line="400" w:lineRule="exact"/>
        <w:ind w:left="566" w:hangingChars="202" w:hanging="566"/>
        <w:rPr>
          <w:rFonts w:ascii="標楷體" w:hAnsi="標楷體" w:cs="微軟正黑體"/>
          <w:b/>
          <w:bCs/>
          <w:color w:val="000000"/>
          <w:szCs w:val="28"/>
        </w:rPr>
      </w:pPr>
      <w:r>
        <w:rPr>
          <w:rFonts w:ascii="標楷體" w:hAnsi="標楷體" w:cs="微軟正黑體" w:hint="eastAsia"/>
          <w:b/>
          <w:bCs/>
          <w:color w:val="000000"/>
          <w:szCs w:val="28"/>
        </w:rPr>
        <w:t>貳、</w:t>
      </w:r>
      <w:r w:rsidR="00833DD7" w:rsidRPr="00A42F83">
        <w:rPr>
          <w:rFonts w:ascii="標楷體" w:hAnsi="標楷體" w:cs="微軟正黑體"/>
          <w:b/>
          <w:bCs/>
          <w:color w:val="000000"/>
          <w:szCs w:val="28"/>
        </w:rPr>
        <w:t>現況說明：</w:t>
      </w:r>
    </w:p>
    <w:p w:rsidR="00A42F83" w:rsidRDefault="00A42F83" w:rsidP="00A42F83">
      <w:pPr>
        <w:tabs>
          <w:tab w:val="left" w:pos="1189"/>
          <w:tab w:val="left" w:pos="1331"/>
        </w:tabs>
        <w:spacing w:after="180" w:line="400" w:lineRule="exact"/>
        <w:ind w:leftChars="101" w:left="849" w:hangingChars="202" w:hanging="566"/>
      </w:pPr>
      <w:r>
        <w:rPr>
          <w:rFonts w:ascii="標楷體" w:hAnsi="標楷體" w:cs="Arial" w:hint="eastAsia"/>
          <w:color w:val="000000"/>
          <w:szCs w:val="28"/>
        </w:rPr>
        <w:t>一、</w:t>
      </w:r>
      <w:r w:rsidR="00833DD7" w:rsidRPr="00A42F83">
        <w:rPr>
          <w:rFonts w:ascii="標楷體" w:hAnsi="標楷體" w:cs="Arial"/>
          <w:color w:val="000000"/>
          <w:szCs w:val="28"/>
        </w:rPr>
        <w:t>轄區特性分析：</w:t>
      </w:r>
    </w:p>
    <w:p w:rsidR="004B0B55" w:rsidRDefault="00A42F83" w:rsidP="00A42F83">
      <w:pPr>
        <w:tabs>
          <w:tab w:val="left" w:pos="1189"/>
          <w:tab w:val="left" w:pos="1331"/>
        </w:tabs>
        <w:spacing w:after="180" w:line="400" w:lineRule="exact"/>
        <w:ind w:leftChars="101" w:left="849" w:hangingChars="202" w:hanging="566"/>
      </w:pPr>
      <w:r>
        <w:rPr>
          <w:rFonts w:ascii="標楷體" w:hAnsi="標楷體" w:cs="Arial" w:hint="eastAsia"/>
          <w:color w:val="000000"/>
          <w:szCs w:val="28"/>
        </w:rPr>
        <w:t xml:space="preserve">　　</w:t>
      </w:r>
      <w:proofErr w:type="gramStart"/>
      <w:r w:rsidR="00833DD7" w:rsidRPr="00A42F83">
        <w:rPr>
          <w:rFonts w:ascii="標楷體" w:hAnsi="標楷體" w:cs="Arial"/>
          <w:color w:val="000000"/>
          <w:szCs w:val="28"/>
        </w:rPr>
        <w:t>【</w:t>
      </w:r>
      <w:proofErr w:type="gramEnd"/>
      <w:r w:rsidR="00833DD7" w:rsidRPr="00A42F83">
        <w:rPr>
          <w:rFonts w:ascii="標楷體" w:hAnsi="標楷體"/>
          <w:color w:val="000000"/>
          <w:szCs w:val="28"/>
        </w:rPr>
        <w:t>請整體描述分析轄內行政區數量及特性、人口特性及18歲以下兒少之人口數、脆弱家庭數等目標人口需求，前一年度辦理本方案之服務家庭戶數、個案數及活動參與服務人次等執行績效分析。】</w:t>
      </w:r>
    </w:p>
    <w:p w:rsidR="004B0B55" w:rsidRPr="00A42F83" w:rsidRDefault="00A42F83" w:rsidP="00A42F83">
      <w:pPr>
        <w:tabs>
          <w:tab w:val="left" w:pos="1189"/>
          <w:tab w:val="left" w:pos="1331"/>
        </w:tabs>
        <w:spacing w:after="180" w:line="400" w:lineRule="exact"/>
        <w:ind w:leftChars="101" w:left="849" w:hangingChars="202" w:hanging="566"/>
        <w:rPr>
          <w:rFonts w:ascii="標楷體" w:hAnsi="標楷體" w:cs="Arial"/>
          <w:color w:val="000000"/>
          <w:szCs w:val="28"/>
        </w:rPr>
      </w:pPr>
      <w:r>
        <w:rPr>
          <w:rFonts w:ascii="標楷體" w:hAnsi="標楷體" w:cs="Arial" w:hint="eastAsia"/>
          <w:color w:val="000000"/>
          <w:szCs w:val="28"/>
        </w:rPr>
        <w:t>二、</w:t>
      </w:r>
      <w:r w:rsidR="00833DD7" w:rsidRPr="00A42F83">
        <w:rPr>
          <w:rFonts w:ascii="標楷體" w:hAnsi="標楷體" w:cs="Arial" w:hint="eastAsia"/>
          <w:color w:val="000000"/>
          <w:szCs w:val="28"/>
        </w:rPr>
        <w:t>轄內社區資源及需求盤點：</w:t>
      </w:r>
    </w:p>
    <w:p w:rsidR="004B0B55" w:rsidRPr="00A42F83" w:rsidRDefault="00A42F83" w:rsidP="00A42F83">
      <w:pPr>
        <w:tabs>
          <w:tab w:val="left" w:pos="1702"/>
          <w:tab w:val="left" w:pos="2269"/>
        </w:tabs>
        <w:spacing w:after="180" w:line="400" w:lineRule="exact"/>
        <w:ind w:leftChars="203" w:left="1134" w:hangingChars="202" w:hanging="566"/>
      </w:pPr>
      <w:r>
        <w:rPr>
          <w:rFonts w:ascii="標楷體" w:hAnsi="標楷體" w:hint="eastAsia"/>
          <w:color w:val="000000"/>
          <w:szCs w:val="28"/>
        </w:rPr>
        <w:t>(</w:t>
      </w:r>
      <w:proofErr w:type="gramStart"/>
      <w:r>
        <w:rPr>
          <w:rFonts w:ascii="標楷體" w:hAnsi="標楷體" w:hint="eastAsia"/>
          <w:color w:val="000000"/>
          <w:szCs w:val="28"/>
        </w:rPr>
        <w:t>一</w:t>
      </w:r>
      <w:proofErr w:type="gramEnd"/>
      <w:r w:rsidRPr="00A42F83">
        <w:rPr>
          <w:rFonts w:ascii="標楷體" w:hAnsi="標楷體" w:hint="eastAsia"/>
          <w:szCs w:val="28"/>
        </w:rPr>
        <w:t>)</w:t>
      </w:r>
      <w:proofErr w:type="gramStart"/>
      <w:r w:rsidR="00833DD7" w:rsidRPr="00A42F83">
        <w:rPr>
          <w:rFonts w:ascii="標楷體" w:hAnsi="標楷體"/>
          <w:szCs w:val="28"/>
        </w:rPr>
        <w:t>請依轄內</w:t>
      </w:r>
      <w:proofErr w:type="gramEnd"/>
      <w:r w:rsidR="00833DD7" w:rsidRPr="00A42F83">
        <w:rPr>
          <w:rFonts w:ascii="標楷體" w:hAnsi="標楷體"/>
          <w:szCs w:val="28"/>
        </w:rPr>
        <w:t>行政區進行整體資源盤點(包括行政區域、承辦單位、服務對象、辦理方式及方案內容)</w:t>
      </w:r>
    </w:p>
    <w:tbl>
      <w:tblPr>
        <w:tblW w:w="10377" w:type="dxa"/>
        <w:tblInd w:w="-250" w:type="dxa"/>
        <w:tblLayout w:type="fixed"/>
        <w:tblCellMar>
          <w:left w:w="10" w:type="dxa"/>
          <w:right w:w="10" w:type="dxa"/>
        </w:tblCellMar>
        <w:tblLook w:val="0000" w:firstRow="0" w:lastRow="0" w:firstColumn="0" w:lastColumn="0" w:noHBand="0" w:noVBand="0"/>
      </w:tblPr>
      <w:tblGrid>
        <w:gridCol w:w="1135"/>
        <w:gridCol w:w="1274"/>
        <w:gridCol w:w="1425"/>
        <w:gridCol w:w="453"/>
        <w:gridCol w:w="455"/>
        <w:gridCol w:w="453"/>
        <w:gridCol w:w="473"/>
        <w:gridCol w:w="589"/>
        <w:gridCol w:w="588"/>
        <w:gridCol w:w="589"/>
        <w:gridCol w:w="589"/>
        <w:gridCol w:w="587"/>
        <w:gridCol w:w="590"/>
        <w:gridCol w:w="587"/>
        <w:gridCol w:w="590"/>
      </w:tblGrid>
      <w:tr w:rsidR="004B0B55">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行政</w:t>
            </w:r>
          </w:p>
          <w:p w:rsidR="004B0B55" w:rsidRDefault="00833DD7">
            <w:pPr>
              <w:pStyle w:val="Standard"/>
              <w:widowControl w:val="0"/>
              <w:spacing w:line="400" w:lineRule="exact"/>
              <w:jc w:val="center"/>
            </w:pPr>
            <w:r>
              <w:rPr>
                <w:rFonts w:ascii="標楷體" w:hAnsi="標楷體"/>
                <w:color w:val="000000"/>
                <w:szCs w:val="22"/>
              </w:rPr>
              <w:t>區域</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承辦</w:t>
            </w:r>
          </w:p>
          <w:p w:rsidR="004B0B55" w:rsidRDefault="00833DD7">
            <w:pPr>
              <w:pStyle w:val="Standard"/>
              <w:widowControl w:val="0"/>
              <w:spacing w:line="400" w:lineRule="exact"/>
              <w:jc w:val="center"/>
            </w:pPr>
            <w:r>
              <w:rPr>
                <w:rFonts w:ascii="標楷體" w:hAnsi="標楷體"/>
                <w:color w:val="000000"/>
                <w:szCs w:val="22"/>
              </w:rPr>
              <w:t>單位</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服務對象</w:t>
            </w:r>
          </w:p>
        </w:tc>
        <w:tc>
          <w:tcPr>
            <w:tcW w:w="18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辦理方式</w:t>
            </w:r>
          </w:p>
          <w:p w:rsidR="004B0B55" w:rsidRDefault="00833DD7">
            <w:pPr>
              <w:pStyle w:val="Standard"/>
              <w:widowControl w:val="0"/>
              <w:spacing w:line="400" w:lineRule="exact"/>
              <w:jc w:val="center"/>
            </w:pPr>
            <w:r>
              <w:rPr>
                <w:rFonts w:ascii="標楷體" w:hAnsi="標楷體"/>
                <w:color w:val="000000"/>
              </w:rPr>
              <w:t>（可複選）</w:t>
            </w:r>
          </w:p>
        </w:tc>
        <w:tc>
          <w:tcPr>
            <w:tcW w:w="470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jc w:val="center"/>
            </w:pPr>
            <w:r w:rsidRPr="00A42F83">
              <w:rPr>
                <w:rFonts w:ascii="標楷體" w:hAnsi="標楷體"/>
                <w:szCs w:val="22"/>
              </w:rPr>
              <w:t>方案內容</w:t>
            </w:r>
          </w:p>
        </w:tc>
      </w:tr>
      <w:tr w:rsidR="004B0B55">
        <w:trPr>
          <w:trHeight w:val="340"/>
        </w:trPr>
        <w:tc>
          <w:tcPr>
            <w:tcW w:w="11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2</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3</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4</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A</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B</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C</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D</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F</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G</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H</w:t>
            </w:r>
          </w:p>
        </w:tc>
      </w:tr>
      <w:tr w:rsidR="004B0B55">
        <w:trPr>
          <w:trHeight w:val="340"/>
        </w:trPr>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中區</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小衛星協會</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pPr>
            <w:r>
              <w:rPr>
                <w:rFonts w:ascii="標楷體" w:hAnsi="標楷體"/>
                <w:color w:val="000000"/>
              </w:rPr>
              <w:t>(範例)</w:t>
            </w:r>
          </w:p>
          <w:p w:rsidR="004B0B55" w:rsidRDefault="00833DD7">
            <w:pPr>
              <w:pStyle w:val="Standard"/>
              <w:widowControl w:val="0"/>
              <w:spacing w:line="400" w:lineRule="exact"/>
            </w:pPr>
            <w:r>
              <w:rPr>
                <w:rFonts w:ascii="標楷體" w:hAnsi="標楷體"/>
                <w:color w:val="000000"/>
              </w:rPr>
              <w:t>兒童</w:t>
            </w: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314" w:hanging="314"/>
            </w:pPr>
            <w:r>
              <w:rPr>
                <w:rFonts w:ascii="標楷體" w:hAnsi="標楷體"/>
                <w:color w:val="000000"/>
                <w:szCs w:val="22"/>
              </w:rPr>
              <w:t>V</w:t>
            </w:r>
          </w:p>
        </w:tc>
        <w:tc>
          <w:tcPr>
            <w:tcW w:w="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ˇ</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spacing w:line="400" w:lineRule="exact"/>
              <w:ind w:left="314" w:hanging="314"/>
              <w:rPr>
                <w:rFonts w:ascii="標楷體" w:hAnsi="標楷體"/>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rPr>
                <w:rFonts w:ascii="標楷體" w:hAnsi="標楷體"/>
                <w:color w:val="00000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rPr>
                <w:rFonts w:ascii="標楷體" w:hAnsi="標楷體"/>
                <w:color w:val="00000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rPr>
                <w:rFonts w:ascii="標楷體" w:hAnsi="標楷體"/>
                <w:color w:val="00000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rPr>
                <w:rFonts w:ascii="標楷體" w:hAnsi="標楷體"/>
                <w:color w:val="000000"/>
              </w:rPr>
            </w:pPr>
          </w:p>
        </w:tc>
      </w:tr>
      <w:tr w:rsidR="004B0B55">
        <w:trPr>
          <w:trHeight w:val="340"/>
        </w:trPr>
        <w:tc>
          <w:tcPr>
            <w:tcW w:w="11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70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rPr>
              <w:t>勾選G、H請簡要說明</w:t>
            </w:r>
            <w:r w:rsidRPr="00A42F83">
              <w:rPr>
                <w:rFonts w:ascii="新細明體" w:hAnsi="新細明體"/>
                <w:szCs w:val="22"/>
              </w:rPr>
              <w:t>：</w:t>
            </w:r>
          </w:p>
          <w:p w:rsidR="004B0B55" w:rsidRPr="00A42F83" w:rsidRDefault="00833DD7">
            <w:pPr>
              <w:pStyle w:val="Standard"/>
              <w:widowControl w:val="0"/>
              <w:spacing w:line="400" w:lineRule="exact"/>
              <w:ind w:left="314" w:hanging="314"/>
            </w:pPr>
            <w:r w:rsidRPr="00A42F83">
              <w:rPr>
                <w:rFonts w:ascii="標楷體" w:hAnsi="標楷體"/>
              </w:rPr>
              <w:t>G</w:t>
            </w:r>
            <w:r w:rsidRPr="00A42F83">
              <w:rPr>
                <w:rFonts w:ascii="新細明體" w:hAnsi="新細明體"/>
              </w:rPr>
              <w:t>：</w:t>
            </w:r>
          </w:p>
          <w:p w:rsidR="004B0B55" w:rsidRPr="00A42F83" w:rsidRDefault="00833DD7">
            <w:pPr>
              <w:pStyle w:val="Standard"/>
              <w:widowControl w:val="0"/>
              <w:spacing w:line="400" w:lineRule="exact"/>
            </w:pPr>
            <w:r w:rsidRPr="00A42F83">
              <w:rPr>
                <w:rFonts w:ascii="標楷體" w:hAnsi="標楷體"/>
              </w:rPr>
              <w:t>H</w:t>
            </w:r>
            <w:r w:rsidRPr="00A42F83">
              <w:rPr>
                <w:rFonts w:ascii="新細明體" w:hAnsi="新細明體"/>
              </w:rPr>
              <w:t>：</w:t>
            </w:r>
          </w:p>
        </w:tc>
      </w:tr>
      <w:tr w:rsidR="004B0B55">
        <w:trPr>
          <w:trHeight w:val="340"/>
        </w:trPr>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pPr>
            <w:r>
              <w:rPr>
                <w:rFonts w:ascii="標楷體" w:hAnsi="標楷體"/>
                <w:color w:val="000000"/>
                <w:szCs w:val="22"/>
              </w:rPr>
              <w:t>(以下請自行增列)</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rPr>
                <w:rFonts w:ascii="標楷體" w:hAnsi="標楷體"/>
                <w:color w:val="00000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2</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3</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4</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A</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B</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C</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D</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F</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G</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pPr>
            <w:r>
              <w:rPr>
                <w:rFonts w:ascii="標楷體" w:hAnsi="標楷體"/>
                <w:color w:val="000000"/>
                <w:szCs w:val="22"/>
              </w:rPr>
              <w:t>H</w:t>
            </w:r>
          </w:p>
        </w:tc>
      </w:tr>
      <w:tr w:rsidR="004B0B55">
        <w:trPr>
          <w:trHeight w:val="495"/>
        </w:trPr>
        <w:tc>
          <w:tcPr>
            <w:tcW w:w="11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314" w:hanging="314"/>
              <w:jc w:val="center"/>
            </w:pPr>
            <w:r>
              <w:rPr>
                <w:rFonts w:ascii="標楷體" w:hAnsi="標楷體"/>
                <w:color w:val="000000"/>
                <w:szCs w:val="22"/>
              </w:rPr>
              <w:t>ˇ</w:t>
            </w:r>
          </w:p>
        </w:tc>
        <w:tc>
          <w:tcPr>
            <w:tcW w:w="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314" w:hanging="314"/>
              <w:jc w:val="center"/>
            </w:pPr>
            <w:r>
              <w:rPr>
                <w:rFonts w:ascii="標楷體" w:hAnsi="標楷體"/>
                <w:color w:val="000000"/>
                <w:szCs w:val="22"/>
              </w:rPr>
              <w:t>ˇ</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314" w:hanging="314"/>
              <w:jc w:val="center"/>
            </w:pPr>
            <w:r>
              <w:rPr>
                <w:rFonts w:ascii="標楷體" w:hAnsi="標楷體"/>
                <w:color w:val="000000"/>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314" w:hanging="314"/>
              <w:jc w:val="center"/>
            </w:pPr>
            <w:r>
              <w:rPr>
                <w:rFonts w:ascii="標楷體" w:hAnsi="標楷體"/>
                <w:color w:val="000000"/>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jc w:val="center"/>
              <w:rPr>
                <w:rFonts w:ascii="標楷體" w:hAnsi="標楷體"/>
                <w:color w:val="000000"/>
              </w:rPr>
            </w:pPr>
          </w:p>
        </w:tc>
      </w:tr>
      <w:tr w:rsidR="004B0B55">
        <w:trPr>
          <w:trHeight w:val="511"/>
        </w:trPr>
        <w:tc>
          <w:tcPr>
            <w:tcW w:w="11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70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Pr>
                <w:rFonts w:ascii="標楷體" w:hAnsi="標楷體"/>
                <w:color w:val="000000"/>
              </w:rPr>
              <w:t>勾選</w:t>
            </w:r>
            <w:r w:rsidRPr="00A42F83">
              <w:rPr>
                <w:rFonts w:ascii="標楷體" w:hAnsi="標楷體"/>
              </w:rPr>
              <w:t>G、H請簡要說明</w:t>
            </w:r>
            <w:r w:rsidRPr="00A42F83">
              <w:rPr>
                <w:rFonts w:ascii="新細明體" w:hAnsi="新細明體"/>
                <w:szCs w:val="22"/>
              </w:rPr>
              <w:t>：</w:t>
            </w:r>
          </w:p>
          <w:p w:rsidR="004B0B55" w:rsidRPr="00A42F83" w:rsidRDefault="00833DD7">
            <w:pPr>
              <w:pStyle w:val="Standard"/>
              <w:widowControl w:val="0"/>
              <w:spacing w:line="400" w:lineRule="exact"/>
              <w:ind w:left="314" w:hanging="314"/>
            </w:pPr>
            <w:r w:rsidRPr="00A42F83">
              <w:rPr>
                <w:rFonts w:ascii="標楷體" w:hAnsi="標楷體"/>
              </w:rPr>
              <w:t>G</w:t>
            </w:r>
            <w:r w:rsidRPr="00A42F83">
              <w:rPr>
                <w:rFonts w:ascii="新細明體" w:hAnsi="新細明體"/>
              </w:rPr>
              <w:t>：</w:t>
            </w:r>
          </w:p>
          <w:p w:rsidR="004B0B55" w:rsidRDefault="00833DD7">
            <w:pPr>
              <w:pStyle w:val="Standard"/>
              <w:widowControl w:val="0"/>
              <w:spacing w:line="400" w:lineRule="exact"/>
            </w:pPr>
            <w:r w:rsidRPr="00A42F83">
              <w:rPr>
                <w:rFonts w:ascii="標楷體" w:hAnsi="標楷體"/>
              </w:rPr>
              <w:t>H</w:t>
            </w:r>
            <w:r w:rsidRPr="00A42F83">
              <w:rPr>
                <w:rFonts w:ascii="新細明體" w:hAnsi="新細明體"/>
              </w:rPr>
              <w:t>：</w:t>
            </w:r>
          </w:p>
        </w:tc>
      </w:tr>
      <w:tr w:rsidR="004B0B55">
        <w:trPr>
          <w:trHeight w:val="360"/>
        </w:trPr>
        <w:tc>
          <w:tcPr>
            <w:tcW w:w="1037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246" w:hanging="246"/>
            </w:pPr>
            <w:proofErr w:type="gramStart"/>
            <w:r>
              <w:rPr>
                <w:rFonts w:ascii="標楷體" w:hAnsi="標楷體"/>
                <w:color w:val="000000"/>
                <w:sz w:val="22"/>
                <w:szCs w:val="22"/>
              </w:rPr>
              <w:t>註</w:t>
            </w:r>
            <w:proofErr w:type="gramEnd"/>
            <w:r>
              <w:rPr>
                <w:rFonts w:ascii="標楷體" w:hAnsi="標楷體"/>
                <w:color w:val="000000"/>
                <w:sz w:val="22"/>
                <w:szCs w:val="22"/>
              </w:rPr>
              <w:t>：</w:t>
            </w:r>
          </w:p>
          <w:p w:rsidR="004B0B55" w:rsidRDefault="00A42F83" w:rsidP="00A42F83">
            <w:pPr>
              <w:tabs>
                <w:tab w:val="left" w:pos="494"/>
              </w:tabs>
              <w:spacing w:line="400" w:lineRule="exact"/>
              <w:ind w:left="275" w:hangingChars="125" w:hanging="275"/>
            </w:pPr>
            <w:r>
              <w:rPr>
                <w:rFonts w:ascii="標楷體" w:hAnsi="標楷體" w:hint="eastAsia"/>
                <w:color w:val="000000"/>
                <w:sz w:val="22"/>
              </w:rPr>
              <w:t>1</w:t>
            </w:r>
            <w:r>
              <w:rPr>
                <w:rFonts w:ascii="標楷體" w:hAnsi="標楷體"/>
                <w:color w:val="000000"/>
                <w:sz w:val="22"/>
              </w:rPr>
              <w:t>.</w:t>
            </w:r>
            <w:r w:rsidR="00833DD7" w:rsidRPr="00A42F83">
              <w:rPr>
                <w:rFonts w:ascii="標楷體" w:hAnsi="標楷體"/>
                <w:color w:val="000000"/>
                <w:sz w:val="22"/>
              </w:rPr>
              <w:t>請依序羅列轄內行政區並進行資源盤點，同一單位服務2個以上區域，可填報同一欄位。</w:t>
            </w:r>
          </w:p>
          <w:p w:rsidR="004B0B55" w:rsidRDefault="00A42F83" w:rsidP="00A42F83">
            <w:pPr>
              <w:tabs>
                <w:tab w:val="left" w:pos="494"/>
              </w:tabs>
              <w:spacing w:line="400" w:lineRule="exact"/>
              <w:ind w:left="275" w:hangingChars="125" w:hanging="275"/>
            </w:pPr>
            <w:r>
              <w:rPr>
                <w:rFonts w:ascii="標楷體" w:hAnsi="標楷體" w:hint="eastAsia"/>
                <w:color w:val="000000"/>
                <w:sz w:val="22"/>
              </w:rPr>
              <w:t>2</w:t>
            </w:r>
            <w:r>
              <w:rPr>
                <w:rFonts w:ascii="標楷體" w:hAnsi="標楷體"/>
                <w:color w:val="000000"/>
                <w:sz w:val="22"/>
              </w:rPr>
              <w:t>.</w:t>
            </w:r>
            <w:r w:rsidR="00833DD7" w:rsidRPr="00A42F83">
              <w:rPr>
                <w:rFonts w:ascii="標楷體" w:hAnsi="標楷體"/>
                <w:color w:val="000000"/>
                <w:sz w:val="22"/>
              </w:rPr>
              <w:t>辦理方式代碼</w:t>
            </w:r>
            <w:r w:rsidR="00833DD7" w:rsidRPr="00A42F83">
              <w:rPr>
                <w:rFonts w:ascii="新細明體" w:hAnsi="新細明體"/>
                <w:color w:val="000000"/>
                <w:sz w:val="22"/>
              </w:rPr>
              <w:t>：</w:t>
            </w:r>
            <w:r w:rsidR="00833DD7" w:rsidRPr="00A42F83">
              <w:rPr>
                <w:rFonts w:ascii="標楷體" w:hAnsi="標楷體"/>
                <w:color w:val="000000"/>
                <w:sz w:val="22"/>
              </w:rPr>
              <w:t>1</w:t>
            </w:r>
            <w:proofErr w:type="gramStart"/>
            <w:r w:rsidR="00833DD7" w:rsidRPr="00A42F83">
              <w:rPr>
                <w:rFonts w:ascii="標楷體" w:hAnsi="標楷體"/>
                <w:color w:val="000000"/>
                <w:sz w:val="22"/>
              </w:rPr>
              <w:t>社家署</w:t>
            </w:r>
            <w:proofErr w:type="gramEnd"/>
            <w:r w:rsidR="00833DD7" w:rsidRPr="00A42F83">
              <w:rPr>
                <w:rFonts w:ascii="標楷體" w:hAnsi="標楷體"/>
                <w:color w:val="000000"/>
                <w:sz w:val="22"/>
              </w:rPr>
              <w:t>補助、2縣市政府自辦、3縣市政府補助／委託、4結合民間團體辦理(即未接受政府補助經費或委託但有建立合作關係者)。</w:t>
            </w:r>
          </w:p>
          <w:p w:rsidR="004B0B55" w:rsidRPr="00A42F83" w:rsidRDefault="00A42F83" w:rsidP="00A42F83">
            <w:pPr>
              <w:tabs>
                <w:tab w:val="left" w:pos="494"/>
              </w:tabs>
              <w:spacing w:line="400" w:lineRule="exact"/>
              <w:ind w:left="275" w:hangingChars="125" w:hanging="275"/>
            </w:pPr>
            <w:r w:rsidRPr="00A42F83">
              <w:rPr>
                <w:rFonts w:ascii="標楷體" w:hAnsi="標楷體" w:hint="eastAsia"/>
                <w:sz w:val="22"/>
              </w:rPr>
              <w:t>3</w:t>
            </w:r>
            <w:r w:rsidRPr="00A42F83">
              <w:rPr>
                <w:rFonts w:ascii="標楷體" w:hAnsi="標楷體"/>
                <w:sz w:val="22"/>
              </w:rPr>
              <w:t>.</w:t>
            </w:r>
            <w:r w:rsidR="00833DD7" w:rsidRPr="00A42F83">
              <w:rPr>
                <w:rFonts w:ascii="標楷體" w:hAnsi="標楷體"/>
                <w:color w:val="000000"/>
                <w:sz w:val="22"/>
              </w:rPr>
              <w:t>方案</w:t>
            </w:r>
            <w:r w:rsidR="00833DD7" w:rsidRPr="00A42F83">
              <w:rPr>
                <w:rFonts w:ascii="標楷體" w:hAnsi="標楷體"/>
                <w:sz w:val="22"/>
              </w:rPr>
              <w:t>內容代碼：A課後臨托與照顧、B家庭關懷訪視或輔導、C兒少團體與活動、D家務指導服務、E親職教育、親子活動或家庭支持團體、F、寒暑假生活輔導及休閒</w:t>
            </w:r>
            <w:r w:rsidR="00833DD7" w:rsidRPr="00A42F83">
              <w:rPr>
                <w:rFonts w:ascii="標楷體" w:hAnsi="標楷體"/>
                <w:kern w:val="0"/>
                <w:sz w:val="22"/>
              </w:rPr>
              <w:t>活動、G、</w:t>
            </w:r>
            <w:r w:rsidR="00833DD7" w:rsidRPr="00A42F83">
              <w:rPr>
                <w:rFonts w:ascii="標楷體" w:hAnsi="標楷體"/>
                <w:sz w:val="22"/>
              </w:rPr>
              <w:t>特殊需求服務、H、其他。</w:t>
            </w:r>
          </w:p>
        </w:tc>
      </w:tr>
    </w:tbl>
    <w:p w:rsidR="004B0B55" w:rsidRPr="00A42F83" w:rsidRDefault="00A42F83" w:rsidP="00A42F83">
      <w:pPr>
        <w:tabs>
          <w:tab w:val="left" w:pos="1702"/>
          <w:tab w:val="left" w:pos="2269"/>
        </w:tabs>
        <w:spacing w:after="180" w:line="400" w:lineRule="exact"/>
        <w:ind w:leftChars="203" w:left="1134" w:hangingChars="202" w:hanging="566"/>
        <w:rPr>
          <w:rFonts w:ascii="標楷體" w:hAnsi="標楷體"/>
          <w:szCs w:val="28"/>
        </w:rPr>
      </w:pPr>
      <w:bookmarkStart w:id="1" w:name="_Hlk62425324"/>
      <w:r>
        <w:rPr>
          <w:rFonts w:ascii="標楷體" w:hAnsi="標楷體" w:cs="Arial" w:hint="eastAsia"/>
          <w:color w:val="000000"/>
          <w:szCs w:val="28"/>
        </w:rPr>
        <w:t>(二</w:t>
      </w:r>
      <w:r>
        <w:rPr>
          <w:rFonts w:ascii="標楷體" w:hAnsi="標楷體" w:cs="Arial"/>
          <w:color w:val="000000"/>
          <w:szCs w:val="28"/>
        </w:rPr>
        <w:t>)</w:t>
      </w:r>
      <w:r w:rsidR="00833DD7">
        <w:rPr>
          <w:rFonts w:ascii="標楷體" w:hAnsi="標楷體" w:cs="Arial"/>
          <w:color w:val="000000"/>
          <w:szCs w:val="28"/>
        </w:rPr>
        <w:t>布</w:t>
      </w:r>
      <w:r w:rsidR="00833DD7" w:rsidRPr="00A42F83">
        <w:rPr>
          <w:rFonts w:ascii="標楷體" w:hAnsi="標楷體"/>
          <w:szCs w:val="28"/>
        </w:rPr>
        <w:t>建服務區域之涵蓋率達</w:t>
      </w:r>
      <w:proofErr w:type="gramStart"/>
      <w:r w:rsidR="00833DD7" w:rsidRPr="00A42F83">
        <w:rPr>
          <w:rFonts w:ascii="標楷體" w:hAnsi="標楷體"/>
          <w:szCs w:val="28"/>
        </w:rPr>
        <w:t>＿＿</w:t>
      </w:r>
      <w:proofErr w:type="gramEnd"/>
      <w:r w:rsidR="00833DD7" w:rsidRPr="00A42F83">
        <w:rPr>
          <w:rFonts w:ascii="標楷體" w:hAnsi="標楷體"/>
          <w:szCs w:val="28"/>
        </w:rPr>
        <w:t>%(涵蓋率計算方式：已服務鄉鎮市區數/轄區鄉鎮市區數*100%)。</w:t>
      </w:r>
    </w:p>
    <w:p w:rsidR="004B0B55" w:rsidRDefault="00A42F83" w:rsidP="00A42F83">
      <w:pPr>
        <w:tabs>
          <w:tab w:val="left" w:pos="1702"/>
          <w:tab w:val="left" w:pos="2269"/>
        </w:tabs>
        <w:spacing w:after="180" w:line="400" w:lineRule="exact"/>
        <w:ind w:leftChars="203" w:left="1134" w:hangingChars="202" w:hanging="566"/>
      </w:pPr>
      <w:r>
        <w:rPr>
          <w:rFonts w:ascii="標楷體" w:hAnsi="標楷體" w:hint="eastAsia"/>
          <w:szCs w:val="28"/>
        </w:rPr>
        <w:lastRenderedPageBreak/>
        <w:t>(三)</w:t>
      </w:r>
      <w:r w:rsidR="00833DD7" w:rsidRPr="00A42F83">
        <w:rPr>
          <w:rFonts w:ascii="標楷體" w:hAnsi="標楷體"/>
          <w:szCs w:val="28"/>
        </w:rPr>
        <w:t>資源需求評估與</w:t>
      </w:r>
      <w:r w:rsidR="00833DD7">
        <w:rPr>
          <w:rFonts w:ascii="標楷體" w:hAnsi="標楷體" w:cs="Arial"/>
          <w:color w:val="000000"/>
          <w:szCs w:val="28"/>
        </w:rPr>
        <w:t>優先布建規劃說明：</w:t>
      </w:r>
    </w:p>
    <w:p w:rsidR="004B0B55" w:rsidRDefault="00A42F83" w:rsidP="00A42F83">
      <w:pPr>
        <w:tabs>
          <w:tab w:val="left" w:pos="1843"/>
          <w:tab w:val="left" w:pos="2268"/>
        </w:tabs>
        <w:spacing w:after="180" w:line="400" w:lineRule="exact"/>
        <w:ind w:leftChars="303" w:left="1134" w:hangingChars="102" w:hanging="286"/>
      </w:pPr>
      <w:r>
        <w:rPr>
          <w:rFonts w:ascii="標楷體" w:hAnsi="標楷體" w:cs="Arial" w:hint="eastAsia"/>
          <w:color w:val="000000"/>
          <w:szCs w:val="28"/>
        </w:rPr>
        <w:t>1.</w:t>
      </w:r>
      <w:proofErr w:type="gramStart"/>
      <w:r w:rsidR="00833DD7" w:rsidRPr="00A42F83">
        <w:rPr>
          <w:rFonts w:ascii="標楷體" w:hAnsi="標楷體" w:cs="Arial"/>
          <w:color w:val="000000"/>
          <w:szCs w:val="28"/>
        </w:rPr>
        <w:t>尚待布建</w:t>
      </w:r>
      <w:proofErr w:type="gramEnd"/>
      <w:r w:rsidR="00833DD7" w:rsidRPr="00A42F83">
        <w:rPr>
          <w:rFonts w:ascii="標楷體" w:hAnsi="標楷體" w:cs="Arial"/>
          <w:color w:val="000000"/>
          <w:szCs w:val="28"/>
        </w:rPr>
        <w:t>區域說明：尚待建置鄉鎮市區_____處，包含</w:t>
      </w:r>
      <w:proofErr w:type="gramStart"/>
      <w:r w:rsidR="00833DD7" w:rsidRPr="00A42F83">
        <w:rPr>
          <w:rFonts w:ascii="標楷體" w:hAnsi="標楷體" w:cs="Arial"/>
          <w:color w:val="000000"/>
          <w:szCs w:val="28"/>
        </w:rPr>
        <w:t>＿＿＿＿＿＿＿＿＿＿＿</w:t>
      </w:r>
      <w:proofErr w:type="gramEnd"/>
      <w:r w:rsidR="00833DD7" w:rsidRPr="00A42F83">
        <w:rPr>
          <w:rFonts w:ascii="標楷體" w:hAnsi="標楷體" w:cs="Arial"/>
          <w:color w:val="000000"/>
          <w:szCs w:val="28"/>
        </w:rPr>
        <w:t>（請全數列出）。</w:t>
      </w:r>
    </w:p>
    <w:p w:rsidR="004B0B55" w:rsidRDefault="00A42F83" w:rsidP="00A42F83">
      <w:pPr>
        <w:tabs>
          <w:tab w:val="left" w:pos="1843"/>
          <w:tab w:val="left" w:pos="2268"/>
        </w:tabs>
        <w:spacing w:after="180" w:line="400" w:lineRule="exact"/>
        <w:ind w:leftChars="303" w:left="1134" w:hangingChars="102" w:hanging="286"/>
      </w:pPr>
      <w:r>
        <w:rPr>
          <w:rFonts w:ascii="標楷體" w:hAnsi="標楷體" w:cs="Arial" w:hint="eastAsia"/>
          <w:color w:val="000000"/>
          <w:szCs w:val="28"/>
        </w:rPr>
        <w:t>2.</w:t>
      </w:r>
      <w:r w:rsidR="00833DD7">
        <w:rPr>
          <w:rFonts w:ascii="標楷體" w:hAnsi="標楷體" w:cs="Arial"/>
          <w:color w:val="000000"/>
          <w:szCs w:val="28"/>
        </w:rPr>
        <w:t>優先布建區域說明</w:t>
      </w:r>
      <w:bookmarkStart w:id="2" w:name="_Hlk138517564"/>
      <w:r w:rsidR="00833DD7">
        <w:rPr>
          <w:rFonts w:ascii="標楷體" w:hAnsi="標楷體" w:cs="Arial"/>
          <w:color w:val="000000"/>
          <w:szCs w:val="28"/>
        </w:rPr>
        <w:t>：</w:t>
      </w:r>
    </w:p>
    <w:tbl>
      <w:tblPr>
        <w:tblW w:w="10774" w:type="dxa"/>
        <w:tblInd w:w="-733" w:type="dxa"/>
        <w:tblLayout w:type="fixed"/>
        <w:tblCellMar>
          <w:left w:w="10" w:type="dxa"/>
          <w:right w:w="10" w:type="dxa"/>
        </w:tblCellMar>
        <w:tblLook w:val="0000" w:firstRow="0" w:lastRow="0" w:firstColumn="0" w:lastColumn="0" w:noHBand="0" w:noVBand="0"/>
      </w:tblPr>
      <w:tblGrid>
        <w:gridCol w:w="1079"/>
        <w:gridCol w:w="908"/>
        <w:gridCol w:w="1277"/>
        <w:gridCol w:w="1133"/>
        <w:gridCol w:w="417"/>
        <w:gridCol w:w="418"/>
        <w:gridCol w:w="418"/>
        <w:gridCol w:w="418"/>
        <w:gridCol w:w="589"/>
        <w:gridCol w:w="589"/>
        <w:gridCol w:w="587"/>
        <w:gridCol w:w="589"/>
        <w:gridCol w:w="589"/>
        <w:gridCol w:w="589"/>
        <w:gridCol w:w="587"/>
        <w:gridCol w:w="587"/>
      </w:tblGrid>
      <w:tr w:rsidR="004B0B55">
        <w:tc>
          <w:tcPr>
            <w:tcW w:w="107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預計辦理年度</w:t>
            </w:r>
          </w:p>
        </w:tc>
        <w:tc>
          <w:tcPr>
            <w:tcW w:w="9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行政</w:t>
            </w:r>
          </w:p>
          <w:p w:rsidR="004B0B55" w:rsidRDefault="00833DD7">
            <w:pPr>
              <w:pStyle w:val="Standard"/>
              <w:widowControl w:val="0"/>
              <w:spacing w:line="400" w:lineRule="exact"/>
              <w:jc w:val="center"/>
            </w:pPr>
            <w:r>
              <w:rPr>
                <w:rFonts w:ascii="標楷體" w:hAnsi="標楷體"/>
                <w:color w:val="000000"/>
                <w:szCs w:val="22"/>
              </w:rPr>
              <w:t>區域</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承辦</w:t>
            </w:r>
          </w:p>
          <w:p w:rsidR="004B0B55" w:rsidRDefault="00833DD7">
            <w:pPr>
              <w:pStyle w:val="Standard"/>
              <w:widowControl w:val="0"/>
              <w:spacing w:line="400" w:lineRule="exact"/>
              <w:jc w:val="center"/>
            </w:pPr>
            <w:r>
              <w:rPr>
                <w:rFonts w:ascii="標楷體" w:hAnsi="標楷體"/>
                <w:color w:val="000000"/>
                <w:szCs w:val="22"/>
              </w:rPr>
              <w:t>單位</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服務對象</w:t>
            </w:r>
          </w:p>
        </w:tc>
        <w:tc>
          <w:tcPr>
            <w:tcW w:w="16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辦理方式</w:t>
            </w:r>
          </w:p>
          <w:p w:rsidR="004B0B55" w:rsidRDefault="00833DD7">
            <w:pPr>
              <w:pStyle w:val="Standard"/>
              <w:widowControl w:val="0"/>
              <w:spacing w:line="400" w:lineRule="exact"/>
              <w:jc w:val="center"/>
            </w:pPr>
            <w:r>
              <w:rPr>
                <w:rFonts w:ascii="標楷體" w:hAnsi="標楷體"/>
                <w:color w:val="000000"/>
              </w:rPr>
              <w:t>（可複選）</w:t>
            </w:r>
          </w:p>
        </w:tc>
        <w:tc>
          <w:tcPr>
            <w:tcW w:w="47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jc w:val="center"/>
            </w:pPr>
            <w:r w:rsidRPr="00A42F83">
              <w:rPr>
                <w:rFonts w:ascii="標楷體" w:hAnsi="標楷體"/>
                <w:szCs w:val="22"/>
              </w:rPr>
              <w:t>方案內容</w:t>
            </w:r>
          </w:p>
        </w:tc>
      </w:tr>
      <w:tr w:rsidR="004B0B55">
        <w:trPr>
          <w:trHeight w:val="340"/>
        </w:trPr>
        <w:tc>
          <w:tcPr>
            <w:tcW w:w="107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9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1</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3</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4</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A</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B</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C</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D</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E</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F</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G</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pPr>
            <w:r w:rsidRPr="00A42F83">
              <w:rPr>
                <w:rFonts w:ascii="標楷體" w:hAnsi="標楷體"/>
                <w:szCs w:val="22"/>
              </w:rPr>
              <w:t>H</w:t>
            </w:r>
          </w:p>
        </w:tc>
      </w:tr>
      <w:tr w:rsidR="004B0B55">
        <w:trPr>
          <w:trHeight w:val="340"/>
        </w:trPr>
        <w:tc>
          <w:tcPr>
            <w:tcW w:w="107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113年</w:t>
            </w:r>
          </w:p>
        </w:tc>
        <w:tc>
          <w:tcPr>
            <w:tcW w:w="9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中區</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小衛星協會</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pPr>
            <w:r>
              <w:rPr>
                <w:rFonts w:ascii="標楷體" w:hAnsi="標楷體"/>
                <w:color w:val="000000"/>
              </w:rPr>
              <w:t>(範例)</w:t>
            </w:r>
          </w:p>
          <w:p w:rsidR="004B0B55" w:rsidRDefault="00833DD7">
            <w:pPr>
              <w:pStyle w:val="Standard"/>
              <w:widowControl w:val="0"/>
              <w:spacing w:line="400" w:lineRule="exact"/>
            </w:pPr>
            <w:r>
              <w:rPr>
                <w:rFonts w:ascii="標楷體" w:hAnsi="標楷體"/>
                <w:color w:val="000000"/>
              </w:rPr>
              <w:t>兒童</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314" w:hanging="314"/>
            </w:pPr>
            <w:r>
              <w:rPr>
                <w:rFonts w:ascii="標楷體" w:hAnsi="標楷體"/>
                <w:color w:val="000000"/>
                <w:szCs w:val="22"/>
              </w:rPr>
              <w:t>V</w:t>
            </w: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ˇ</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spacing w:line="400" w:lineRule="exact"/>
              <w:ind w:left="314" w:hanging="314"/>
              <w:rPr>
                <w:rFonts w:ascii="標楷體" w:hAnsi="標楷體"/>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spacing w:line="400" w:lineRule="exact"/>
              <w:ind w:left="314" w:hanging="314"/>
              <w:rPr>
                <w:rFonts w:ascii="標楷體" w:hAnsi="標楷體"/>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spacing w:line="400" w:lineRule="exact"/>
              <w:ind w:left="314" w:hanging="314"/>
              <w:rPr>
                <w:rFonts w:ascii="標楷體" w:hAnsi="標楷體"/>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spacing w:line="400" w:lineRule="exact"/>
              <w:ind w:left="314" w:hanging="314"/>
              <w:rPr>
                <w:rFonts w:ascii="標楷體" w:hAnsi="標楷體"/>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spacing w:line="400" w:lineRule="exact"/>
              <w:rPr>
                <w:rFonts w:ascii="標楷體" w:hAnsi="標楷體"/>
              </w:rPr>
            </w:pPr>
          </w:p>
        </w:tc>
      </w:tr>
      <w:tr w:rsidR="004B0B55">
        <w:trPr>
          <w:trHeight w:val="340"/>
        </w:trPr>
        <w:tc>
          <w:tcPr>
            <w:tcW w:w="107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9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7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rPr>
              <w:t>勾選G、H請簡要說明</w:t>
            </w:r>
            <w:r w:rsidRPr="00A42F83">
              <w:rPr>
                <w:rFonts w:ascii="新細明體" w:hAnsi="新細明體"/>
                <w:szCs w:val="22"/>
              </w:rPr>
              <w:t>：</w:t>
            </w:r>
          </w:p>
          <w:p w:rsidR="004B0B55" w:rsidRPr="00A42F83" w:rsidRDefault="00833DD7">
            <w:pPr>
              <w:pStyle w:val="Standard"/>
              <w:widowControl w:val="0"/>
              <w:spacing w:line="400" w:lineRule="exact"/>
              <w:ind w:left="314" w:hanging="314"/>
            </w:pPr>
            <w:r w:rsidRPr="00A42F83">
              <w:rPr>
                <w:rFonts w:ascii="標楷體" w:hAnsi="標楷體"/>
              </w:rPr>
              <w:t>G</w:t>
            </w:r>
            <w:r w:rsidRPr="00A42F83">
              <w:rPr>
                <w:rFonts w:ascii="新細明體" w:hAnsi="新細明體"/>
              </w:rPr>
              <w:t>：</w:t>
            </w:r>
          </w:p>
          <w:p w:rsidR="004B0B55" w:rsidRPr="00A42F83" w:rsidRDefault="00833DD7">
            <w:pPr>
              <w:pStyle w:val="Standard"/>
              <w:widowControl w:val="0"/>
              <w:spacing w:line="400" w:lineRule="exact"/>
            </w:pPr>
            <w:r w:rsidRPr="00A42F83">
              <w:rPr>
                <w:rFonts w:ascii="標楷體" w:hAnsi="標楷體"/>
              </w:rPr>
              <w:t>H</w:t>
            </w:r>
            <w:r w:rsidRPr="00A42F83">
              <w:rPr>
                <w:rFonts w:ascii="新細明體" w:hAnsi="新細明體"/>
              </w:rPr>
              <w:t>：</w:t>
            </w:r>
          </w:p>
        </w:tc>
      </w:tr>
      <w:tr w:rsidR="004B0B55">
        <w:trPr>
          <w:trHeight w:val="340"/>
        </w:trPr>
        <w:tc>
          <w:tcPr>
            <w:tcW w:w="107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pPr>
            <w:r>
              <w:rPr>
                <w:rFonts w:ascii="標楷體" w:hAnsi="標楷體"/>
                <w:color w:val="000000"/>
                <w:szCs w:val="22"/>
              </w:rPr>
              <w:t>(以下請自行增列)</w:t>
            </w:r>
          </w:p>
        </w:tc>
        <w:tc>
          <w:tcPr>
            <w:tcW w:w="9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pPr>
            <w:r>
              <w:rPr>
                <w:rFonts w:ascii="標楷體" w:hAnsi="標楷體"/>
                <w:color w:val="000000"/>
                <w:szCs w:val="22"/>
              </w:rPr>
              <w:t>(以下請自行增列)</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rPr>
                <w:rFonts w:ascii="標楷體" w:hAnsi="標楷體"/>
                <w:color w:val="000000"/>
              </w:rPr>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rPr>
                <w:rFonts w:ascii="標楷體" w:hAnsi="標楷體"/>
                <w:color w:val="00000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1</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3</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pPr>
            <w:r>
              <w:rPr>
                <w:rFonts w:ascii="標楷體" w:hAnsi="標楷體"/>
                <w:color w:val="000000"/>
                <w:szCs w:val="22"/>
              </w:rPr>
              <w:t>4</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A</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B</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C</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D</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E</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F</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szCs w:val="22"/>
              </w:rPr>
              <w:t>G</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pPr>
            <w:r w:rsidRPr="00A42F83">
              <w:rPr>
                <w:rFonts w:ascii="標楷體" w:hAnsi="標楷體"/>
                <w:szCs w:val="22"/>
              </w:rPr>
              <w:t>H</w:t>
            </w:r>
          </w:p>
        </w:tc>
      </w:tr>
      <w:tr w:rsidR="004B0B55">
        <w:trPr>
          <w:trHeight w:val="495"/>
        </w:trPr>
        <w:tc>
          <w:tcPr>
            <w:tcW w:w="107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9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314" w:hanging="314"/>
              <w:jc w:val="center"/>
            </w:pPr>
            <w:r>
              <w:rPr>
                <w:rFonts w:ascii="標楷體" w:hAnsi="標楷體"/>
                <w:color w:val="000000"/>
                <w:szCs w:val="22"/>
              </w:rPr>
              <w:t>ˇ</w:t>
            </w: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spacing w:line="400" w:lineRule="exact"/>
              <w:ind w:left="314" w:hanging="314"/>
              <w:jc w:val="center"/>
              <w:rPr>
                <w:rFonts w:ascii="標楷體" w:hAnsi="標楷體"/>
                <w:color w:val="00000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833DD7">
            <w:pPr>
              <w:pStyle w:val="Standard"/>
              <w:widowControl w:val="0"/>
              <w:spacing w:line="400" w:lineRule="exact"/>
              <w:ind w:left="314" w:hanging="314"/>
              <w:jc w:val="center"/>
            </w:pPr>
            <w:r w:rsidRPr="00A42F83">
              <w:rPr>
                <w:rFonts w:ascii="標楷體" w:hAnsi="標楷體"/>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833DD7">
            <w:pPr>
              <w:pStyle w:val="Standard"/>
              <w:widowControl w:val="0"/>
              <w:spacing w:line="400" w:lineRule="exact"/>
              <w:ind w:left="314" w:hanging="314"/>
              <w:jc w:val="center"/>
            </w:pPr>
            <w:r w:rsidRPr="00A42F83">
              <w:rPr>
                <w:rFonts w:ascii="標楷體" w:hAnsi="標楷體"/>
                <w:szCs w:val="22"/>
              </w:rPr>
              <w:t>ˇ</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833DD7">
            <w:pPr>
              <w:pStyle w:val="Standard"/>
              <w:widowControl w:val="0"/>
              <w:spacing w:line="400" w:lineRule="exact"/>
              <w:ind w:left="314" w:hanging="314"/>
              <w:jc w:val="center"/>
            </w:pPr>
            <w:r w:rsidRPr="00A42F83">
              <w:rPr>
                <w:rFonts w:ascii="標楷體" w:hAnsi="標楷體"/>
                <w:szCs w:val="22"/>
              </w:rPr>
              <w:t>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4B0B55">
            <w:pPr>
              <w:pStyle w:val="Standard"/>
              <w:widowControl w:val="0"/>
              <w:spacing w:line="400" w:lineRule="exact"/>
              <w:ind w:left="314" w:hanging="314"/>
              <w:jc w:val="center"/>
              <w:rPr>
                <w:rFonts w:ascii="標楷體" w:hAnsi="標楷體"/>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4B0B55">
            <w:pPr>
              <w:pStyle w:val="Standard"/>
              <w:widowControl w:val="0"/>
              <w:spacing w:line="400" w:lineRule="exact"/>
              <w:ind w:left="314" w:hanging="314"/>
              <w:jc w:val="center"/>
              <w:rPr>
                <w:rFonts w:ascii="標楷體" w:hAnsi="標楷體"/>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4B0B55">
            <w:pPr>
              <w:pStyle w:val="Standard"/>
              <w:widowControl w:val="0"/>
              <w:spacing w:line="400" w:lineRule="exact"/>
              <w:ind w:left="314" w:hanging="314"/>
              <w:jc w:val="center"/>
              <w:rPr>
                <w:rFonts w:ascii="標楷體" w:hAnsi="標楷體"/>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4B0B55">
            <w:pPr>
              <w:pStyle w:val="Standard"/>
              <w:widowControl w:val="0"/>
              <w:spacing w:line="400" w:lineRule="exact"/>
              <w:ind w:left="314" w:hanging="314"/>
              <w:jc w:val="center"/>
              <w:rPr>
                <w:rFonts w:ascii="標楷體" w:hAnsi="標楷體"/>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Pr="00A42F83" w:rsidRDefault="004B0B55">
            <w:pPr>
              <w:pStyle w:val="Standard"/>
              <w:widowControl w:val="0"/>
              <w:spacing w:line="400" w:lineRule="exact"/>
              <w:jc w:val="center"/>
              <w:rPr>
                <w:rFonts w:ascii="標楷體" w:hAnsi="標楷體"/>
              </w:rPr>
            </w:pPr>
          </w:p>
        </w:tc>
      </w:tr>
      <w:tr w:rsidR="004B0B55">
        <w:trPr>
          <w:trHeight w:val="511"/>
        </w:trPr>
        <w:tc>
          <w:tcPr>
            <w:tcW w:w="107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9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widowControl/>
            </w:pPr>
          </w:p>
        </w:tc>
        <w:tc>
          <w:tcPr>
            <w:tcW w:w="47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spacing w:line="400" w:lineRule="exact"/>
              <w:ind w:left="314" w:hanging="314"/>
            </w:pPr>
            <w:r w:rsidRPr="00A42F83">
              <w:rPr>
                <w:rFonts w:ascii="標楷體" w:hAnsi="標楷體"/>
              </w:rPr>
              <w:t>勾選G、H請簡要說明</w:t>
            </w:r>
            <w:r w:rsidRPr="00A42F83">
              <w:rPr>
                <w:rFonts w:ascii="新細明體" w:hAnsi="新細明體"/>
                <w:szCs w:val="22"/>
              </w:rPr>
              <w:t>：</w:t>
            </w:r>
          </w:p>
          <w:p w:rsidR="004B0B55" w:rsidRPr="00A42F83" w:rsidRDefault="00833DD7">
            <w:pPr>
              <w:pStyle w:val="Standard"/>
              <w:widowControl w:val="0"/>
              <w:spacing w:line="400" w:lineRule="exact"/>
              <w:ind w:left="314" w:hanging="314"/>
            </w:pPr>
            <w:r w:rsidRPr="00A42F83">
              <w:rPr>
                <w:rFonts w:ascii="標楷體" w:hAnsi="標楷體"/>
              </w:rPr>
              <w:t>G</w:t>
            </w:r>
            <w:r w:rsidRPr="00A42F83">
              <w:rPr>
                <w:rFonts w:ascii="新細明體" w:hAnsi="新細明體"/>
              </w:rPr>
              <w:t>：</w:t>
            </w:r>
          </w:p>
          <w:p w:rsidR="004B0B55" w:rsidRPr="00A42F83" w:rsidRDefault="00833DD7">
            <w:pPr>
              <w:pStyle w:val="Standard"/>
              <w:widowControl w:val="0"/>
              <w:spacing w:line="400" w:lineRule="exact"/>
            </w:pPr>
            <w:r w:rsidRPr="00A42F83">
              <w:rPr>
                <w:rFonts w:ascii="標楷體" w:hAnsi="標楷體"/>
              </w:rPr>
              <w:t>H</w:t>
            </w:r>
            <w:r w:rsidRPr="00A42F83">
              <w:rPr>
                <w:rFonts w:ascii="新細明體" w:hAnsi="新細明體"/>
              </w:rPr>
              <w:t>：</w:t>
            </w:r>
          </w:p>
        </w:tc>
      </w:tr>
      <w:tr w:rsidR="004B0B55">
        <w:trPr>
          <w:trHeight w:val="360"/>
        </w:trPr>
        <w:tc>
          <w:tcPr>
            <w:tcW w:w="1077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line="400" w:lineRule="exact"/>
              <w:ind w:left="246" w:hanging="246"/>
            </w:pPr>
            <w:proofErr w:type="gramStart"/>
            <w:r>
              <w:rPr>
                <w:rFonts w:ascii="標楷體" w:hAnsi="標楷體"/>
                <w:color w:val="000000"/>
                <w:sz w:val="22"/>
                <w:szCs w:val="22"/>
              </w:rPr>
              <w:t>註</w:t>
            </w:r>
            <w:proofErr w:type="gramEnd"/>
            <w:r>
              <w:rPr>
                <w:rFonts w:ascii="標楷體" w:hAnsi="標楷體"/>
                <w:color w:val="000000"/>
                <w:sz w:val="22"/>
                <w:szCs w:val="22"/>
              </w:rPr>
              <w:t>：</w:t>
            </w:r>
          </w:p>
          <w:p w:rsidR="004B0B55" w:rsidRPr="00A42F83" w:rsidRDefault="00A42F83" w:rsidP="00A42F83">
            <w:pPr>
              <w:tabs>
                <w:tab w:val="left" w:pos="494"/>
              </w:tabs>
              <w:spacing w:line="400" w:lineRule="exact"/>
              <w:ind w:left="275" w:hangingChars="125" w:hanging="275"/>
              <w:rPr>
                <w:rFonts w:ascii="標楷體" w:hAnsi="標楷體"/>
                <w:color w:val="000000"/>
                <w:sz w:val="22"/>
              </w:rPr>
            </w:pPr>
            <w:r>
              <w:rPr>
                <w:rFonts w:ascii="標楷體" w:hAnsi="標楷體" w:hint="eastAsia"/>
                <w:color w:val="000000"/>
                <w:sz w:val="22"/>
              </w:rPr>
              <w:t>1</w:t>
            </w:r>
            <w:r>
              <w:rPr>
                <w:rFonts w:ascii="標楷體" w:hAnsi="標楷體"/>
                <w:color w:val="000000"/>
                <w:sz w:val="22"/>
              </w:rPr>
              <w:t>.</w:t>
            </w:r>
            <w:r w:rsidR="00833DD7">
              <w:rPr>
                <w:rFonts w:ascii="標楷體" w:hAnsi="標楷體"/>
                <w:color w:val="000000"/>
                <w:sz w:val="22"/>
              </w:rPr>
              <w:t>請依序羅列轄內行政區並進行資源盤點，同一單位服務2個以上區域，可填報同一欄位。</w:t>
            </w:r>
          </w:p>
          <w:p w:rsidR="004B0B55" w:rsidRPr="00A42F83" w:rsidRDefault="00A42F83" w:rsidP="00A42F83">
            <w:pPr>
              <w:tabs>
                <w:tab w:val="left" w:pos="494"/>
              </w:tabs>
              <w:spacing w:line="400" w:lineRule="exact"/>
              <w:ind w:left="275" w:hangingChars="125" w:hanging="275"/>
              <w:rPr>
                <w:rFonts w:ascii="標楷體" w:hAnsi="標楷體"/>
                <w:color w:val="000000"/>
                <w:sz w:val="22"/>
              </w:rPr>
            </w:pPr>
            <w:r>
              <w:rPr>
                <w:rFonts w:ascii="標楷體" w:hAnsi="標楷體" w:hint="eastAsia"/>
                <w:color w:val="000000"/>
                <w:sz w:val="22"/>
              </w:rPr>
              <w:t>2</w:t>
            </w:r>
            <w:r>
              <w:rPr>
                <w:rFonts w:ascii="標楷體" w:hAnsi="標楷體"/>
                <w:color w:val="000000"/>
                <w:sz w:val="22"/>
              </w:rPr>
              <w:t>.</w:t>
            </w:r>
            <w:r w:rsidR="00833DD7">
              <w:rPr>
                <w:rFonts w:ascii="標楷體" w:hAnsi="標楷體"/>
                <w:color w:val="000000"/>
                <w:sz w:val="22"/>
              </w:rPr>
              <w:t>辦理方式代碼</w:t>
            </w:r>
            <w:r w:rsidR="00833DD7" w:rsidRPr="00A42F83">
              <w:rPr>
                <w:rFonts w:ascii="標楷體" w:hAnsi="標楷體"/>
                <w:color w:val="000000"/>
                <w:sz w:val="22"/>
              </w:rPr>
              <w:t>：</w:t>
            </w:r>
            <w:r w:rsidR="00833DD7">
              <w:rPr>
                <w:rFonts w:ascii="標楷體" w:hAnsi="標楷體"/>
                <w:color w:val="000000"/>
                <w:sz w:val="22"/>
              </w:rPr>
              <w:t>1</w:t>
            </w:r>
            <w:proofErr w:type="gramStart"/>
            <w:r w:rsidR="00833DD7">
              <w:rPr>
                <w:rFonts w:ascii="標楷體" w:hAnsi="標楷體"/>
                <w:color w:val="000000"/>
                <w:sz w:val="22"/>
              </w:rPr>
              <w:t>社家署</w:t>
            </w:r>
            <w:proofErr w:type="gramEnd"/>
            <w:r w:rsidR="00833DD7">
              <w:rPr>
                <w:rFonts w:ascii="標楷體" w:hAnsi="標楷體"/>
                <w:color w:val="000000"/>
                <w:sz w:val="22"/>
              </w:rPr>
              <w:t>補助、2縣市政府自辦、3縣市政府補助／委託、4結合民間團體辦理(即未接受政府補助經費或委託但有建立合作關係者)。</w:t>
            </w:r>
          </w:p>
          <w:p w:rsidR="004B0B55" w:rsidRPr="00A42F83" w:rsidRDefault="00A42F83" w:rsidP="00A42F83">
            <w:pPr>
              <w:tabs>
                <w:tab w:val="left" w:pos="494"/>
              </w:tabs>
              <w:spacing w:line="400" w:lineRule="exact"/>
              <w:ind w:left="275" w:hangingChars="125" w:hanging="275"/>
            </w:pPr>
            <w:r>
              <w:rPr>
                <w:rFonts w:ascii="標楷體" w:hAnsi="標楷體" w:hint="eastAsia"/>
                <w:color w:val="000000"/>
                <w:sz w:val="22"/>
              </w:rPr>
              <w:t>3</w:t>
            </w:r>
            <w:r>
              <w:rPr>
                <w:rFonts w:ascii="標楷體" w:hAnsi="標楷體"/>
                <w:color w:val="000000"/>
                <w:sz w:val="22"/>
              </w:rPr>
              <w:t>.</w:t>
            </w:r>
            <w:r w:rsidR="00833DD7" w:rsidRPr="00A42F83">
              <w:rPr>
                <w:rFonts w:ascii="標楷體" w:hAnsi="標楷體"/>
                <w:color w:val="000000"/>
                <w:sz w:val="22"/>
              </w:rPr>
              <w:t>方案內容代碼：A課後臨托與照顧、B家庭關懷訪視或輔導、C兒少團體與活動、D家務指導服務、E親職教育、親子</w:t>
            </w:r>
            <w:r w:rsidR="00833DD7" w:rsidRPr="00A42F83">
              <w:rPr>
                <w:rFonts w:ascii="標楷體" w:hAnsi="標楷體"/>
                <w:sz w:val="22"/>
              </w:rPr>
              <w:t>活動或家庭支持團體、F、寒暑假生活輔導及休閒</w:t>
            </w:r>
            <w:r w:rsidR="00833DD7" w:rsidRPr="00A42F83">
              <w:rPr>
                <w:rFonts w:ascii="標楷體" w:hAnsi="標楷體"/>
                <w:kern w:val="0"/>
                <w:sz w:val="22"/>
              </w:rPr>
              <w:t>活動、G、</w:t>
            </w:r>
            <w:r w:rsidR="00833DD7" w:rsidRPr="00A42F83">
              <w:rPr>
                <w:rFonts w:ascii="標楷體" w:hAnsi="標楷體"/>
                <w:sz w:val="22"/>
              </w:rPr>
              <w:t>特殊需求服務、H、其他。</w:t>
            </w:r>
          </w:p>
        </w:tc>
      </w:tr>
    </w:tbl>
    <w:p w:rsidR="00A42F83" w:rsidRDefault="00A42F83" w:rsidP="00A42F83">
      <w:pPr>
        <w:tabs>
          <w:tab w:val="left" w:pos="1189"/>
          <w:tab w:val="left" w:pos="1331"/>
        </w:tabs>
        <w:spacing w:after="180" w:line="400" w:lineRule="exact"/>
        <w:ind w:leftChars="101" w:left="849" w:hangingChars="202" w:hanging="566"/>
      </w:pPr>
      <w:r>
        <w:rPr>
          <w:rFonts w:ascii="標楷體" w:hAnsi="標楷體" w:hint="eastAsia"/>
          <w:color w:val="000000"/>
          <w:kern w:val="0"/>
          <w:szCs w:val="28"/>
        </w:rPr>
        <w:t>三、</w:t>
      </w:r>
      <w:r w:rsidR="00833DD7">
        <w:rPr>
          <w:rFonts w:ascii="標楷體" w:hAnsi="標楷體"/>
          <w:color w:val="000000"/>
          <w:kern w:val="0"/>
          <w:szCs w:val="28"/>
        </w:rPr>
        <w:t>跨網絡單位的合作機制：</w:t>
      </w:r>
    </w:p>
    <w:p w:rsidR="004B0B55" w:rsidRDefault="00A42F83" w:rsidP="00A42F83">
      <w:pPr>
        <w:tabs>
          <w:tab w:val="left" w:pos="1189"/>
          <w:tab w:val="left" w:pos="1331"/>
        </w:tabs>
        <w:spacing w:after="180" w:line="400" w:lineRule="exact"/>
        <w:ind w:leftChars="101" w:left="849" w:hangingChars="202" w:hanging="566"/>
      </w:pPr>
      <w:r>
        <w:rPr>
          <w:rFonts w:ascii="標楷體" w:hAnsi="標楷體" w:hint="eastAsia"/>
          <w:color w:val="000000"/>
          <w:kern w:val="0"/>
          <w:szCs w:val="28"/>
        </w:rPr>
        <w:t xml:space="preserve">　　</w:t>
      </w:r>
      <w:r w:rsidR="00833DD7" w:rsidRPr="00A42F83">
        <w:rPr>
          <w:rFonts w:ascii="標楷體" w:hAnsi="標楷體"/>
          <w:color w:val="000000"/>
          <w:kern w:val="0"/>
          <w:szCs w:val="28"/>
        </w:rPr>
        <w:t>請說明目前有關小衛星與社福中心或跨網絡單位的合作與連結之具體運作方式(如：辦理聯繫會議、個案研討、社福中心協助據點培力…等)。</w:t>
      </w:r>
    </w:p>
    <w:p w:rsidR="004B0B55" w:rsidRDefault="00A42F83" w:rsidP="00A42F83">
      <w:pPr>
        <w:tabs>
          <w:tab w:val="left" w:pos="1047"/>
          <w:tab w:val="left" w:pos="1756"/>
        </w:tabs>
        <w:spacing w:after="180" w:line="400" w:lineRule="exact"/>
        <w:ind w:left="566" w:hangingChars="202" w:hanging="566"/>
      </w:pPr>
      <w:r>
        <w:rPr>
          <w:rFonts w:ascii="標楷體" w:hAnsi="標楷體" w:cs="Arial" w:hint="eastAsia"/>
          <w:b/>
          <w:bCs/>
          <w:color w:val="000000"/>
          <w:szCs w:val="28"/>
        </w:rPr>
        <w:t>參、</w:t>
      </w:r>
      <w:r w:rsidR="00833DD7">
        <w:rPr>
          <w:rFonts w:ascii="標楷體" w:hAnsi="標楷體" w:cs="Arial"/>
          <w:b/>
          <w:bCs/>
          <w:color w:val="000000"/>
          <w:szCs w:val="28"/>
        </w:rPr>
        <w:t>_____年計畫書內容</w:t>
      </w:r>
      <w:r w:rsidR="00833DD7">
        <w:rPr>
          <w:rFonts w:ascii="標楷體" w:hAnsi="標楷體"/>
          <w:b/>
          <w:bCs/>
          <w:color w:val="000000"/>
          <w:szCs w:val="28"/>
        </w:rPr>
        <w:t>：</w:t>
      </w:r>
    </w:p>
    <w:p w:rsidR="004B0B55" w:rsidRDefault="00A42F83" w:rsidP="00A42F83">
      <w:pPr>
        <w:tabs>
          <w:tab w:val="left" w:pos="1189"/>
          <w:tab w:val="left" w:pos="1331"/>
        </w:tabs>
        <w:spacing w:after="180" w:line="400" w:lineRule="exact"/>
        <w:ind w:leftChars="101" w:left="849" w:hangingChars="202" w:hanging="566"/>
      </w:pPr>
      <w:r>
        <w:rPr>
          <w:rFonts w:ascii="標楷體" w:hAnsi="標楷體" w:hint="eastAsia"/>
          <w:color w:val="000000"/>
          <w:szCs w:val="28"/>
        </w:rPr>
        <w:t>一、</w:t>
      </w:r>
      <w:r w:rsidR="00833DD7">
        <w:rPr>
          <w:rFonts w:ascii="標楷體" w:hAnsi="標楷體"/>
          <w:color w:val="000000"/>
          <w:szCs w:val="28"/>
        </w:rPr>
        <w:t>____</w:t>
      </w:r>
      <w:proofErr w:type="gramStart"/>
      <w:r w:rsidR="00833DD7" w:rsidRPr="00A42F83">
        <w:rPr>
          <w:rFonts w:ascii="標楷體" w:hAnsi="標楷體"/>
          <w:color w:val="000000"/>
          <w:kern w:val="0"/>
          <w:szCs w:val="28"/>
        </w:rPr>
        <w:t>年布建</w:t>
      </w:r>
      <w:proofErr w:type="gramEnd"/>
      <w:r w:rsidR="00833DD7" w:rsidRPr="00A42F83">
        <w:rPr>
          <w:rFonts w:ascii="標楷體" w:hAnsi="標楷體"/>
          <w:color w:val="000000"/>
          <w:kern w:val="0"/>
          <w:szCs w:val="28"/>
        </w:rPr>
        <w:t>總</w:t>
      </w:r>
      <w:r w:rsidR="00833DD7">
        <w:rPr>
          <w:rFonts w:ascii="標楷體" w:hAnsi="標楷體"/>
          <w:color w:val="000000"/>
          <w:szCs w:val="28"/>
        </w:rPr>
        <w:t>目標值：(預定目標值)前一年度設置_____處；今(     )年度設置_____處</w:t>
      </w:r>
    </w:p>
    <w:tbl>
      <w:tblPr>
        <w:tblW w:w="9949" w:type="dxa"/>
        <w:tblInd w:w="-392" w:type="dxa"/>
        <w:tblLayout w:type="fixed"/>
        <w:tblCellMar>
          <w:left w:w="10" w:type="dxa"/>
          <w:right w:w="10" w:type="dxa"/>
        </w:tblCellMar>
        <w:tblLook w:val="0000" w:firstRow="0" w:lastRow="0" w:firstColumn="0" w:lastColumn="0" w:noHBand="0" w:noVBand="0"/>
      </w:tblPr>
      <w:tblGrid>
        <w:gridCol w:w="1305"/>
        <w:gridCol w:w="1304"/>
        <w:gridCol w:w="1304"/>
        <w:gridCol w:w="1050"/>
        <w:gridCol w:w="1380"/>
        <w:gridCol w:w="1151"/>
        <w:gridCol w:w="1152"/>
        <w:gridCol w:w="1303"/>
      </w:tblGrid>
      <w:tr w:rsidR="004B0B55">
        <w:tc>
          <w:tcPr>
            <w:tcW w:w="4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前一年度</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今(____)年度</w:t>
            </w:r>
          </w:p>
        </w:tc>
      </w:tr>
      <w:tr w:rsidR="004B0B55">
        <w:trPr>
          <w:trHeight w:val="113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行政</w:t>
            </w:r>
          </w:p>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區域</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計畫</w:t>
            </w:r>
          </w:p>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名稱</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承辦</w:t>
            </w:r>
          </w:p>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單位</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辦理</w:t>
            </w:r>
          </w:p>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方式</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行政區</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計畫</w:t>
            </w:r>
          </w:p>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名稱</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承辦</w:t>
            </w:r>
          </w:p>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單位</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辦理</w:t>
            </w:r>
          </w:p>
          <w:p w:rsidR="004B0B55" w:rsidRDefault="00833DD7">
            <w:pPr>
              <w:pStyle w:val="a7"/>
              <w:widowControl w:val="0"/>
              <w:tabs>
                <w:tab w:val="left" w:pos="709"/>
                <w:tab w:val="left" w:pos="851"/>
              </w:tabs>
              <w:spacing w:after="180" w:line="400" w:lineRule="exact"/>
              <w:ind w:left="0"/>
              <w:jc w:val="center"/>
            </w:pPr>
            <w:r>
              <w:rPr>
                <w:rFonts w:ascii="標楷體" w:eastAsia="標楷體" w:hAnsi="標楷體"/>
                <w:color w:val="000000"/>
                <w:szCs w:val="28"/>
              </w:rPr>
              <w:t>方式</w:t>
            </w:r>
          </w:p>
        </w:tc>
      </w:tr>
      <w:tr w:rsidR="004B0B55">
        <w:trPr>
          <w:trHeight w:val="113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lastRenderedPageBreak/>
              <w:t>(範例)</w:t>
            </w:r>
          </w:p>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中區</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充滿愛與歡樂的小衛星</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小衛星協會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pPr>
            <w:r>
              <w:rPr>
                <w:rFonts w:ascii="標楷體" w:eastAsia="標楷體" w:hAnsi="標楷體"/>
                <w:color w:val="000000"/>
                <w:szCs w:val="28"/>
              </w:rPr>
              <w:t>(範例)</w:t>
            </w:r>
          </w:p>
          <w:p w:rsidR="004B0B55" w:rsidRDefault="00833DD7">
            <w:pPr>
              <w:pStyle w:val="a7"/>
              <w:widowControl w:val="0"/>
              <w:tabs>
                <w:tab w:val="left" w:pos="709"/>
                <w:tab w:val="left" w:pos="851"/>
              </w:tabs>
              <w:spacing w:after="180" w:line="400" w:lineRule="exact"/>
              <w:ind w:left="0"/>
            </w:pPr>
            <w:proofErr w:type="gramStart"/>
            <w:r>
              <w:rPr>
                <w:rFonts w:ascii="標楷體" w:eastAsia="標楷體" w:hAnsi="標楷體"/>
                <w:color w:val="000000"/>
                <w:szCs w:val="28"/>
              </w:rPr>
              <w:t>社家署</w:t>
            </w:r>
            <w:proofErr w:type="gramEnd"/>
            <w:r>
              <w:rPr>
                <w:rFonts w:ascii="標楷體" w:eastAsia="標楷體" w:hAnsi="標楷體"/>
                <w:color w:val="000000"/>
                <w:szCs w:val="28"/>
              </w:rPr>
              <w:t>補助</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a7"/>
              <w:widowControl w:val="0"/>
              <w:tabs>
                <w:tab w:val="left" w:pos="709"/>
                <w:tab w:val="left" w:pos="1276"/>
              </w:tabs>
              <w:spacing w:line="400" w:lineRule="exact"/>
              <w:ind w:left="0"/>
            </w:pPr>
            <w:r>
              <w:rPr>
                <w:rFonts w:ascii="標楷體" w:eastAsia="標楷體" w:hAnsi="標楷體" w:cs="Arial"/>
                <w:color w:val="000000"/>
              </w:rPr>
              <w:t>(範例)</w:t>
            </w:r>
          </w:p>
          <w:p w:rsidR="004B0B55" w:rsidRDefault="00833DD7">
            <w:pPr>
              <w:pStyle w:val="a7"/>
              <w:widowControl w:val="0"/>
              <w:tabs>
                <w:tab w:val="left" w:pos="709"/>
                <w:tab w:val="left" w:pos="1276"/>
              </w:tabs>
              <w:spacing w:line="400" w:lineRule="exact"/>
              <w:ind w:left="0"/>
              <w:jc w:val="center"/>
            </w:pPr>
            <w:r>
              <w:rPr>
                <w:rFonts w:ascii="標楷體" w:eastAsia="標楷體" w:hAnsi="標楷體"/>
                <w:color w:val="000000"/>
              </w:rPr>
              <w:t>中區</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1276"/>
              </w:tabs>
              <w:spacing w:line="400" w:lineRule="exact"/>
              <w:ind w:left="0"/>
            </w:pPr>
            <w:r>
              <w:rPr>
                <w:rFonts w:ascii="標楷體" w:eastAsia="標楷體" w:hAnsi="標楷體" w:cs="Arial"/>
                <w:color w:val="000000"/>
              </w:rPr>
              <w:t>(範例)</w:t>
            </w:r>
          </w:p>
          <w:p w:rsidR="004B0B55" w:rsidRDefault="00833DD7">
            <w:pPr>
              <w:pStyle w:val="a7"/>
              <w:widowControl w:val="0"/>
              <w:tabs>
                <w:tab w:val="left" w:pos="709"/>
                <w:tab w:val="left" w:pos="1276"/>
              </w:tabs>
              <w:spacing w:line="400" w:lineRule="exact"/>
              <w:ind w:left="0"/>
            </w:pPr>
            <w:r>
              <w:rPr>
                <w:rFonts w:ascii="標楷體" w:eastAsia="標楷體" w:hAnsi="標楷體"/>
                <w:color w:val="000000"/>
              </w:rPr>
              <w:t>充滿愛與歡樂的小衛星</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1276"/>
              </w:tabs>
              <w:spacing w:line="400" w:lineRule="exact"/>
              <w:ind w:left="0"/>
            </w:pPr>
            <w:r>
              <w:rPr>
                <w:rFonts w:ascii="標楷體" w:eastAsia="標楷體" w:hAnsi="標楷體" w:cs="Arial"/>
                <w:color w:val="000000"/>
              </w:rPr>
              <w:t>(範例)</w:t>
            </w:r>
          </w:p>
          <w:p w:rsidR="004B0B55" w:rsidRDefault="00833DD7">
            <w:pPr>
              <w:pStyle w:val="a7"/>
              <w:widowControl w:val="0"/>
              <w:tabs>
                <w:tab w:val="left" w:pos="709"/>
                <w:tab w:val="left" w:pos="1276"/>
              </w:tabs>
              <w:spacing w:line="400" w:lineRule="exact"/>
              <w:ind w:left="0"/>
            </w:pPr>
            <w:r>
              <w:rPr>
                <w:rFonts w:ascii="標楷體" w:eastAsia="標楷體" w:hAnsi="標楷體"/>
                <w:color w:val="000000"/>
              </w:rPr>
              <w:t>小衛星協會</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pPr>
            <w:r>
              <w:rPr>
                <w:rFonts w:ascii="標楷體" w:eastAsia="標楷體" w:hAnsi="標楷體"/>
                <w:color w:val="000000"/>
                <w:szCs w:val="28"/>
              </w:rPr>
              <w:t>(範例)</w:t>
            </w:r>
          </w:p>
          <w:p w:rsidR="004B0B55" w:rsidRDefault="00833DD7">
            <w:pPr>
              <w:pStyle w:val="a7"/>
              <w:widowControl w:val="0"/>
              <w:tabs>
                <w:tab w:val="left" w:pos="709"/>
                <w:tab w:val="left" w:pos="851"/>
              </w:tabs>
              <w:spacing w:after="180" w:line="400" w:lineRule="exact"/>
              <w:ind w:left="0"/>
            </w:pPr>
            <w:proofErr w:type="gramStart"/>
            <w:r>
              <w:rPr>
                <w:rFonts w:ascii="標楷體" w:eastAsia="標楷體" w:hAnsi="標楷體"/>
                <w:color w:val="000000"/>
                <w:szCs w:val="28"/>
              </w:rPr>
              <w:t>社家署</w:t>
            </w:r>
            <w:proofErr w:type="gramEnd"/>
            <w:r>
              <w:rPr>
                <w:rFonts w:ascii="標楷體" w:eastAsia="標楷體" w:hAnsi="標楷體"/>
                <w:color w:val="000000"/>
                <w:szCs w:val="28"/>
              </w:rPr>
              <w:t>補助</w:t>
            </w:r>
          </w:p>
        </w:tc>
      </w:tr>
      <w:tr w:rsidR="004B0B55">
        <w:trPr>
          <w:trHeight w:val="113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a7"/>
              <w:widowControl w:val="0"/>
              <w:tabs>
                <w:tab w:val="left" w:pos="709"/>
                <w:tab w:val="left" w:pos="851"/>
              </w:tabs>
              <w:spacing w:after="180" w:line="400" w:lineRule="exact"/>
              <w:ind w:left="0"/>
            </w:pPr>
            <w:r>
              <w:rPr>
                <w:rFonts w:ascii="標楷體" w:eastAsia="標楷體" w:hAnsi="標楷體"/>
                <w:color w:val="000000"/>
                <w:szCs w:val="28"/>
              </w:rPr>
              <w:t>(以下請自行增列)</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a7"/>
              <w:widowControl w:val="0"/>
              <w:tabs>
                <w:tab w:val="left" w:pos="709"/>
                <w:tab w:val="left" w:pos="851"/>
              </w:tabs>
              <w:spacing w:after="180" w:line="400" w:lineRule="exact"/>
              <w:ind w:left="0"/>
              <w:rPr>
                <w:rFonts w:ascii="標楷體" w:eastAsia="標楷體" w:hAnsi="標楷體"/>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a7"/>
              <w:widowControl w:val="0"/>
              <w:tabs>
                <w:tab w:val="left" w:pos="709"/>
                <w:tab w:val="left" w:pos="851"/>
              </w:tabs>
              <w:spacing w:after="180" w:line="400" w:lineRule="exact"/>
              <w:ind w:left="0"/>
              <w:rPr>
                <w:rFonts w:ascii="標楷體" w:eastAsia="標楷體" w:hAnsi="標楷體"/>
                <w:color w:val="000000"/>
                <w:szCs w:val="2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a7"/>
              <w:widowControl w:val="0"/>
              <w:tabs>
                <w:tab w:val="left" w:pos="709"/>
                <w:tab w:val="left" w:pos="851"/>
              </w:tabs>
              <w:spacing w:after="180" w:line="400" w:lineRule="exact"/>
              <w:ind w:left="0"/>
              <w:rPr>
                <w:rFonts w:ascii="標楷體" w:eastAsia="標楷體" w:hAnsi="標楷體"/>
                <w:color w:val="000000"/>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a7"/>
              <w:widowControl w:val="0"/>
              <w:tabs>
                <w:tab w:val="left" w:pos="709"/>
                <w:tab w:val="left" w:pos="851"/>
              </w:tabs>
              <w:spacing w:after="180" w:line="400" w:lineRule="exact"/>
              <w:ind w:left="0"/>
              <w:rPr>
                <w:rFonts w:ascii="標楷體" w:eastAsia="標楷體" w:hAnsi="標楷體"/>
                <w:color w:val="000000"/>
                <w:szCs w:val="28"/>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a7"/>
              <w:widowControl w:val="0"/>
              <w:tabs>
                <w:tab w:val="left" w:pos="709"/>
                <w:tab w:val="left" w:pos="851"/>
              </w:tabs>
              <w:spacing w:after="180" w:line="400" w:lineRule="exact"/>
              <w:ind w:left="0"/>
              <w:jc w:val="center"/>
              <w:rPr>
                <w:rFonts w:ascii="標楷體" w:eastAsia="標楷體" w:hAnsi="標楷體"/>
                <w:color w:val="000000"/>
                <w:szCs w:val="2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a7"/>
              <w:widowControl w:val="0"/>
              <w:tabs>
                <w:tab w:val="left" w:pos="709"/>
                <w:tab w:val="left" w:pos="851"/>
              </w:tabs>
              <w:spacing w:after="180" w:line="400" w:lineRule="exact"/>
              <w:ind w:left="0"/>
              <w:jc w:val="center"/>
              <w:rPr>
                <w:rFonts w:ascii="標楷體" w:eastAsia="標楷體" w:hAnsi="標楷體"/>
                <w:color w:val="000000"/>
                <w:szCs w:val="28"/>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a7"/>
              <w:widowControl w:val="0"/>
              <w:tabs>
                <w:tab w:val="left" w:pos="709"/>
                <w:tab w:val="left" w:pos="851"/>
              </w:tabs>
              <w:spacing w:after="180" w:line="400" w:lineRule="exact"/>
              <w:ind w:left="0"/>
              <w:jc w:val="center"/>
              <w:rPr>
                <w:rFonts w:ascii="標楷體" w:eastAsia="標楷體" w:hAnsi="標楷體"/>
                <w:color w:val="000000"/>
                <w:szCs w:val="28"/>
              </w:rPr>
            </w:pPr>
          </w:p>
        </w:tc>
      </w:tr>
      <w:tr w:rsidR="004B0B55">
        <w:tc>
          <w:tcPr>
            <w:tcW w:w="99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spacing w:after="120" w:line="400" w:lineRule="exact"/>
              <w:ind w:left="246" w:hanging="246"/>
            </w:pPr>
            <w:proofErr w:type="gramStart"/>
            <w:r>
              <w:rPr>
                <w:rFonts w:ascii="標楷體" w:hAnsi="標楷體"/>
                <w:color w:val="000000"/>
                <w:sz w:val="22"/>
                <w:szCs w:val="22"/>
              </w:rPr>
              <w:t>註</w:t>
            </w:r>
            <w:proofErr w:type="gramEnd"/>
            <w:r>
              <w:rPr>
                <w:rFonts w:ascii="標楷體" w:hAnsi="標楷體"/>
                <w:color w:val="000000"/>
                <w:sz w:val="22"/>
                <w:szCs w:val="22"/>
              </w:rPr>
              <w:t>：</w:t>
            </w:r>
          </w:p>
          <w:p w:rsidR="004B0B55" w:rsidRDefault="00833DD7">
            <w:pPr>
              <w:pStyle w:val="Standard"/>
              <w:widowControl w:val="0"/>
              <w:spacing w:after="120" w:line="400" w:lineRule="exact"/>
              <w:ind w:left="246" w:hanging="246"/>
            </w:pPr>
            <w:r>
              <w:rPr>
                <w:rFonts w:ascii="標楷體" w:hAnsi="標楷體"/>
                <w:color w:val="000000"/>
                <w:sz w:val="22"/>
                <w:szCs w:val="22"/>
              </w:rPr>
              <w:t>1.請列出該縣市全部鄉鎮市區，並逐一填列該行政區</w:t>
            </w:r>
            <w:proofErr w:type="gramStart"/>
            <w:r>
              <w:rPr>
                <w:rFonts w:ascii="標楷體" w:hAnsi="標楷體"/>
                <w:color w:val="000000"/>
                <w:sz w:val="22"/>
                <w:szCs w:val="22"/>
              </w:rPr>
              <w:t>有布點之</w:t>
            </w:r>
            <w:proofErr w:type="gramEnd"/>
            <w:r>
              <w:rPr>
                <w:rFonts w:ascii="標楷體" w:hAnsi="標楷體"/>
                <w:color w:val="000000"/>
                <w:sz w:val="22"/>
                <w:szCs w:val="22"/>
              </w:rPr>
              <w:t>計畫名稱與承辦單位</w:t>
            </w:r>
          </w:p>
          <w:p w:rsidR="004B0B55" w:rsidRDefault="00833DD7">
            <w:pPr>
              <w:pStyle w:val="Standard"/>
              <w:widowControl w:val="0"/>
              <w:spacing w:after="120" w:line="400" w:lineRule="exact"/>
              <w:ind w:left="246" w:hanging="246"/>
            </w:pPr>
            <w:r>
              <w:rPr>
                <w:rFonts w:ascii="標楷體" w:hAnsi="標楷體"/>
                <w:color w:val="000000"/>
                <w:sz w:val="22"/>
                <w:szCs w:val="22"/>
              </w:rPr>
              <w:t>2.辦理方式：</w:t>
            </w:r>
            <w:proofErr w:type="gramStart"/>
            <w:r>
              <w:rPr>
                <w:rFonts w:ascii="標楷體" w:hAnsi="標楷體"/>
                <w:color w:val="000000"/>
                <w:sz w:val="22"/>
                <w:szCs w:val="22"/>
              </w:rPr>
              <w:t>社家署</w:t>
            </w:r>
            <w:proofErr w:type="gramEnd"/>
            <w:r>
              <w:rPr>
                <w:rFonts w:ascii="標楷體" w:hAnsi="標楷體"/>
                <w:color w:val="000000"/>
                <w:sz w:val="22"/>
                <w:szCs w:val="22"/>
              </w:rPr>
              <w:t>補助、縣市政府自辦、縣市政府補助／委託、結合民間團體辦理(即未接受政府補助經費或委託但有建立合作關係)。</w:t>
            </w:r>
          </w:p>
        </w:tc>
      </w:tr>
    </w:tbl>
    <w:p w:rsidR="004B0B55" w:rsidRDefault="00A42F83" w:rsidP="00A42F83">
      <w:pPr>
        <w:tabs>
          <w:tab w:val="left" w:pos="1189"/>
          <w:tab w:val="left" w:pos="1331"/>
        </w:tabs>
        <w:spacing w:after="180" w:line="400" w:lineRule="exact"/>
        <w:ind w:leftChars="101" w:left="849" w:hangingChars="202" w:hanging="566"/>
      </w:pPr>
      <w:r>
        <w:rPr>
          <w:rFonts w:ascii="標楷體" w:hAnsi="標楷體" w:hint="eastAsia"/>
          <w:color w:val="000000"/>
          <w:szCs w:val="28"/>
        </w:rPr>
        <w:t>二、</w:t>
      </w:r>
      <w:r w:rsidR="00833DD7">
        <w:rPr>
          <w:rFonts w:ascii="標楷體" w:hAnsi="標楷體"/>
          <w:color w:val="000000"/>
          <w:szCs w:val="28"/>
        </w:rPr>
        <w:t>辦理事項</w:t>
      </w:r>
    </w:p>
    <w:p w:rsidR="004B0B55" w:rsidRDefault="00A42F83" w:rsidP="00A42F83">
      <w:pPr>
        <w:tabs>
          <w:tab w:val="left" w:pos="1702"/>
          <w:tab w:val="left" w:pos="2269"/>
        </w:tabs>
        <w:spacing w:after="180" w:line="400" w:lineRule="exact"/>
        <w:ind w:leftChars="203" w:left="1134" w:hangingChars="202" w:hanging="566"/>
      </w:pPr>
      <w:r>
        <w:rPr>
          <w:rFonts w:ascii="標楷體" w:hAnsi="標楷體" w:hint="eastAsia"/>
          <w:szCs w:val="28"/>
        </w:rPr>
        <w:t>(</w:t>
      </w:r>
      <w:proofErr w:type="gramStart"/>
      <w:r>
        <w:rPr>
          <w:rFonts w:ascii="標楷體" w:hAnsi="標楷體" w:hint="eastAsia"/>
          <w:szCs w:val="28"/>
        </w:rPr>
        <w:t>一</w:t>
      </w:r>
      <w:proofErr w:type="gramEnd"/>
      <w:r>
        <w:rPr>
          <w:rFonts w:ascii="標楷體" w:hAnsi="標楷體" w:hint="eastAsia"/>
          <w:szCs w:val="28"/>
        </w:rPr>
        <w:t>)</w:t>
      </w:r>
      <w:r w:rsidR="00833DD7" w:rsidRPr="00A42F83">
        <w:rPr>
          <w:rFonts w:ascii="標楷體" w:hAnsi="標楷體"/>
          <w:szCs w:val="28"/>
        </w:rPr>
        <w:t>承辦</w:t>
      </w:r>
      <w:r w:rsidR="00833DD7">
        <w:rPr>
          <w:rFonts w:ascii="標楷體" w:hAnsi="標楷體"/>
          <w:color w:val="000000"/>
          <w:szCs w:val="28"/>
        </w:rPr>
        <w:t>單位(申請補助單位)辦理事項：</w:t>
      </w:r>
    </w:p>
    <w:tbl>
      <w:tblPr>
        <w:tblW w:w="10236" w:type="dxa"/>
        <w:tblInd w:w="-392" w:type="dxa"/>
        <w:tblLayout w:type="fixed"/>
        <w:tblCellMar>
          <w:left w:w="10" w:type="dxa"/>
          <w:right w:w="10" w:type="dxa"/>
        </w:tblCellMar>
        <w:tblLook w:val="0000" w:firstRow="0" w:lastRow="0" w:firstColumn="0" w:lastColumn="0" w:noHBand="0" w:noVBand="0"/>
      </w:tblPr>
      <w:tblGrid>
        <w:gridCol w:w="942"/>
        <w:gridCol w:w="946"/>
        <w:gridCol w:w="1078"/>
        <w:gridCol w:w="499"/>
        <w:gridCol w:w="501"/>
        <w:gridCol w:w="499"/>
        <w:gridCol w:w="501"/>
        <w:gridCol w:w="500"/>
        <w:gridCol w:w="499"/>
        <w:gridCol w:w="501"/>
        <w:gridCol w:w="500"/>
        <w:gridCol w:w="1134"/>
        <w:gridCol w:w="1002"/>
        <w:gridCol w:w="1134"/>
      </w:tblGrid>
      <w:tr w:rsidR="004B0B55">
        <w:trPr>
          <w:trHeight w:val="790"/>
        </w:trPr>
        <w:tc>
          <w:tcPr>
            <w:tcW w:w="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jc w:val="center"/>
            </w:pPr>
            <w:r>
              <w:rPr>
                <w:rFonts w:ascii="標楷體" w:hAnsi="標楷體"/>
                <w:color w:val="000000"/>
                <w:szCs w:val="22"/>
              </w:rPr>
              <w:t>行政</w:t>
            </w:r>
          </w:p>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區域</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rPr>
              <w:t>計畫名稱</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承辦</w:t>
            </w:r>
          </w:p>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單位</w:t>
            </w:r>
          </w:p>
        </w:tc>
        <w:tc>
          <w:tcPr>
            <w:tcW w:w="40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sidRPr="00A42F83">
              <w:rPr>
                <w:rFonts w:ascii="標楷體" w:hAnsi="標楷體"/>
                <w:szCs w:val="22"/>
              </w:rPr>
              <w:t>方案內容</w:t>
            </w:r>
            <w:r>
              <w:rPr>
                <w:rFonts w:ascii="標楷體" w:hAnsi="標楷體"/>
                <w:color w:val="000000"/>
                <w:szCs w:val="22"/>
              </w:rPr>
              <w:t>(複選)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申請補助經費</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自籌</w:t>
            </w:r>
          </w:p>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經費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總經費</w:t>
            </w:r>
          </w:p>
        </w:tc>
      </w:tr>
      <w:tr w:rsidR="004B0B55">
        <w:trPr>
          <w:trHeight w:val="790"/>
        </w:trPr>
        <w:tc>
          <w:tcPr>
            <w:tcW w:w="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widowControl/>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jc w:val="center"/>
            </w:pPr>
            <w:r>
              <w:rPr>
                <w:rFonts w:ascii="標楷體" w:hAnsi="標楷體"/>
                <w:color w:val="000000"/>
                <w:szCs w:val="22"/>
              </w:rPr>
              <w:t>A</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rPr>
              <w:t>B</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rPr>
              <w:t>C</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jc w:val="center"/>
            </w:pPr>
            <w:r>
              <w:rPr>
                <w:rFonts w:ascii="標楷體" w:hAnsi="標楷體"/>
                <w:color w:val="000000"/>
                <w:szCs w:val="22"/>
              </w:rPr>
              <w:t>D</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jc w:val="center"/>
            </w:pPr>
            <w:r>
              <w:rPr>
                <w:rFonts w:ascii="標楷體" w:hAnsi="標楷體"/>
                <w:color w:val="000000"/>
                <w:szCs w:val="22"/>
              </w:rPr>
              <w:t>E</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jc w:val="center"/>
            </w:pPr>
            <w:r>
              <w:rPr>
                <w:rFonts w:ascii="標楷體" w:hAnsi="標楷體"/>
                <w:color w:val="000000"/>
                <w:szCs w:val="22"/>
              </w:rPr>
              <w:t>F</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314" w:hanging="314"/>
              <w:jc w:val="center"/>
            </w:pPr>
            <w:r>
              <w:rPr>
                <w:rFonts w:ascii="標楷體" w:hAnsi="標楷體"/>
                <w:color w:val="000000"/>
                <w:szCs w:val="22"/>
              </w:rPr>
              <w:t>G</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rPr>
                <w:rFonts w:ascii="標楷體" w:hAnsi="標楷體"/>
                <w:color w:val="00000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r>
      <w:tr w:rsidR="004B0B55">
        <w:trPr>
          <w:trHeight w:val="79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中區</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充滿愛與歡樂的小衛星</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s="Arial"/>
                <w:color w:val="000000"/>
                <w:szCs w:val="22"/>
              </w:rPr>
              <w:t>(範例)</w:t>
            </w:r>
          </w:p>
          <w:p w:rsidR="004B0B55" w:rsidRDefault="00833DD7">
            <w:pPr>
              <w:pStyle w:val="Standard"/>
              <w:widowControl w:val="0"/>
              <w:tabs>
                <w:tab w:val="left" w:pos="709"/>
                <w:tab w:val="left" w:pos="1276"/>
              </w:tabs>
              <w:spacing w:line="400" w:lineRule="exact"/>
            </w:pPr>
            <w:r>
              <w:rPr>
                <w:rFonts w:ascii="標楷體" w:hAnsi="標楷體"/>
                <w:color w:val="000000"/>
                <w:szCs w:val="22"/>
              </w:rPr>
              <w:t>小衛星協會</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rPr>
                <w:rFonts w:ascii="標楷體" w:hAnsi="標楷體"/>
                <w:color w:val="00000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r>
      <w:tr w:rsidR="004B0B55">
        <w:trPr>
          <w:trHeight w:val="79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rPr>
                <w:rFonts w:ascii="標楷體" w:hAnsi="標楷體"/>
                <w:color w:val="00000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r>
      <w:tr w:rsidR="004B0B55">
        <w:trPr>
          <w:trHeight w:val="79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rPr>
                <w:rFonts w:ascii="標楷體" w:hAnsi="標楷體"/>
                <w:color w:val="000000"/>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spacing w:line="400" w:lineRule="exact"/>
              <w:ind w:left="314" w:hanging="314"/>
              <w:jc w:val="center"/>
              <w:rPr>
                <w:rFonts w:ascii="標楷體" w:hAnsi="標楷體"/>
                <w:color w:val="00000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rPr>
                <w:rFonts w:ascii="標楷體" w:hAnsi="標楷體"/>
                <w:color w:val="00000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olor w:val="000000"/>
                <w:shd w:val="clear" w:color="auto" w:fill="FFFF00"/>
              </w:rPr>
            </w:pPr>
          </w:p>
        </w:tc>
      </w:tr>
      <w:tr w:rsidR="004B0B55">
        <w:trPr>
          <w:trHeight w:val="790"/>
        </w:trPr>
        <w:tc>
          <w:tcPr>
            <w:tcW w:w="1023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spacing w:line="400" w:lineRule="exact"/>
              <w:ind w:left="246" w:hanging="246"/>
            </w:pPr>
            <w:proofErr w:type="gramStart"/>
            <w:r>
              <w:rPr>
                <w:rFonts w:ascii="標楷體" w:hAnsi="標楷體"/>
                <w:color w:val="000000"/>
                <w:sz w:val="22"/>
                <w:szCs w:val="22"/>
              </w:rPr>
              <w:t>註</w:t>
            </w:r>
            <w:proofErr w:type="gramEnd"/>
            <w:r>
              <w:rPr>
                <w:rFonts w:ascii="標楷體" w:hAnsi="標楷體"/>
                <w:color w:val="000000"/>
                <w:sz w:val="22"/>
                <w:szCs w:val="22"/>
              </w:rPr>
              <w:t>：</w:t>
            </w:r>
          </w:p>
          <w:p w:rsidR="004B0B55" w:rsidRDefault="00833DD7" w:rsidP="00A42F83">
            <w:pPr>
              <w:tabs>
                <w:tab w:val="left" w:pos="494"/>
              </w:tabs>
              <w:spacing w:line="400" w:lineRule="exact"/>
              <w:ind w:leftChars="-28" w:left="142" w:hangingChars="100" w:hanging="220"/>
              <w:jc w:val="both"/>
            </w:pPr>
            <w:r>
              <w:rPr>
                <w:rFonts w:ascii="標楷體" w:hAnsi="標楷體"/>
                <w:color w:val="000000"/>
                <w:sz w:val="22"/>
              </w:rPr>
              <w:t>1.</w:t>
            </w:r>
            <w:r w:rsidRPr="00A42F83">
              <w:rPr>
                <w:rFonts w:ascii="標楷體" w:hAnsi="標楷體"/>
                <w:sz w:val="22"/>
              </w:rPr>
              <w:t>同一</w:t>
            </w:r>
            <w:r>
              <w:rPr>
                <w:rFonts w:ascii="標楷體" w:hAnsi="標楷體"/>
                <w:color w:val="000000"/>
                <w:sz w:val="22"/>
              </w:rPr>
              <w:t>單位服務2個以上區域，可填報同一欄位。</w:t>
            </w:r>
          </w:p>
          <w:p w:rsidR="004B0B55" w:rsidRDefault="00833DD7" w:rsidP="00A42F83">
            <w:pPr>
              <w:tabs>
                <w:tab w:val="left" w:pos="494"/>
              </w:tabs>
              <w:spacing w:line="400" w:lineRule="exact"/>
              <w:ind w:leftChars="-28" w:left="142" w:hangingChars="100" w:hanging="220"/>
              <w:jc w:val="both"/>
            </w:pPr>
            <w:r>
              <w:rPr>
                <w:rFonts w:ascii="標楷體" w:hAnsi="標楷體"/>
                <w:color w:val="000000"/>
                <w:sz w:val="22"/>
              </w:rPr>
              <w:t>2</w:t>
            </w:r>
            <w:r w:rsidR="00A42F83" w:rsidRPr="00A42F83">
              <w:rPr>
                <w:rFonts w:ascii="標楷體" w:hAnsi="標楷體"/>
                <w:color w:val="000000"/>
                <w:sz w:val="24"/>
              </w:rPr>
              <w:t>.</w:t>
            </w:r>
            <w:r w:rsidRPr="00A42F83">
              <w:rPr>
                <w:rFonts w:ascii="標楷體" w:hAnsi="標楷體"/>
                <w:sz w:val="22"/>
              </w:rPr>
              <w:t>方案內容代碼：A課後臨托與照顧、B家庭關懷訪視或輔導、C兒少團體與活動、D家務指導服務、E親職教育、親子活動或家庭支持團體、F、寒暑假生活輔導及休閒</w:t>
            </w:r>
            <w:r w:rsidRPr="00A42F83">
              <w:rPr>
                <w:rFonts w:ascii="標楷體" w:hAnsi="標楷體"/>
                <w:kern w:val="0"/>
                <w:sz w:val="22"/>
              </w:rPr>
              <w:t>活動、G、</w:t>
            </w:r>
            <w:r w:rsidRPr="00A42F83">
              <w:rPr>
                <w:rFonts w:ascii="標楷體" w:hAnsi="標楷體"/>
                <w:sz w:val="22"/>
              </w:rPr>
              <w:t>特殊需求服務、H、其他。</w:t>
            </w:r>
          </w:p>
        </w:tc>
      </w:tr>
    </w:tbl>
    <w:p w:rsidR="004B0B55" w:rsidRPr="00A42F83" w:rsidRDefault="00A42F83" w:rsidP="00A42F83">
      <w:pPr>
        <w:tabs>
          <w:tab w:val="left" w:pos="1702"/>
          <w:tab w:val="left" w:pos="2269"/>
        </w:tabs>
        <w:spacing w:after="180" w:line="400" w:lineRule="exact"/>
        <w:ind w:leftChars="203" w:left="1134" w:hangingChars="202" w:hanging="566"/>
        <w:rPr>
          <w:rFonts w:ascii="標楷體" w:hAnsi="標楷體"/>
          <w:color w:val="000000"/>
          <w:szCs w:val="28"/>
        </w:rPr>
      </w:pPr>
      <w:r>
        <w:rPr>
          <w:rFonts w:ascii="標楷體" w:hAnsi="標楷體" w:hint="eastAsia"/>
          <w:color w:val="000000"/>
          <w:szCs w:val="28"/>
        </w:rPr>
        <w:lastRenderedPageBreak/>
        <w:t>(二)</w:t>
      </w:r>
      <w:r w:rsidR="00833DD7">
        <w:rPr>
          <w:rFonts w:ascii="標楷體" w:hAnsi="標楷體"/>
          <w:color w:val="000000"/>
          <w:szCs w:val="28"/>
        </w:rPr>
        <w:t>主辦單位規劃事項：</w:t>
      </w:r>
    </w:p>
    <w:tbl>
      <w:tblPr>
        <w:tblW w:w="9923" w:type="dxa"/>
        <w:tblInd w:w="-392" w:type="dxa"/>
        <w:tblLayout w:type="fixed"/>
        <w:tblCellMar>
          <w:left w:w="10" w:type="dxa"/>
          <w:right w:w="10" w:type="dxa"/>
        </w:tblCellMar>
        <w:tblLook w:val="0000" w:firstRow="0" w:lastRow="0" w:firstColumn="0" w:lastColumn="0" w:noHBand="0" w:noVBand="0"/>
      </w:tblPr>
      <w:tblGrid>
        <w:gridCol w:w="3183"/>
        <w:gridCol w:w="3480"/>
        <w:gridCol w:w="1134"/>
        <w:gridCol w:w="991"/>
        <w:gridCol w:w="1135"/>
      </w:tblGrid>
      <w:tr w:rsidR="004B0B55">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工作項目</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規劃辦理方式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申請補助經費</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自籌</w:t>
            </w:r>
          </w:p>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經費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olor w:val="000000"/>
                <w:szCs w:val="22"/>
              </w:rPr>
              <w:t>總經費</w:t>
            </w:r>
          </w:p>
        </w:tc>
      </w:tr>
      <w:tr w:rsidR="004B0B55">
        <w:trPr>
          <w:trHeight w:val="907"/>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olor w:val="000000"/>
                <w:szCs w:val="22"/>
              </w:rPr>
              <w:t>一、輔導機制</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r>
      <w:tr w:rsidR="004B0B55">
        <w:trPr>
          <w:trHeight w:val="907"/>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olor w:val="000000"/>
                <w:szCs w:val="22"/>
              </w:rPr>
              <w:t>二、聯繫會議</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833DD7">
            <w:pPr>
              <w:pStyle w:val="Standard"/>
              <w:widowControl w:val="0"/>
              <w:tabs>
                <w:tab w:val="left" w:pos="709"/>
                <w:tab w:val="left" w:pos="1276"/>
              </w:tabs>
              <w:spacing w:line="400" w:lineRule="exact"/>
            </w:pPr>
            <w:r>
              <w:rPr>
                <w:rFonts w:ascii="標楷體" w:hAnsi="標楷體"/>
                <w:color w:val="000000"/>
              </w:rPr>
              <w:t>(含預計辦理月份、場次、參與對象、會議內容)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color w:val="000000"/>
              </w:rPr>
            </w:pPr>
          </w:p>
        </w:tc>
      </w:tr>
      <w:tr w:rsidR="004B0B55">
        <w:trPr>
          <w:trHeight w:val="907"/>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1308"/>
                <w:tab w:val="left" w:pos="1875"/>
              </w:tabs>
              <w:spacing w:line="400" w:lineRule="exact"/>
              <w:ind w:left="599" w:hanging="599"/>
            </w:pPr>
            <w:r>
              <w:rPr>
                <w:rFonts w:ascii="標楷體" w:hAnsi="標楷體"/>
                <w:color w:val="000000"/>
                <w:szCs w:val="22"/>
              </w:rPr>
              <w:t>三、教育</w:t>
            </w:r>
            <w:proofErr w:type="gramStart"/>
            <w:r>
              <w:rPr>
                <w:rFonts w:ascii="標楷體" w:hAnsi="標楷體"/>
                <w:color w:val="000000"/>
                <w:szCs w:val="22"/>
              </w:rPr>
              <w:t>訓練或培力</w:t>
            </w:r>
            <w:proofErr w:type="gramEnd"/>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r>
      <w:tr w:rsidR="004B0B55">
        <w:trPr>
          <w:trHeight w:val="907"/>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olor w:val="000000"/>
                <w:szCs w:val="22"/>
              </w:rPr>
              <w:t>(以下請自行增列)</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B55" w:rsidRDefault="004B0B55">
            <w:pPr>
              <w:pStyle w:val="Standard"/>
              <w:widowControl w:val="0"/>
              <w:tabs>
                <w:tab w:val="left" w:pos="709"/>
                <w:tab w:val="left" w:pos="1276"/>
              </w:tabs>
              <w:spacing w:line="400" w:lineRule="exact"/>
              <w:rPr>
                <w:rFonts w:ascii="標楷體" w:hAnsi="標楷體"/>
                <w:strike/>
                <w:color w:val="000000"/>
              </w:rPr>
            </w:pPr>
          </w:p>
        </w:tc>
      </w:tr>
    </w:tbl>
    <w:p w:rsidR="004B0B55" w:rsidRDefault="00A42F83" w:rsidP="00A42F83">
      <w:pPr>
        <w:tabs>
          <w:tab w:val="left" w:pos="1189"/>
          <w:tab w:val="left" w:pos="1331"/>
        </w:tabs>
        <w:spacing w:after="180" w:line="400" w:lineRule="exact"/>
        <w:ind w:leftChars="101" w:left="849" w:hangingChars="202" w:hanging="566"/>
      </w:pPr>
      <w:r>
        <w:rPr>
          <w:rFonts w:ascii="標楷體" w:hAnsi="標楷體" w:hint="eastAsia"/>
          <w:color w:val="000000"/>
          <w:szCs w:val="28"/>
        </w:rPr>
        <w:t>三、</w:t>
      </w:r>
      <w:r w:rsidR="00833DD7">
        <w:rPr>
          <w:rFonts w:ascii="標楷體" w:hAnsi="標楷體"/>
          <w:color w:val="000000"/>
          <w:szCs w:val="28"/>
        </w:rPr>
        <w:t>經費概算：</w:t>
      </w:r>
    </w:p>
    <w:p w:rsidR="004B0B55" w:rsidRDefault="00833DD7">
      <w:pPr>
        <w:pStyle w:val="a7"/>
        <w:tabs>
          <w:tab w:val="left" w:pos="1047"/>
        </w:tabs>
        <w:spacing w:before="240" w:after="240" w:line="400" w:lineRule="exact"/>
      </w:pPr>
      <w:r>
        <w:rPr>
          <w:rFonts w:ascii="標楷體" w:eastAsia="標楷體" w:hAnsi="標楷體"/>
          <w:color w:val="000000"/>
          <w:szCs w:val="28"/>
        </w:rPr>
        <w:t xml:space="preserve">（範例）                                               </w:t>
      </w:r>
      <w:r>
        <w:rPr>
          <w:rFonts w:ascii="標楷體" w:eastAsia="標楷體" w:hAnsi="標楷體"/>
          <w:color w:val="000000"/>
        </w:rPr>
        <w:t>單位：元</w:t>
      </w:r>
    </w:p>
    <w:tbl>
      <w:tblPr>
        <w:tblW w:w="9963" w:type="dxa"/>
        <w:tblInd w:w="-217" w:type="dxa"/>
        <w:tblLayout w:type="fixed"/>
        <w:tblCellMar>
          <w:left w:w="10" w:type="dxa"/>
          <w:right w:w="10" w:type="dxa"/>
        </w:tblCellMar>
        <w:tblLook w:val="0000" w:firstRow="0" w:lastRow="0" w:firstColumn="0" w:lastColumn="0" w:noHBand="0" w:noVBand="0"/>
      </w:tblPr>
      <w:tblGrid>
        <w:gridCol w:w="2032"/>
        <w:gridCol w:w="1029"/>
        <w:gridCol w:w="1355"/>
        <w:gridCol w:w="1175"/>
        <w:gridCol w:w="1195"/>
        <w:gridCol w:w="1197"/>
        <w:gridCol w:w="1980"/>
      </w:tblGrid>
      <w:tr w:rsidR="004B0B55">
        <w:trPr>
          <w:trHeight w:val="331"/>
        </w:trPr>
        <w:tc>
          <w:tcPr>
            <w:tcW w:w="20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Standard"/>
              <w:widowControl w:val="0"/>
              <w:tabs>
                <w:tab w:val="left" w:pos="709"/>
                <w:tab w:val="left" w:pos="1276"/>
              </w:tabs>
              <w:jc w:val="center"/>
            </w:pPr>
            <w:r>
              <w:rPr>
                <w:rFonts w:ascii="標楷體" w:hAnsi="標楷體" w:cs="Arial"/>
                <w:color w:val="000000"/>
              </w:rPr>
              <w:t>補助項目</w:t>
            </w:r>
          </w:p>
        </w:tc>
        <w:tc>
          <w:tcPr>
            <w:tcW w:w="1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Standard"/>
              <w:widowControl w:val="0"/>
              <w:tabs>
                <w:tab w:val="left" w:pos="709"/>
                <w:tab w:val="left" w:pos="1276"/>
              </w:tabs>
              <w:jc w:val="center"/>
            </w:pPr>
            <w:r>
              <w:rPr>
                <w:rFonts w:ascii="標楷體" w:hAnsi="標楷體" w:cs="Arial"/>
                <w:color w:val="000000"/>
              </w:rPr>
              <w:t>單價</w:t>
            </w:r>
          </w:p>
        </w:tc>
        <w:tc>
          <w:tcPr>
            <w:tcW w:w="13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Standard"/>
              <w:widowControl w:val="0"/>
              <w:tabs>
                <w:tab w:val="left" w:pos="709"/>
                <w:tab w:val="left" w:pos="1276"/>
              </w:tabs>
              <w:jc w:val="center"/>
            </w:pPr>
            <w:r>
              <w:rPr>
                <w:rFonts w:ascii="標楷體" w:hAnsi="標楷體" w:cs="Arial"/>
                <w:color w:val="000000"/>
              </w:rPr>
              <w:t>數量/</w:t>
            </w:r>
          </w:p>
          <w:p w:rsidR="004B0B55" w:rsidRDefault="00833DD7">
            <w:pPr>
              <w:pStyle w:val="Standard"/>
              <w:widowControl w:val="0"/>
              <w:tabs>
                <w:tab w:val="left" w:pos="709"/>
                <w:tab w:val="left" w:pos="1276"/>
              </w:tabs>
              <w:jc w:val="center"/>
            </w:pPr>
            <w:r>
              <w:rPr>
                <w:rFonts w:ascii="標楷體" w:hAnsi="標楷體" w:cs="Arial"/>
                <w:color w:val="000000"/>
              </w:rPr>
              <w:t>單位</w:t>
            </w:r>
          </w:p>
        </w:tc>
        <w:tc>
          <w:tcPr>
            <w:tcW w:w="11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Standard"/>
              <w:widowControl w:val="0"/>
              <w:tabs>
                <w:tab w:val="left" w:pos="709"/>
                <w:tab w:val="left" w:pos="1276"/>
              </w:tabs>
              <w:jc w:val="center"/>
            </w:pPr>
            <w:r>
              <w:rPr>
                <w:rFonts w:ascii="標楷體" w:hAnsi="標楷體" w:cs="Arial"/>
                <w:color w:val="000000"/>
              </w:rPr>
              <w:t>申請</w:t>
            </w:r>
          </w:p>
          <w:p w:rsidR="004B0B55" w:rsidRDefault="00833DD7">
            <w:pPr>
              <w:pStyle w:val="Standard"/>
              <w:widowControl w:val="0"/>
              <w:tabs>
                <w:tab w:val="left" w:pos="709"/>
                <w:tab w:val="left" w:pos="1276"/>
              </w:tabs>
              <w:jc w:val="center"/>
            </w:pPr>
            <w:r>
              <w:rPr>
                <w:rFonts w:ascii="標楷體" w:hAnsi="標楷體" w:cs="Arial"/>
                <w:color w:val="000000"/>
              </w:rPr>
              <w:t>補助</w:t>
            </w:r>
          </w:p>
        </w:tc>
        <w:tc>
          <w:tcPr>
            <w:tcW w:w="11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Standard"/>
              <w:widowControl w:val="0"/>
              <w:jc w:val="center"/>
            </w:pPr>
            <w:r>
              <w:rPr>
                <w:rFonts w:ascii="標楷體" w:hAnsi="標楷體" w:cs="Arial"/>
                <w:color w:val="000000"/>
              </w:rPr>
              <w:t>單位</w:t>
            </w:r>
          </w:p>
          <w:p w:rsidR="004B0B55" w:rsidRDefault="00833DD7">
            <w:pPr>
              <w:pStyle w:val="Standard"/>
              <w:widowControl w:val="0"/>
              <w:jc w:val="center"/>
            </w:pPr>
            <w:r>
              <w:rPr>
                <w:rFonts w:ascii="標楷體" w:hAnsi="標楷體" w:cs="Arial"/>
                <w:color w:val="000000"/>
              </w:rPr>
              <w:t>自籌</w:t>
            </w:r>
          </w:p>
        </w:tc>
        <w:tc>
          <w:tcPr>
            <w:tcW w:w="11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Standard"/>
              <w:widowControl w:val="0"/>
              <w:jc w:val="center"/>
            </w:pPr>
            <w:r>
              <w:rPr>
                <w:rFonts w:ascii="標楷體" w:hAnsi="標楷體" w:cs="Arial"/>
                <w:color w:val="000000"/>
              </w:rPr>
              <w:t>合計</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Standard"/>
              <w:widowControl w:val="0"/>
              <w:jc w:val="center"/>
            </w:pPr>
            <w:r>
              <w:rPr>
                <w:rFonts w:ascii="標楷體" w:hAnsi="標楷體" w:cs="Arial"/>
                <w:color w:val="000000"/>
              </w:rPr>
              <w:t>備註</w:t>
            </w:r>
          </w:p>
          <w:p w:rsidR="004B0B55" w:rsidRDefault="004B0B55">
            <w:pPr>
              <w:pStyle w:val="Standard"/>
              <w:widowControl w:val="0"/>
              <w:jc w:val="center"/>
              <w:rPr>
                <w:rFonts w:ascii="標楷體" w:hAnsi="標楷體" w:cs="Arial"/>
                <w:color w:val="000000"/>
              </w:rPr>
            </w:pP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s="Arial"/>
                <w:color w:val="000000"/>
              </w:rPr>
              <w:t>專業服務費</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ind w:left="0"/>
              <w:jc w:val="center"/>
              <w:rPr>
                <w:rFonts w:ascii="標楷體" w:eastAsia="標楷體" w:hAnsi="標楷體" w:cs="Arial"/>
                <w:color w:val="000000"/>
                <w:szCs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ind w:left="0"/>
              <w:jc w:val="center"/>
              <w:rPr>
                <w:rFonts w:ascii="標楷體" w:eastAsia="標楷體" w:hAnsi="標楷體" w:cs="Arial"/>
                <w:color w:val="000000"/>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strike/>
                <w:color w:val="000000"/>
                <w:szCs w:val="24"/>
              </w:rPr>
            </w:pP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s="Arial"/>
                <w:color w:val="000000"/>
              </w:rPr>
              <w:t>專案人員服務費</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ind w:left="0"/>
              <w:jc w:val="center"/>
              <w:rPr>
                <w:rFonts w:ascii="標楷體" w:eastAsia="標楷體" w:hAnsi="標楷體" w:cs="Arial"/>
                <w:color w:val="000000"/>
                <w:szCs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ind w:left="0"/>
              <w:jc w:val="center"/>
              <w:rPr>
                <w:rFonts w:ascii="標楷體" w:eastAsia="標楷體" w:hAnsi="標楷體" w:cs="Arial"/>
                <w:color w:val="000000"/>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strike/>
                <w:color w:val="000000"/>
                <w:szCs w:val="24"/>
              </w:rPr>
            </w:pP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cs="Arial"/>
              </w:rPr>
              <w:t>方案內容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Pr="00A42F83" w:rsidRDefault="00833DD7">
            <w:pPr>
              <w:pStyle w:val="a7"/>
              <w:widowControl w:val="0"/>
              <w:tabs>
                <w:tab w:val="left" w:pos="1220"/>
                <w:tab w:val="left" w:pos="1787"/>
              </w:tabs>
              <w:spacing w:line="400" w:lineRule="exact"/>
              <w:ind w:left="511"/>
            </w:pPr>
            <w:r w:rsidRPr="00A42F83">
              <w:rPr>
                <w:rFonts w:ascii="標楷體" w:eastAsia="標楷體" w:hAnsi="標楷體" w:cs="Arial"/>
              </w:rPr>
              <w:t>補助項目</w:t>
            </w:r>
          </w:p>
        </w:tc>
        <w:tc>
          <w:tcPr>
            <w:tcW w:w="11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Pr="00A42F83" w:rsidRDefault="00833DD7">
            <w:pPr>
              <w:pStyle w:val="a7"/>
              <w:widowControl w:val="0"/>
              <w:tabs>
                <w:tab w:val="left" w:pos="709"/>
                <w:tab w:val="left" w:pos="1276"/>
              </w:tabs>
              <w:ind w:left="0"/>
              <w:jc w:val="center"/>
            </w:pPr>
            <w:r w:rsidRPr="00A42F83">
              <w:rPr>
                <w:rFonts w:ascii="標楷體" w:eastAsia="標楷體" w:hAnsi="標楷體" w:cs="Arial"/>
                <w:szCs w:val="24"/>
              </w:rPr>
              <w:t>申請</w:t>
            </w:r>
          </w:p>
          <w:p w:rsidR="004B0B55" w:rsidRPr="00A42F83" w:rsidRDefault="00833DD7">
            <w:pPr>
              <w:pStyle w:val="a7"/>
              <w:widowControl w:val="0"/>
              <w:tabs>
                <w:tab w:val="left" w:pos="709"/>
                <w:tab w:val="left" w:pos="1276"/>
              </w:tabs>
              <w:ind w:left="0"/>
              <w:jc w:val="center"/>
            </w:pPr>
            <w:r w:rsidRPr="00A42F83">
              <w:rPr>
                <w:rFonts w:ascii="標楷體" w:eastAsia="標楷體" w:hAnsi="標楷體" w:cs="Arial"/>
                <w:szCs w:val="24"/>
              </w:rPr>
              <w:t>補助</w:t>
            </w:r>
          </w:p>
        </w:tc>
        <w:tc>
          <w:tcPr>
            <w:tcW w:w="11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Pr="00A42F83" w:rsidRDefault="00833DD7">
            <w:pPr>
              <w:pStyle w:val="a7"/>
              <w:widowControl w:val="0"/>
              <w:ind w:left="0"/>
              <w:jc w:val="center"/>
            </w:pPr>
            <w:r w:rsidRPr="00A42F83">
              <w:rPr>
                <w:rFonts w:ascii="標楷體" w:eastAsia="標楷體" w:hAnsi="標楷體" w:cs="Arial"/>
                <w:szCs w:val="24"/>
              </w:rPr>
              <w:t>單位</w:t>
            </w:r>
          </w:p>
          <w:p w:rsidR="004B0B55" w:rsidRPr="00A42F83" w:rsidRDefault="00833DD7">
            <w:pPr>
              <w:pStyle w:val="a7"/>
              <w:widowControl w:val="0"/>
              <w:ind w:left="0"/>
              <w:jc w:val="center"/>
            </w:pPr>
            <w:r w:rsidRPr="00A42F83">
              <w:rPr>
                <w:rFonts w:ascii="標楷體" w:eastAsia="標楷體" w:hAnsi="標楷體" w:cs="Arial"/>
                <w:szCs w:val="24"/>
              </w:rPr>
              <w:t>自籌</w:t>
            </w:r>
          </w:p>
        </w:tc>
        <w:tc>
          <w:tcPr>
            <w:tcW w:w="11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Pr="00A42F83" w:rsidRDefault="00833DD7">
            <w:pPr>
              <w:pStyle w:val="a7"/>
              <w:widowControl w:val="0"/>
              <w:tabs>
                <w:tab w:val="left" w:pos="1220"/>
                <w:tab w:val="left" w:pos="1787"/>
              </w:tabs>
              <w:spacing w:line="400" w:lineRule="exact"/>
              <w:ind w:left="511"/>
            </w:pPr>
            <w:r w:rsidRPr="00A42F83">
              <w:rPr>
                <w:rFonts w:ascii="標楷體" w:eastAsia="標楷體" w:hAnsi="標楷體" w:cs="Arial"/>
              </w:rPr>
              <w:t>合計</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B0B55" w:rsidRDefault="00833DD7">
            <w:pPr>
              <w:pStyle w:val="a7"/>
              <w:widowControl w:val="0"/>
              <w:tabs>
                <w:tab w:val="left" w:pos="709"/>
                <w:tab w:val="left" w:pos="1276"/>
              </w:tabs>
              <w:spacing w:line="400" w:lineRule="exact"/>
              <w:ind w:left="0"/>
              <w:jc w:val="center"/>
            </w:pPr>
            <w:r>
              <w:rPr>
                <w:rFonts w:ascii="標楷體" w:eastAsia="標楷體" w:hAnsi="標楷體" w:cs="Arial"/>
                <w:color w:val="000000"/>
                <w:szCs w:val="24"/>
              </w:rPr>
              <w:t>備註</w:t>
            </w:r>
          </w:p>
          <w:p w:rsidR="004B0B55" w:rsidRDefault="004B0B55">
            <w:pPr>
              <w:pStyle w:val="a7"/>
              <w:widowControl w:val="0"/>
              <w:tabs>
                <w:tab w:val="left" w:pos="709"/>
                <w:tab w:val="left" w:pos="1276"/>
              </w:tabs>
              <w:spacing w:line="400" w:lineRule="exact"/>
              <w:ind w:left="0"/>
              <w:rPr>
                <w:rFonts w:ascii="標楷體" w:eastAsia="標楷體" w:hAnsi="標楷體" w:cs="Arial"/>
                <w:strike/>
                <w:color w:val="000000"/>
                <w:szCs w:val="24"/>
              </w:rPr>
            </w:pP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cs="Arial"/>
              </w:rPr>
              <w:t>課後臨托與照顧</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cs="Arial"/>
              </w:rPr>
              <w:t>基本營運費、</w:t>
            </w:r>
            <w:r w:rsidRPr="00A42F83">
              <w:rPr>
                <w:rFonts w:ascii="標楷體" w:hAnsi="標楷體"/>
              </w:rPr>
              <w:t>課後照顧服務人員費、訓練及活動費</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tabs>
                <w:tab w:val="left" w:pos="709"/>
                <w:tab w:val="left" w:pos="1276"/>
              </w:tabs>
              <w:jc w:val="center"/>
              <w:rPr>
                <w:rFonts w:ascii="標楷體" w:hAnsi="標楷體" w:cs="Arial"/>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jc w:val="center"/>
              <w:rPr>
                <w:rFonts w:ascii="標楷體" w:hAnsi="標楷體" w:cs="Arial"/>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a7"/>
              <w:widowControl w:val="0"/>
              <w:tabs>
                <w:tab w:val="left" w:pos="709"/>
                <w:tab w:val="left" w:pos="1276"/>
              </w:tabs>
              <w:spacing w:line="400" w:lineRule="exact"/>
              <w:ind w:left="0"/>
              <w:rPr>
                <w:rFonts w:ascii="標楷體" w:eastAsia="標楷體" w:hAnsi="標楷體"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jc w:val="center"/>
              <w:rPr>
                <w:rFonts w:ascii="標楷體" w:eastAsia="標楷體" w:hAnsi="標楷體" w:cs="Arial"/>
                <w:color w:val="000000"/>
                <w:szCs w:val="24"/>
              </w:rPr>
            </w:pP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cs="Arial"/>
              </w:rPr>
              <w:t>家務指導服務</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rPr>
              <w:t>家務指導服務費</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tabs>
                <w:tab w:val="left" w:pos="709"/>
                <w:tab w:val="left" w:pos="1276"/>
              </w:tabs>
              <w:jc w:val="center"/>
              <w:rPr>
                <w:rFonts w:ascii="標楷體" w:hAnsi="標楷體" w:cs="Arial"/>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jc w:val="center"/>
              <w:rPr>
                <w:rFonts w:ascii="標楷體" w:hAnsi="標楷體" w:cs="Arial"/>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a7"/>
              <w:widowControl w:val="0"/>
              <w:tabs>
                <w:tab w:val="left" w:pos="709"/>
                <w:tab w:val="left" w:pos="1276"/>
              </w:tabs>
              <w:spacing w:line="400" w:lineRule="exact"/>
              <w:ind w:left="0"/>
              <w:rPr>
                <w:rFonts w:ascii="標楷體" w:eastAsia="標楷體" w:hAnsi="標楷體"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jc w:val="center"/>
              <w:rPr>
                <w:rFonts w:ascii="標楷體" w:hAnsi="標楷體" w:cs="Arial"/>
                <w:color w:val="000000"/>
              </w:rPr>
            </w:pP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cs="Arial"/>
              </w:rPr>
              <w:t>兒少團體與活動</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rPr>
              <w:t>個案服務費、訓練及活動費</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tabs>
                <w:tab w:val="left" w:pos="709"/>
                <w:tab w:val="left" w:pos="1276"/>
              </w:tabs>
              <w:jc w:val="center"/>
              <w:rPr>
                <w:rFonts w:ascii="標楷體" w:hAnsi="標楷體" w:cs="Arial"/>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jc w:val="center"/>
              <w:rPr>
                <w:rFonts w:ascii="標楷體" w:hAnsi="標楷體" w:cs="Arial"/>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a7"/>
              <w:widowControl w:val="0"/>
              <w:tabs>
                <w:tab w:val="left" w:pos="709"/>
                <w:tab w:val="left" w:pos="1276"/>
              </w:tabs>
              <w:spacing w:line="400" w:lineRule="exact"/>
              <w:ind w:left="0"/>
              <w:rPr>
                <w:rFonts w:ascii="標楷體" w:eastAsia="標楷體" w:hAnsi="標楷體"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jc w:val="center"/>
            </w:pPr>
            <w:r>
              <w:rPr>
                <w:rFonts w:ascii="標楷體" w:hAnsi="標楷體" w:cs="Arial"/>
                <w:color w:val="000000"/>
              </w:rPr>
              <w:t>請列出辦理場次</w:t>
            </w: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cs="Arial"/>
              </w:rPr>
              <w:t>親職教育、親子活動或家庭支持團體</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833DD7">
            <w:pPr>
              <w:pStyle w:val="Standard"/>
              <w:widowControl w:val="0"/>
              <w:tabs>
                <w:tab w:val="left" w:pos="709"/>
                <w:tab w:val="left" w:pos="1276"/>
              </w:tabs>
              <w:spacing w:line="400" w:lineRule="exact"/>
            </w:pPr>
            <w:r w:rsidRPr="00A42F83">
              <w:rPr>
                <w:rFonts w:ascii="標楷體" w:hAnsi="標楷體"/>
              </w:rPr>
              <w:t>訓練及活動費</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tabs>
                <w:tab w:val="left" w:pos="709"/>
                <w:tab w:val="left" w:pos="1276"/>
              </w:tabs>
              <w:jc w:val="center"/>
              <w:rPr>
                <w:rFonts w:ascii="標楷體" w:hAnsi="標楷體" w:cs="Arial"/>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Standard"/>
              <w:widowControl w:val="0"/>
              <w:jc w:val="center"/>
              <w:rPr>
                <w:rFonts w:ascii="標楷體" w:hAnsi="標楷體" w:cs="Arial"/>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Pr="00A42F83" w:rsidRDefault="004B0B55">
            <w:pPr>
              <w:pStyle w:val="a7"/>
              <w:widowControl w:val="0"/>
              <w:tabs>
                <w:tab w:val="left" w:pos="709"/>
                <w:tab w:val="left" w:pos="1276"/>
              </w:tabs>
              <w:spacing w:line="400" w:lineRule="exact"/>
              <w:ind w:left="0"/>
              <w:rPr>
                <w:rFonts w:ascii="標楷體" w:eastAsia="標楷體" w:hAnsi="標楷體"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s="Arial"/>
                <w:color w:val="000000"/>
              </w:rPr>
              <w:t>請列出辦理場次</w:t>
            </w:r>
          </w:p>
        </w:tc>
      </w:tr>
      <w:tr w:rsidR="004B0B55">
        <w:trPr>
          <w:trHeight w:val="80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Standard"/>
              <w:widowControl w:val="0"/>
              <w:tabs>
                <w:tab w:val="left" w:pos="709"/>
                <w:tab w:val="left" w:pos="1276"/>
              </w:tabs>
              <w:spacing w:line="400" w:lineRule="exact"/>
            </w:pPr>
            <w:r>
              <w:rPr>
                <w:rFonts w:ascii="標楷體" w:hAnsi="標楷體" w:cs="Arial"/>
                <w:color w:val="000000"/>
                <w:sz w:val="14"/>
              </w:rPr>
              <w:lastRenderedPageBreak/>
              <w:t>*其餘項目請自行增列</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rPr>
                <w:rFonts w:ascii="標楷體" w:hAnsi="標楷體" w:cs="Arial"/>
                <w:color w:val="00000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jc w:val="center"/>
              <w:rPr>
                <w:rFonts w:ascii="標楷體" w:hAnsi="標楷體" w:cs="Arial"/>
                <w:color w:val="00000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jc w:val="center"/>
              <w:rPr>
                <w:rFonts w:ascii="標楷體" w:hAnsi="標楷體" w:cs="Arial"/>
                <w:color w:val="00000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Standard"/>
              <w:widowControl w:val="0"/>
              <w:tabs>
                <w:tab w:val="left" w:pos="709"/>
                <w:tab w:val="left" w:pos="1276"/>
              </w:tabs>
              <w:spacing w:line="400" w:lineRule="exact"/>
              <w:rPr>
                <w:rFonts w:ascii="標楷體" w:hAnsi="標楷體" w:cs="Arial"/>
                <w:strike/>
                <w:color w:val="000000"/>
              </w:rPr>
            </w:pPr>
          </w:p>
        </w:tc>
      </w:tr>
      <w:tr w:rsidR="004B0B55">
        <w:trPr>
          <w:trHeight w:val="58"/>
        </w:trPr>
        <w:tc>
          <w:tcPr>
            <w:tcW w:w="4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833DD7">
            <w:pPr>
              <w:pStyle w:val="a7"/>
              <w:widowControl w:val="0"/>
              <w:tabs>
                <w:tab w:val="left" w:pos="1220"/>
                <w:tab w:val="left" w:pos="1787"/>
              </w:tabs>
              <w:spacing w:line="400" w:lineRule="exact"/>
              <w:ind w:left="511"/>
            </w:pPr>
            <w:r>
              <w:rPr>
                <w:rFonts w:ascii="標楷體" w:eastAsia="標楷體" w:hAnsi="標楷體" w:cs="Arial"/>
                <w:color w:val="000000"/>
              </w:rPr>
              <w:t>合計</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B55" w:rsidRDefault="004B0B55">
            <w:pPr>
              <w:pStyle w:val="a7"/>
              <w:widowControl w:val="0"/>
              <w:tabs>
                <w:tab w:val="left" w:pos="709"/>
                <w:tab w:val="left" w:pos="1276"/>
              </w:tabs>
              <w:spacing w:line="400" w:lineRule="exact"/>
              <w:ind w:left="0"/>
              <w:rPr>
                <w:rFonts w:ascii="標楷體" w:eastAsia="標楷體" w:hAnsi="標楷體" w:cs="Arial"/>
                <w:color w:val="000000"/>
              </w:rPr>
            </w:pPr>
          </w:p>
        </w:tc>
      </w:tr>
    </w:tbl>
    <w:p w:rsidR="004B0B55" w:rsidRDefault="00A42F83" w:rsidP="00A42F83">
      <w:pPr>
        <w:tabs>
          <w:tab w:val="left" w:pos="1047"/>
          <w:tab w:val="left" w:pos="1756"/>
        </w:tabs>
        <w:spacing w:after="180" w:line="400" w:lineRule="exact"/>
        <w:ind w:left="566" w:hangingChars="202" w:hanging="566"/>
      </w:pPr>
      <w:r>
        <w:rPr>
          <w:rFonts w:ascii="標楷體" w:hAnsi="標楷體" w:cs="Arial" w:hint="eastAsia"/>
          <w:b/>
          <w:bCs/>
          <w:color w:val="000000"/>
          <w:szCs w:val="28"/>
        </w:rPr>
        <w:t>肆、</w:t>
      </w:r>
      <w:r w:rsidR="00833DD7" w:rsidRPr="00A42F83">
        <w:rPr>
          <w:rFonts w:ascii="標楷體" w:hAnsi="標楷體" w:cs="Arial"/>
          <w:b/>
          <w:bCs/>
          <w:color w:val="000000"/>
          <w:szCs w:val="28"/>
        </w:rPr>
        <w:t>預期</w:t>
      </w:r>
      <w:r w:rsidR="00833DD7">
        <w:rPr>
          <w:rFonts w:ascii="標楷體" w:hAnsi="標楷體"/>
          <w:b/>
          <w:color w:val="000000"/>
          <w:szCs w:val="28"/>
        </w:rPr>
        <w:t>效益：</w:t>
      </w:r>
    </w:p>
    <w:p w:rsidR="004B0B55" w:rsidRPr="00A42F83" w:rsidRDefault="00A42F83" w:rsidP="00A42F83">
      <w:pPr>
        <w:tabs>
          <w:tab w:val="left" w:pos="1189"/>
          <w:tab w:val="left" w:pos="1331"/>
        </w:tabs>
        <w:spacing w:after="180" w:line="400" w:lineRule="exact"/>
        <w:ind w:leftChars="101" w:left="849" w:hangingChars="202" w:hanging="566"/>
        <w:rPr>
          <w:rFonts w:ascii="標楷體" w:hAnsi="標楷體"/>
          <w:color w:val="000000"/>
          <w:szCs w:val="28"/>
        </w:rPr>
      </w:pPr>
      <w:r>
        <w:rPr>
          <w:rFonts w:ascii="標楷體" w:hAnsi="標楷體" w:hint="eastAsia"/>
          <w:color w:val="000000"/>
          <w:szCs w:val="28"/>
        </w:rPr>
        <w:t>一、</w:t>
      </w:r>
      <w:r w:rsidR="00833DD7" w:rsidRPr="00A42F83">
        <w:rPr>
          <w:rFonts w:ascii="標楷體" w:hAnsi="標楷體"/>
          <w:color w:val="000000"/>
          <w:szCs w:val="28"/>
        </w:rPr>
        <w:t>服務區域涵蓋率達</w:t>
      </w:r>
      <w:proofErr w:type="gramStart"/>
      <w:r w:rsidR="00833DD7" w:rsidRPr="00A42F83">
        <w:rPr>
          <w:rFonts w:ascii="標楷體" w:hAnsi="標楷體"/>
          <w:color w:val="000000"/>
          <w:szCs w:val="28"/>
        </w:rPr>
        <w:t>＿＿</w:t>
      </w:r>
      <w:proofErr w:type="gramEnd"/>
      <w:r w:rsidR="00833DD7" w:rsidRPr="00A42F83">
        <w:rPr>
          <w:rFonts w:ascii="標楷體" w:hAnsi="標楷體"/>
          <w:color w:val="000000"/>
          <w:szCs w:val="28"/>
        </w:rPr>
        <w:t>%(涵蓋率計算方式：所服務之鄉鎮市區數/轄區鄉鎮市區數總數*100%)。</w:t>
      </w:r>
    </w:p>
    <w:p w:rsidR="004B0B55" w:rsidRPr="00A42F83" w:rsidRDefault="00A42F83" w:rsidP="00A42F83">
      <w:pPr>
        <w:tabs>
          <w:tab w:val="left" w:pos="1189"/>
          <w:tab w:val="left" w:pos="1331"/>
        </w:tabs>
        <w:spacing w:after="180" w:line="400" w:lineRule="exact"/>
        <w:ind w:leftChars="101" w:left="849" w:hangingChars="202" w:hanging="566"/>
        <w:rPr>
          <w:rFonts w:ascii="標楷體" w:hAnsi="標楷體"/>
          <w:color w:val="000000"/>
          <w:szCs w:val="28"/>
        </w:rPr>
      </w:pPr>
      <w:r>
        <w:rPr>
          <w:rFonts w:ascii="標楷體" w:hAnsi="標楷體" w:hint="eastAsia"/>
          <w:color w:val="000000"/>
          <w:szCs w:val="28"/>
        </w:rPr>
        <w:t>二、</w:t>
      </w:r>
      <w:r w:rsidR="00833DD7">
        <w:rPr>
          <w:rFonts w:ascii="標楷體" w:hAnsi="標楷體"/>
          <w:color w:val="000000"/>
          <w:szCs w:val="28"/>
        </w:rPr>
        <w:t>前開服務涵蓋區域受益兒</w:t>
      </w:r>
      <w:proofErr w:type="gramStart"/>
      <w:r w:rsidR="00833DD7">
        <w:rPr>
          <w:rFonts w:ascii="標楷體" w:hAnsi="標楷體"/>
          <w:color w:val="000000"/>
          <w:szCs w:val="28"/>
        </w:rPr>
        <w:t>少數占轄內</w:t>
      </w:r>
      <w:proofErr w:type="gramEnd"/>
      <w:r w:rsidR="00833DD7">
        <w:rPr>
          <w:rFonts w:ascii="標楷體" w:hAnsi="標楷體"/>
          <w:color w:val="000000"/>
          <w:szCs w:val="28"/>
        </w:rPr>
        <w:t>脆弱家庭兒少人口數之___%。</w:t>
      </w:r>
    </w:p>
    <w:p w:rsidR="004B0B55" w:rsidRPr="00A42F83" w:rsidRDefault="00A42F83" w:rsidP="00A42F83">
      <w:pPr>
        <w:tabs>
          <w:tab w:val="left" w:pos="1189"/>
          <w:tab w:val="left" w:pos="1331"/>
        </w:tabs>
        <w:spacing w:after="180" w:line="400" w:lineRule="exact"/>
        <w:ind w:leftChars="101" w:left="849" w:hangingChars="202" w:hanging="566"/>
        <w:rPr>
          <w:rFonts w:ascii="標楷體" w:hAnsi="標楷體"/>
          <w:color w:val="000000"/>
          <w:szCs w:val="28"/>
        </w:rPr>
      </w:pPr>
      <w:r>
        <w:rPr>
          <w:rFonts w:ascii="標楷體" w:hAnsi="標楷體" w:hint="eastAsia"/>
          <w:color w:val="000000"/>
          <w:szCs w:val="28"/>
        </w:rPr>
        <w:t>三、</w:t>
      </w:r>
      <w:r w:rsidR="00833DD7" w:rsidRPr="00A42F83">
        <w:rPr>
          <w:rFonts w:ascii="標楷體" w:hAnsi="標楷體"/>
          <w:color w:val="000000"/>
          <w:szCs w:val="28"/>
        </w:rPr>
        <w:t>請自行增列。</w:t>
      </w:r>
    </w:p>
    <w:p w:rsidR="004B0B55" w:rsidRDefault="00833DD7">
      <w:pPr>
        <w:pStyle w:val="Standard"/>
      </w:pPr>
      <w:r>
        <w:rPr>
          <w:rFonts w:ascii="標楷體" w:hAnsi="標楷體" w:cs="Arial"/>
          <w:b/>
          <w:color w:val="000000"/>
          <w:szCs w:val="28"/>
        </w:rPr>
        <w:t>※</w:t>
      </w:r>
      <w:r>
        <w:rPr>
          <w:rFonts w:ascii="標楷體" w:hAnsi="標楷體"/>
          <w:b/>
          <w:color w:val="000000"/>
          <w:szCs w:val="28"/>
        </w:rPr>
        <w:t>申請時請檢附申請表及本計畫書</w:t>
      </w:r>
    </w:p>
    <w:bookmarkEnd w:id="1"/>
    <w:bookmarkEnd w:id="2"/>
    <w:p w:rsidR="004B0B55" w:rsidRDefault="004B0B55">
      <w:pPr>
        <w:pStyle w:val="Standard"/>
        <w:wordWrap/>
        <w:overflowPunct/>
        <w:autoSpaceDE/>
      </w:pPr>
    </w:p>
    <w:sectPr w:rsidR="004B0B55">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C6C" w:rsidRDefault="00560C6C">
      <w:r>
        <w:separator/>
      </w:r>
    </w:p>
  </w:endnote>
  <w:endnote w:type="continuationSeparator" w:id="0">
    <w:p w:rsidR="00560C6C" w:rsidRDefault="0056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CharSetFFFF-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C6" w:rsidRDefault="00833DD7">
    <w:pPr>
      <w:pStyle w:val="a5"/>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C6C" w:rsidRDefault="00560C6C">
      <w:r>
        <w:rPr>
          <w:color w:val="000000"/>
        </w:rPr>
        <w:separator/>
      </w:r>
    </w:p>
  </w:footnote>
  <w:footnote w:type="continuationSeparator" w:id="0">
    <w:p w:rsidR="00560C6C" w:rsidRDefault="0056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9DE"/>
    <w:multiLevelType w:val="multilevel"/>
    <w:tmpl w:val="3BF81ED6"/>
    <w:styleLink w:val="WWNum17"/>
    <w:lvl w:ilvl="0">
      <w:start w:val="1"/>
      <w:numFmt w:val="japaneseCounting"/>
      <w:lvlText w:val="(%1)"/>
      <w:lvlJc w:val="left"/>
      <w:pPr>
        <w:ind w:left="960" w:hanging="480"/>
      </w:pPr>
      <w:rPr>
        <w:rFonts w:ascii="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 w15:restartNumberingAfterBreak="0">
    <w:nsid w:val="02DF5506"/>
    <w:multiLevelType w:val="multilevel"/>
    <w:tmpl w:val="37EA5B06"/>
    <w:styleLink w:val="WWNum22"/>
    <w:lvl w:ilvl="0">
      <w:start w:val="1"/>
      <w:numFmt w:val="decimal"/>
      <w:lvlText w:val="%1."/>
      <w:lvlJc w:val="left"/>
      <w:pPr>
        <w:ind w:left="1899" w:hanging="480"/>
      </w:pPr>
      <w:rPr>
        <w:rFonts w:ascii="標楷體" w:eastAsia="標楷體" w:hAnsi="標楷體" w:cs="Times New Roman"/>
        <w:sz w:val="28"/>
      </w:rPr>
    </w:lvl>
    <w:lvl w:ilvl="1">
      <w:start w:val="1"/>
      <w:numFmt w:val="ideographTraditional"/>
      <w:lvlText w:val="%1.%2、"/>
      <w:lvlJc w:val="left"/>
      <w:pPr>
        <w:ind w:left="2379" w:hanging="480"/>
      </w:pPr>
      <w:rPr>
        <w:rFonts w:cs="Times New Roman"/>
      </w:rPr>
    </w:lvl>
    <w:lvl w:ilvl="2">
      <w:start w:val="1"/>
      <w:numFmt w:val="lowerRoman"/>
      <w:lvlText w:val="%1.%2.%3."/>
      <w:lvlJc w:val="right"/>
      <w:pPr>
        <w:ind w:left="2859" w:hanging="480"/>
      </w:pPr>
      <w:rPr>
        <w:rFonts w:cs="Times New Roman"/>
      </w:rPr>
    </w:lvl>
    <w:lvl w:ilvl="3">
      <w:start w:val="1"/>
      <w:numFmt w:val="decimal"/>
      <w:lvlText w:val="%1.%2.%3.%4."/>
      <w:lvlJc w:val="left"/>
      <w:pPr>
        <w:ind w:left="3339" w:hanging="480"/>
      </w:pPr>
      <w:rPr>
        <w:rFonts w:cs="Times New Roman"/>
      </w:rPr>
    </w:lvl>
    <w:lvl w:ilvl="4">
      <w:start w:val="1"/>
      <w:numFmt w:val="ideographTraditional"/>
      <w:lvlText w:val="%1.%2.%3.%4.%5、"/>
      <w:lvlJc w:val="left"/>
      <w:pPr>
        <w:ind w:left="3819" w:hanging="480"/>
      </w:pPr>
      <w:rPr>
        <w:rFonts w:cs="Times New Roman"/>
      </w:rPr>
    </w:lvl>
    <w:lvl w:ilvl="5">
      <w:start w:val="1"/>
      <w:numFmt w:val="lowerRoman"/>
      <w:lvlText w:val="%1.%2.%3.%4.%5.%6."/>
      <w:lvlJc w:val="right"/>
      <w:pPr>
        <w:ind w:left="4299" w:hanging="480"/>
      </w:pPr>
      <w:rPr>
        <w:rFonts w:cs="Times New Roman"/>
      </w:rPr>
    </w:lvl>
    <w:lvl w:ilvl="6">
      <w:start w:val="1"/>
      <w:numFmt w:val="decimal"/>
      <w:lvlText w:val="%1.%2.%3.%4.%5.%6.%7."/>
      <w:lvlJc w:val="left"/>
      <w:pPr>
        <w:ind w:left="4779" w:hanging="480"/>
      </w:pPr>
      <w:rPr>
        <w:rFonts w:cs="Times New Roman"/>
      </w:rPr>
    </w:lvl>
    <w:lvl w:ilvl="7">
      <w:start w:val="1"/>
      <w:numFmt w:val="ideographTraditional"/>
      <w:lvlText w:val="%1.%2.%3.%4.%5.%6.%7.%8、"/>
      <w:lvlJc w:val="left"/>
      <w:pPr>
        <w:ind w:left="5259" w:hanging="480"/>
      </w:pPr>
      <w:rPr>
        <w:rFonts w:cs="Times New Roman"/>
      </w:rPr>
    </w:lvl>
    <w:lvl w:ilvl="8">
      <w:start w:val="1"/>
      <w:numFmt w:val="lowerRoman"/>
      <w:lvlText w:val="%1.%2.%3.%4.%5.%6.%7.%8.%9."/>
      <w:lvlJc w:val="right"/>
      <w:pPr>
        <w:ind w:left="5739" w:hanging="480"/>
      </w:pPr>
      <w:rPr>
        <w:rFonts w:cs="Times New Roman"/>
      </w:rPr>
    </w:lvl>
  </w:abstractNum>
  <w:abstractNum w:abstractNumId="2" w15:restartNumberingAfterBreak="0">
    <w:nsid w:val="088C20BD"/>
    <w:multiLevelType w:val="multilevel"/>
    <w:tmpl w:val="648E277C"/>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 w15:restartNumberingAfterBreak="0">
    <w:nsid w:val="09DB445A"/>
    <w:multiLevelType w:val="multilevel"/>
    <w:tmpl w:val="CCA45632"/>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 w15:restartNumberingAfterBreak="0">
    <w:nsid w:val="110D5B50"/>
    <w:multiLevelType w:val="multilevel"/>
    <w:tmpl w:val="9396486E"/>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 w15:restartNumberingAfterBreak="0">
    <w:nsid w:val="11830A7E"/>
    <w:multiLevelType w:val="multilevel"/>
    <w:tmpl w:val="6004037E"/>
    <w:styleLink w:val="16PT--11AA0"/>
    <w:lvl w:ilvl="0">
      <w:start w:val="1"/>
      <w:numFmt w:val="ideographLegalTraditional"/>
      <w:pStyle w:val="16PT--2"/>
      <w:suff w:val="nothing"/>
      <w:lvlText w:val="%1、"/>
      <w:lvlJc w:val="left"/>
      <w:pPr>
        <w:ind w:left="641" w:hanging="641"/>
      </w:pPr>
      <w:rPr>
        <w:sz w:val="32"/>
      </w:rPr>
    </w:lvl>
    <w:lvl w:ilvl="1">
      <w:start w:val="1"/>
      <w:numFmt w:val="japaneseCounting"/>
      <w:suff w:val="nothing"/>
      <w:lvlText w:val="%2、"/>
      <w:lvlJc w:val="left"/>
      <w:pPr>
        <w:ind w:left="1276" w:hanging="635"/>
      </w:pPr>
      <w:rPr>
        <w:sz w:val="32"/>
      </w:rPr>
    </w:lvl>
    <w:lvl w:ilvl="2">
      <w:start w:val="1"/>
      <w:numFmt w:val="japaneseCounting"/>
      <w:suff w:val="nothing"/>
      <w:lvlText w:val="(%3)"/>
      <w:lvlJc w:val="left"/>
      <w:pPr>
        <w:ind w:left="1814" w:hanging="521"/>
      </w:pPr>
      <w:rPr>
        <w:sz w:val="32"/>
      </w:rPr>
    </w:lvl>
    <w:lvl w:ilvl="3">
      <w:start w:val="1"/>
      <w:numFmt w:val="decimal"/>
      <w:suff w:val="nothing"/>
      <w:lvlText w:val="%4."/>
      <w:lvlJc w:val="left"/>
      <w:pPr>
        <w:ind w:left="2052" w:hanging="226"/>
      </w:pPr>
      <w:rPr>
        <w:sz w:val="32"/>
      </w:rPr>
    </w:lvl>
    <w:lvl w:ilvl="4">
      <w:start w:val="1"/>
      <w:numFmt w:val="decimal"/>
      <w:suff w:val="nothing"/>
      <w:lvlText w:val="(%5)"/>
      <w:lvlJc w:val="left"/>
      <w:pPr>
        <w:ind w:left="2466" w:hanging="368"/>
      </w:pPr>
      <w:rPr>
        <w:sz w:val="32"/>
      </w:rPr>
    </w:lvl>
    <w:lvl w:ilvl="5">
      <w:start w:val="1"/>
      <w:numFmt w:val="ideographTraditional"/>
      <w:suff w:val="nothing"/>
      <w:lvlText w:val="%6、"/>
      <w:lvlJc w:val="left"/>
      <w:pPr>
        <w:ind w:left="3090" w:hanging="641"/>
      </w:pPr>
    </w:lvl>
    <w:lvl w:ilvl="6">
      <w:start w:val="1"/>
      <w:numFmt w:val="ideographTraditional"/>
      <w:suff w:val="nothing"/>
      <w:lvlText w:val="(%7)"/>
      <w:lvlJc w:val="left"/>
      <w:pPr>
        <w:ind w:left="3640" w:hanging="539"/>
      </w:pPr>
    </w:lvl>
    <w:lvl w:ilvl="7">
      <w:start w:val="1"/>
      <w:numFmt w:val="upperLetter"/>
      <w:suff w:val="nothing"/>
      <w:lvlText w:val="%8."/>
      <w:lvlJc w:val="left"/>
      <w:pPr>
        <w:ind w:left="3940" w:hanging="300"/>
      </w:pPr>
    </w:lvl>
    <w:lvl w:ilvl="8">
      <w:start w:val="1"/>
      <w:numFmt w:val="upperLetter"/>
      <w:suff w:val="nothing"/>
      <w:lvlText w:val="(%9)"/>
      <w:lvlJc w:val="left"/>
      <w:pPr>
        <w:ind w:left="4422" w:hanging="442"/>
      </w:pPr>
    </w:lvl>
  </w:abstractNum>
  <w:abstractNum w:abstractNumId="6" w15:restartNumberingAfterBreak="0">
    <w:nsid w:val="1292257B"/>
    <w:multiLevelType w:val="multilevel"/>
    <w:tmpl w:val="47980514"/>
    <w:styleLink w:val="WWNum8"/>
    <w:lvl w:ilvl="0">
      <w:start w:val="1"/>
      <w:numFmt w:val="decimal"/>
      <w:lvlText w:val="%1."/>
      <w:lvlJc w:val="left"/>
      <w:pPr>
        <w:ind w:left="960" w:hanging="480"/>
      </w:pPr>
      <w:rPr>
        <w:rFonts w:ascii="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7" w15:restartNumberingAfterBreak="0">
    <w:nsid w:val="17C760BD"/>
    <w:multiLevelType w:val="multilevel"/>
    <w:tmpl w:val="124C2B3A"/>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8" w15:restartNumberingAfterBreak="0">
    <w:nsid w:val="1872078E"/>
    <w:multiLevelType w:val="multilevel"/>
    <w:tmpl w:val="22AC77F4"/>
    <w:styleLink w:val="WWNum24"/>
    <w:lvl w:ilvl="0">
      <w:start w:val="1"/>
      <w:numFmt w:val="decimal"/>
      <w:lvlText w:val="%1."/>
      <w:lvlJc w:val="left"/>
      <w:pPr>
        <w:ind w:left="1614" w:hanging="480"/>
      </w:pPr>
      <w:rPr>
        <w:rFonts w:ascii="標楷體" w:hAnsi="標楷體" w:cs="Times New Roman"/>
        <w:sz w:val="28"/>
      </w:rPr>
    </w:lvl>
    <w:lvl w:ilvl="1">
      <w:start w:val="1"/>
      <w:numFmt w:val="ideographTraditional"/>
      <w:lvlText w:val="%1.%2、"/>
      <w:lvlJc w:val="left"/>
      <w:pPr>
        <w:ind w:left="2094" w:hanging="480"/>
      </w:pPr>
      <w:rPr>
        <w:rFonts w:cs="Times New Roman"/>
      </w:rPr>
    </w:lvl>
    <w:lvl w:ilvl="2">
      <w:start w:val="1"/>
      <w:numFmt w:val="lowerRoman"/>
      <w:lvlText w:val="%1.%2.%3."/>
      <w:lvlJc w:val="right"/>
      <w:pPr>
        <w:ind w:left="2574" w:hanging="480"/>
      </w:pPr>
      <w:rPr>
        <w:rFonts w:cs="Times New Roman"/>
      </w:rPr>
    </w:lvl>
    <w:lvl w:ilvl="3">
      <w:start w:val="1"/>
      <w:numFmt w:val="decimal"/>
      <w:lvlText w:val="%1.%2.%3.%4."/>
      <w:lvlJc w:val="left"/>
      <w:pPr>
        <w:ind w:left="3054" w:hanging="480"/>
      </w:pPr>
      <w:rPr>
        <w:rFonts w:cs="Times New Roman"/>
      </w:rPr>
    </w:lvl>
    <w:lvl w:ilvl="4">
      <w:start w:val="1"/>
      <w:numFmt w:val="ideographTraditional"/>
      <w:lvlText w:val="%1.%2.%3.%4.%5、"/>
      <w:lvlJc w:val="left"/>
      <w:pPr>
        <w:ind w:left="3534" w:hanging="480"/>
      </w:pPr>
      <w:rPr>
        <w:rFonts w:cs="Times New Roman"/>
      </w:rPr>
    </w:lvl>
    <w:lvl w:ilvl="5">
      <w:start w:val="1"/>
      <w:numFmt w:val="lowerRoman"/>
      <w:lvlText w:val="%1.%2.%3.%4.%5.%6."/>
      <w:lvlJc w:val="right"/>
      <w:pPr>
        <w:ind w:left="4014" w:hanging="480"/>
      </w:pPr>
      <w:rPr>
        <w:rFonts w:cs="Times New Roman"/>
      </w:rPr>
    </w:lvl>
    <w:lvl w:ilvl="6">
      <w:start w:val="1"/>
      <w:numFmt w:val="decimal"/>
      <w:lvlText w:val="%1.%2.%3.%4.%5.%6.%7."/>
      <w:lvlJc w:val="left"/>
      <w:pPr>
        <w:ind w:left="4494" w:hanging="480"/>
      </w:pPr>
      <w:rPr>
        <w:rFonts w:cs="Times New Roman"/>
      </w:rPr>
    </w:lvl>
    <w:lvl w:ilvl="7">
      <w:start w:val="1"/>
      <w:numFmt w:val="ideographTraditional"/>
      <w:lvlText w:val="%1.%2.%3.%4.%5.%6.%7.%8、"/>
      <w:lvlJc w:val="left"/>
      <w:pPr>
        <w:ind w:left="4974" w:hanging="480"/>
      </w:pPr>
      <w:rPr>
        <w:rFonts w:cs="Times New Roman"/>
      </w:rPr>
    </w:lvl>
    <w:lvl w:ilvl="8">
      <w:start w:val="1"/>
      <w:numFmt w:val="lowerRoman"/>
      <w:lvlText w:val="%1.%2.%3.%4.%5.%6.%7.%8.%9."/>
      <w:lvlJc w:val="right"/>
      <w:pPr>
        <w:ind w:left="5454" w:hanging="480"/>
      </w:pPr>
      <w:rPr>
        <w:rFonts w:cs="Times New Roman"/>
      </w:rPr>
    </w:lvl>
  </w:abstractNum>
  <w:abstractNum w:abstractNumId="9" w15:restartNumberingAfterBreak="0">
    <w:nsid w:val="1A2B25D8"/>
    <w:multiLevelType w:val="multilevel"/>
    <w:tmpl w:val="2BB40F7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10" w15:restartNumberingAfterBreak="0">
    <w:nsid w:val="1A8064DF"/>
    <w:multiLevelType w:val="multilevel"/>
    <w:tmpl w:val="2714B2B6"/>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1" w15:restartNumberingAfterBreak="0">
    <w:nsid w:val="1B402526"/>
    <w:multiLevelType w:val="multilevel"/>
    <w:tmpl w:val="DA3A8E5C"/>
    <w:styleLink w:val="16PT--11AA1"/>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2" w15:restartNumberingAfterBreak="0">
    <w:nsid w:val="1D3C4AE7"/>
    <w:multiLevelType w:val="multilevel"/>
    <w:tmpl w:val="7DCA50B4"/>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13" w15:restartNumberingAfterBreak="0">
    <w:nsid w:val="1D4B0702"/>
    <w:multiLevelType w:val="multilevel"/>
    <w:tmpl w:val="EB3E6DA0"/>
    <w:styleLink w:val="WWNum25"/>
    <w:lvl w:ilvl="0">
      <w:start w:val="3"/>
      <w:numFmt w:val="japaneseCounting"/>
      <w:lvlText w:val="%1、"/>
      <w:lvlJc w:val="left"/>
      <w:pPr>
        <w:ind w:left="1145" w:hanging="720"/>
      </w:pPr>
      <w:rPr>
        <w:rFonts w:ascii="標楷體" w:hAnsi="標楷體" w:cs="Times New Roman"/>
        <w:sz w:val="28"/>
      </w:rPr>
    </w:lvl>
    <w:lvl w:ilvl="1">
      <w:start w:val="1"/>
      <w:numFmt w:val="ideographTraditional"/>
      <w:lvlText w:val="%1.%2、"/>
      <w:lvlJc w:val="left"/>
      <w:pPr>
        <w:ind w:left="1385" w:hanging="480"/>
      </w:pPr>
      <w:rPr>
        <w:rFonts w:cs="Times New Roman"/>
      </w:rPr>
    </w:lvl>
    <w:lvl w:ilvl="2">
      <w:start w:val="1"/>
      <w:numFmt w:val="lowerRoman"/>
      <w:lvlText w:val="%1.%2.%3."/>
      <w:lvlJc w:val="right"/>
      <w:pPr>
        <w:ind w:left="1865" w:hanging="480"/>
      </w:pPr>
      <w:rPr>
        <w:rFonts w:cs="Times New Roman"/>
      </w:rPr>
    </w:lvl>
    <w:lvl w:ilvl="3">
      <w:start w:val="1"/>
      <w:numFmt w:val="decimal"/>
      <w:lvlText w:val="%1.%2.%3.%4."/>
      <w:lvlJc w:val="left"/>
      <w:pPr>
        <w:ind w:left="2345" w:hanging="480"/>
      </w:pPr>
      <w:rPr>
        <w:rFonts w:cs="Times New Roman"/>
      </w:rPr>
    </w:lvl>
    <w:lvl w:ilvl="4">
      <w:start w:val="1"/>
      <w:numFmt w:val="ideographTraditional"/>
      <w:lvlText w:val="%1.%2.%3.%4.%5、"/>
      <w:lvlJc w:val="left"/>
      <w:pPr>
        <w:ind w:left="2825" w:hanging="480"/>
      </w:pPr>
      <w:rPr>
        <w:rFonts w:cs="Times New Roman"/>
      </w:rPr>
    </w:lvl>
    <w:lvl w:ilvl="5">
      <w:start w:val="1"/>
      <w:numFmt w:val="lowerRoman"/>
      <w:lvlText w:val="%1.%2.%3.%4.%5.%6."/>
      <w:lvlJc w:val="right"/>
      <w:pPr>
        <w:ind w:left="3305" w:hanging="480"/>
      </w:pPr>
      <w:rPr>
        <w:rFonts w:cs="Times New Roman"/>
      </w:rPr>
    </w:lvl>
    <w:lvl w:ilvl="6">
      <w:start w:val="1"/>
      <w:numFmt w:val="decimal"/>
      <w:lvlText w:val="%1.%2.%3.%4.%5.%6.%7."/>
      <w:lvlJc w:val="left"/>
      <w:pPr>
        <w:ind w:left="3785" w:hanging="480"/>
      </w:pPr>
      <w:rPr>
        <w:rFonts w:cs="Times New Roman"/>
      </w:rPr>
    </w:lvl>
    <w:lvl w:ilvl="7">
      <w:start w:val="1"/>
      <w:numFmt w:val="ideographTraditional"/>
      <w:lvlText w:val="%1.%2.%3.%4.%5.%6.%7.%8、"/>
      <w:lvlJc w:val="left"/>
      <w:pPr>
        <w:ind w:left="4265" w:hanging="480"/>
      </w:pPr>
      <w:rPr>
        <w:rFonts w:cs="Times New Roman"/>
      </w:rPr>
    </w:lvl>
    <w:lvl w:ilvl="8">
      <w:start w:val="1"/>
      <w:numFmt w:val="lowerRoman"/>
      <w:lvlText w:val="%1.%2.%3.%4.%5.%6.%7.%8.%9."/>
      <w:lvlJc w:val="right"/>
      <w:pPr>
        <w:ind w:left="4745" w:hanging="480"/>
      </w:pPr>
      <w:rPr>
        <w:rFonts w:cs="Times New Roman"/>
      </w:rPr>
    </w:lvl>
  </w:abstractNum>
  <w:abstractNum w:abstractNumId="14" w15:restartNumberingAfterBreak="0">
    <w:nsid w:val="1E501A56"/>
    <w:multiLevelType w:val="multilevel"/>
    <w:tmpl w:val="F38274AE"/>
    <w:styleLink w:val="WWNum11"/>
    <w:lvl w:ilvl="0">
      <w:start w:val="1"/>
      <w:numFmt w:val="japaneseCounting"/>
      <w:lvlText w:val="(%1)"/>
      <w:lvlJc w:val="left"/>
      <w:pPr>
        <w:ind w:left="1444" w:hanging="480"/>
      </w:pPr>
      <w:rPr>
        <w:rFonts w:ascii="標楷體" w:eastAsia="標楷體" w:hAnsi="標楷體" w:cs="Times New Roman"/>
        <w:sz w:val="28"/>
      </w:rPr>
    </w:lvl>
    <w:lvl w:ilvl="1">
      <w:start w:val="1"/>
      <w:numFmt w:val="ideographTraditional"/>
      <w:lvlText w:val="%1.%2、"/>
      <w:lvlJc w:val="left"/>
      <w:pPr>
        <w:ind w:left="1924" w:hanging="480"/>
      </w:pPr>
      <w:rPr>
        <w:rFonts w:cs="Times New Roman"/>
      </w:rPr>
    </w:lvl>
    <w:lvl w:ilvl="2">
      <w:start w:val="1"/>
      <w:numFmt w:val="lowerRoman"/>
      <w:lvlText w:val="%1.%2.%3."/>
      <w:lvlJc w:val="right"/>
      <w:pPr>
        <w:ind w:left="2404" w:hanging="480"/>
      </w:pPr>
      <w:rPr>
        <w:rFonts w:cs="Times New Roman"/>
      </w:rPr>
    </w:lvl>
    <w:lvl w:ilvl="3">
      <w:start w:val="1"/>
      <w:numFmt w:val="decimal"/>
      <w:lvlText w:val="%1.%2.%3.%4."/>
      <w:lvlJc w:val="left"/>
      <w:pPr>
        <w:ind w:left="2884" w:hanging="480"/>
      </w:pPr>
      <w:rPr>
        <w:rFonts w:cs="Times New Roman"/>
      </w:rPr>
    </w:lvl>
    <w:lvl w:ilvl="4">
      <w:start w:val="1"/>
      <w:numFmt w:val="ideographTraditional"/>
      <w:lvlText w:val="%1.%2.%3.%4.%5、"/>
      <w:lvlJc w:val="left"/>
      <w:pPr>
        <w:ind w:left="3364" w:hanging="480"/>
      </w:pPr>
      <w:rPr>
        <w:rFonts w:cs="Times New Roman"/>
      </w:rPr>
    </w:lvl>
    <w:lvl w:ilvl="5">
      <w:start w:val="1"/>
      <w:numFmt w:val="lowerRoman"/>
      <w:lvlText w:val="%1.%2.%3.%4.%5.%6."/>
      <w:lvlJc w:val="right"/>
      <w:pPr>
        <w:ind w:left="3844" w:hanging="480"/>
      </w:pPr>
      <w:rPr>
        <w:rFonts w:cs="Times New Roman"/>
      </w:rPr>
    </w:lvl>
    <w:lvl w:ilvl="6">
      <w:start w:val="1"/>
      <w:numFmt w:val="decimal"/>
      <w:lvlText w:val="%1.%2.%3.%4.%5.%6.%7."/>
      <w:lvlJc w:val="left"/>
      <w:pPr>
        <w:ind w:left="4324" w:hanging="480"/>
      </w:pPr>
      <w:rPr>
        <w:rFonts w:cs="Times New Roman"/>
      </w:rPr>
    </w:lvl>
    <w:lvl w:ilvl="7">
      <w:start w:val="1"/>
      <w:numFmt w:val="ideographTraditional"/>
      <w:lvlText w:val="%1.%2.%3.%4.%5.%6.%7.%8、"/>
      <w:lvlJc w:val="left"/>
      <w:pPr>
        <w:ind w:left="4804" w:hanging="480"/>
      </w:pPr>
      <w:rPr>
        <w:rFonts w:cs="Times New Roman"/>
      </w:rPr>
    </w:lvl>
    <w:lvl w:ilvl="8">
      <w:start w:val="1"/>
      <w:numFmt w:val="lowerRoman"/>
      <w:lvlText w:val="%1.%2.%3.%4.%5.%6.%7.%8.%9."/>
      <w:lvlJc w:val="right"/>
      <w:pPr>
        <w:ind w:left="5284" w:hanging="480"/>
      </w:pPr>
      <w:rPr>
        <w:rFonts w:cs="Times New Roman"/>
      </w:rPr>
    </w:lvl>
  </w:abstractNum>
  <w:abstractNum w:abstractNumId="15" w15:restartNumberingAfterBreak="0">
    <w:nsid w:val="224E5549"/>
    <w:multiLevelType w:val="multilevel"/>
    <w:tmpl w:val="0FAA6494"/>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16" w15:restartNumberingAfterBreak="0">
    <w:nsid w:val="2325033F"/>
    <w:multiLevelType w:val="multilevel"/>
    <w:tmpl w:val="84D2FBE8"/>
    <w:styleLink w:val="WWNum9"/>
    <w:lvl w:ilvl="0">
      <w:start w:val="1"/>
      <w:numFmt w:val="japaneseCounting"/>
      <w:lvlText w:val="(%1)"/>
      <w:lvlJc w:val="left"/>
      <w:pPr>
        <w:ind w:left="1756" w:hanging="480"/>
      </w:pPr>
      <w:rPr>
        <w:rFonts w:ascii="標楷體" w:eastAsia="標楷體" w:hAnsi="標楷體" w:cs="Times New Roman"/>
        <w:sz w:val="28"/>
      </w:rPr>
    </w:lvl>
    <w:lvl w:ilvl="1">
      <w:start w:val="1"/>
      <w:numFmt w:val="ideographTraditional"/>
      <w:lvlText w:val="%1.%2、"/>
      <w:lvlJc w:val="left"/>
      <w:pPr>
        <w:ind w:left="2236" w:hanging="480"/>
      </w:pPr>
      <w:rPr>
        <w:rFonts w:cs="Times New Roman"/>
      </w:rPr>
    </w:lvl>
    <w:lvl w:ilvl="2">
      <w:start w:val="1"/>
      <w:numFmt w:val="lowerRoman"/>
      <w:lvlText w:val="%1.%2.%3."/>
      <w:lvlJc w:val="right"/>
      <w:pPr>
        <w:ind w:left="2716" w:hanging="480"/>
      </w:pPr>
      <w:rPr>
        <w:rFonts w:cs="Times New Roman"/>
      </w:rPr>
    </w:lvl>
    <w:lvl w:ilvl="3">
      <w:start w:val="1"/>
      <w:numFmt w:val="decimal"/>
      <w:lvlText w:val="%1.%2.%3.%4."/>
      <w:lvlJc w:val="left"/>
      <w:pPr>
        <w:ind w:left="3196" w:hanging="480"/>
      </w:pPr>
      <w:rPr>
        <w:rFonts w:cs="Times New Roman"/>
      </w:rPr>
    </w:lvl>
    <w:lvl w:ilvl="4">
      <w:start w:val="1"/>
      <w:numFmt w:val="ideographTraditional"/>
      <w:lvlText w:val="%1.%2.%3.%4.%5、"/>
      <w:lvlJc w:val="left"/>
      <w:pPr>
        <w:ind w:left="3676" w:hanging="480"/>
      </w:pPr>
      <w:rPr>
        <w:rFonts w:cs="Times New Roman"/>
      </w:rPr>
    </w:lvl>
    <w:lvl w:ilvl="5">
      <w:start w:val="1"/>
      <w:numFmt w:val="lowerRoman"/>
      <w:lvlText w:val="%1.%2.%3.%4.%5.%6."/>
      <w:lvlJc w:val="right"/>
      <w:pPr>
        <w:ind w:left="4156" w:hanging="480"/>
      </w:pPr>
      <w:rPr>
        <w:rFonts w:cs="Times New Roman"/>
      </w:rPr>
    </w:lvl>
    <w:lvl w:ilvl="6">
      <w:start w:val="1"/>
      <w:numFmt w:val="decimal"/>
      <w:lvlText w:val="%1.%2.%3.%4.%5.%6.%7."/>
      <w:lvlJc w:val="left"/>
      <w:pPr>
        <w:ind w:left="4636" w:hanging="480"/>
      </w:pPr>
      <w:rPr>
        <w:rFonts w:cs="Times New Roman"/>
      </w:rPr>
    </w:lvl>
    <w:lvl w:ilvl="7">
      <w:start w:val="1"/>
      <w:numFmt w:val="ideographTraditional"/>
      <w:lvlText w:val="%1.%2.%3.%4.%5.%6.%7.%8、"/>
      <w:lvlJc w:val="left"/>
      <w:pPr>
        <w:ind w:left="5116" w:hanging="480"/>
      </w:pPr>
      <w:rPr>
        <w:rFonts w:cs="Times New Roman"/>
      </w:rPr>
    </w:lvl>
    <w:lvl w:ilvl="8">
      <w:start w:val="1"/>
      <w:numFmt w:val="lowerRoman"/>
      <w:lvlText w:val="%1.%2.%3.%4.%5.%6.%7.%8.%9."/>
      <w:lvlJc w:val="right"/>
      <w:pPr>
        <w:ind w:left="5596" w:hanging="480"/>
      </w:pPr>
      <w:rPr>
        <w:rFonts w:cs="Times New Roman"/>
      </w:rPr>
    </w:lvl>
  </w:abstractNum>
  <w:abstractNum w:abstractNumId="17" w15:restartNumberingAfterBreak="0">
    <w:nsid w:val="26246DD2"/>
    <w:multiLevelType w:val="multilevel"/>
    <w:tmpl w:val="CE4CF36C"/>
    <w:styleLink w:val="WWNum21"/>
    <w:lvl w:ilvl="0">
      <w:start w:val="1"/>
      <w:numFmt w:val="decimal"/>
      <w:lvlText w:val="%1."/>
      <w:lvlJc w:val="left"/>
      <w:pPr>
        <w:ind w:left="960" w:hanging="480"/>
      </w:pPr>
      <w:rPr>
        <w:rFonts w:ascii="標楷體" w:eastAsia="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8" w15:restartNumberingAfterBreak="0">
    <w:nsid w:val="26E01882"/>
    <w:multiLevelType w:val="multilevel"/>
    <w:tmpl w:val="EEE2D69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9" w15:restartNumberingAfterBreak="0">
    <w:nsid w:val="28076109"/>
    <w:multiLevelType w:val="multilevel"/>
    <w:tmpl w:val="B16AAC08"/>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9BB359B"/>
    <w:multiLevelType w:val="multilevel"/>
    <w:tmpl w:val="4D9CC0CA"/>
    <w:styleLink w:val="WWNum4"/>
    <w:lvl w:ilvl="0">
      <w:start w:val="1"/>
      <w:numFmt w:val="japaneseCounting"/>
      <w:lvlText w:val="(%1)"/>
      <w:lvlJc w:val="left"/>
      <w:pPr>
        <w:ind w:left="1615" w:hanging="480"/>
      </w:pPr>
      <w:rPr>
        <w:rFonts w:ascii="標楷體" w:eastAsia="標楷體" w:hAnsi="標楷體" w:cs="Times New Roman"/>
        <w:sz w:val="28"/>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1" w15:restartNumberingAfterBreak="0">
    <w:nsid w:val="29D921B1"/>
    <w:multiLevelType w:val="multilevel"/>
    <w:tmpl w:val="79505120"/>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30224783"/>
    <w:multiLevelType w:val="multilevel"/>
    <w:tmpl w:val="CF7AFDA6"/>
    <w:styleLink w:val="WWNum13"/>
    <w:lvl w:ilvl="0">
      <w:start w:val="1"/>
      <w:numFmt w:val="ideographLegalTraditional"/>
      <w:lvlText w:val="%1、"/>
      <w:lvlJc w:val="left"/>
      <w:pPr>
        <w:ind w:left="720" w:hanging="720"/>
      </w:pPr>
      <w:rPr>
        <w:rFonts w:ascii="標楷體" w:eastAsia="標楷體" w:hAnsi="標楷體" w:cs="Mangal"/>
        <w:b/>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3" w15:restartNumberingAfterBreak="0">
    <w:nsid w:val="31A5458A"/>
    <w:multiLevelType w:val="multilevel"/>
    <w:tmpl w:val="0DE694FC"/>
    <w:styleLink w:val="WWNum18"/>
    <w:lvl w:ilvl="0">
      <w:start w:val="1"/>
      <w:numFmt w:val="decimal"/>
      <w:lvlText w:val="%1."/>
      <w:lvlJc w:val="left"/>
      <w:pPr>
        <w:ind w:left="960" w:hanging="480"/>
      </w:pPr>
      <w:rPr>
        <w:rFonts w:ascii="標楷體" w:eastAsia="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24" w15:restartNumberingAfterBreak="0">
    <w:nsid w:val="3360361E"/>
    <w:multiLevelType w:val="multilevel"/>
    <w:tmpl w:val="A94C7A6A"/>
    <w:styleLink w:val="CustomNum"/>
    <w:lvl w:ilvl="0">
      <w:start w:val="1"/>
      <w:numFmt w:val="ideographLegalTraditional"/>
      <w:suff w:val="nothing"/>
      <w:lvlText w:val="%1、"/>
      <w:lvlJc w:val="left"/>
      <w:pPr>
        <w:ind w:left="329" w:hanging="329"/>
      </w:pPr>
    </w:lvl>
    <w:lvl w:ilvl="1">
      <w:start w:val="1"/>
      <w:numFmt w:val="japaneseCounting"/>
      <w:suff w:val="nothing"/>
      <w:lvlText w:val="%2、"/>
      <w:lvlJc w:val="left"/>
      <w:pPr>
        <w:ind w:left="890" w:hanging="550"/>
      </w:pPr>
    </w:lvl>
    <w:lvl w:ilvl="2">
      <w:start w:val="1"/>
      <w:numFmt w:val="japaneseCounting"/>
      <w:suff w:val="nothing"/>
      <w:lvlText w:val="(%3)"/>
      <w:lvlJc w:val="left"/>
      <w:pPr>
        <w:ind w:left="1191" w:hanging="454"/>
      </w:pPr>
    </w:lvl>
    <w:lvl w:ilvl="3">
      <w:start w:val="1"/>
      <w:numFmt w:val="decimal"/>
      <w:suff w:val="nothing"/>
      <w:lvlText w:val="%4."/>
      <w:lvlJc w:val="left"/>
      <w:pPr>
        <w:ind w:left="1276" w:hanging="199"/>
      </w:pPr>
    </w:lvl>
    <w:lvl w:ilvl="4">
      <w:start w:val="1"/>
      <w:numFmt w:val="decimal"/>
      <w:suff w:val="nothing"/>
      <w:lvlText w:val="(%5)"/>
      <w:lvlJc w:val="left"/>
      <w:pPr>
        <w:ind w:left="1525" w:hanging="317"/>
      </w:pPr>
    </w:lvl>
    <w:lvl w:ilvl="5">
      <w:start w:val="1"/>
      <w:numFmt w:val="ideographTraditional"/>
      <w:suff w:val="nothing"/>
      <w:lvlText w:val="%6、"/>
      <w:lvlJc w:val="left"/>
      <w:pPr>
        <w:ind w:left="1928" w:hanging="550"/>
      </w:pPr>
    </w:lvl>
    <w:lvl w:ilvl="6">
      <w:start w:val="1"/>
      <w:numFmt w:val="ideographTraditional"/>
      <w:suff w:val="nothing"/>
      <w:lvlText w:val="(%7)"/>
      <w:lvlJc w:val="left"/>
      <w:pPr>
        <w:ind w:left="2217" w:hanging="465"/>
      </w:pPr>
    </w:lvl>
    <w:lvl w:ilvl="7">
      <w:start w:val="1"/>
      <w:numFmt w:val="upperLetter"/>
      <w:suff w:val="nothing"/>
      <w:lvlText w:val="%8."/>
      <w:lvlJc w:val="left"/>
      <w:pPr>
        <w:ind w:left="2358" w:hanging="249"/>
      </w:pPr>
    </w:lvl>
    <w:lvl w:ilvl="8">
      <w:start w:val="1"/>
      <w:numFmt w:val="upperLetter"/>
      <w:suff w:val="nothing"/>
      <w:lvlText w:val="(%9)"/>
      <w:lvlJc w:val="left"/>
      <w:pPr>
        <w:ind w:left="2693" w:hanging="380"/>
      </w:pPr>
    </w:lvl>
  </w:abstractNum>
  <w:abstractNum w:abstractNumId="25" w15:restartNumberingAfterBreak="0">
    <w:nsid w:val="33767C51"/>
    <w:multiLevelType w:val="multilevel"/>
    <w:tmpl w:val="24A06696"/>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356D6198"/>
    <w:multiLevelType w:val="multilevel"/>
    <w:tmpl w:val="8C4CDEF8"/>
    <w:styleLink w:val="WWNum20"/>
    <w:lvl w:ilvl="0">
      <w:start w:val="1"/>
      <w:numFmt w:val="decimal"/>
      <w:lvlText w:val="%1."/>
      <w:lvlJc w:val="left"/>
      <w:pPr>
        <w:ind w:left="960" w:hanging="480"/>
      </w:pPr>
      <w:rPr>
        <w:rFonts w:ascii="標楷體" w:eastAsia="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27" w15:restartNumberingAfterBreak="0">
    <w:nsid w:val="391403BE"/>
    <w:multiLevelType w:val="multilevel"/>
    <w:tmpl w:val="5FB2A44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3A687328"/>
    <w:multiLevelType w:val="multilevel"/>
    <w:tmpl w:val="333CF518"/>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9" w15:restartNumberingAfterBreak="0">
    <w:nsid w:val="3C030CDF"/>
    <w:multiLevelType w:val="multilevel"/>
    <w:tmpl w:val="E0A82A4C"/>
    <w:styleLink w:val="WWNum7"/>
    <w:lvl w:ilvl="0">
      <w:start w:val="1"/>
      <w:numFmt w:val="japaneseCounting"/>
      <w:lvlText w:val="(%1)"/>
      <w:lvlJc w:val="left"/>
      <w:pPr>
        <w:ind w:left="840" w:hanging="720"/>
      </w:pPr>
      <w:rPr>
        <w:rFonts w:ascii="標楷體" w:hAnsi="標楷體" w:cs="Times New Roman"/>
        <w:sz w:val="28"/>
      </w:rPr>
    </w:lvl>
    <w:lvl w:ilvl="1">
      <w:start w:val="1"/>
      <w:numFmt w:val="ideographTraditional"/>
      <w:lvlText w:val="%1.%2、"/>
      <w:lvlJc w:val="left"/>
      <w:pPr>
        <w:ind w:left="1080" w:hanging="480"/>
      </w:pPr>
      <w:rPr>
        <w:rFonts w:cs="Times New Roman"/>
      </w:rPr>
    </w:lvl>
    <w:lvl w:ilvl="2">
      <w:start w:val="1"/>
      <w:numFmt w:val="lowerRoman"/>
      <w:lvlText w:val="%1.%2.%3."/>
      <w:lvlJc w:val="right"/>
      <w:pPr>
        <w:ind w:left="1560" w:hanging="480"/>
      </w:pPr>
      <w:rPr>
        <w:rFonts w:cs="Times New Roman"/>
      </w:rPr>
    </w:lvl>
    <w:lvl w:ilvl="3">
      <w:start w:val="1"/>
      <w:numFmt w:val="decimal"/>
      <w:lvlText w:val="%1.%2.%3.%4."/>
      <w:lvlJc w:val="left"/>
      <w:pPr>
        <w:ind w:left="2040" w:hanging="480"/>
      </w:pPr>
      <w:rPr>
        <w:rFonts w:cs="Times New Roman"/>
      </w:rPr>
    </w:lvl>
    <w:lvl w:ilvl="4">
      <w:start w:val="1"/>
      <w:numFmt w:val="ideographTraditional"/>
      <w:lvlText w:val="%1.%2.%3.%4.%5、"/>
      <w:lvlJc w:val="left"/>
      <w:pPr>
        <w:ind w:left="2520" w:hanging="480"/>
      </w:pPr>
      <w:rPr>
        <w:rFonts w:cs="Times New Roman"/>
      </w:rPr>
    </w:lvl>
    <w:lvl w:ilvl="5">
      <w:start w:val="1"/>
      <w:numFmt w:val="lowerRoman"/>
      <w:lvlText w:val="%1.%2.%3.%4.%5.%6."/>
      <w:lvlJc w:val="right"/>
      <w:pPr>
        <w:ind w:left="3000" w:hanging="480"/>
      </w:pPr>
      <w:rPr>
        <w:rFonts w:cs="Times New Roman"/>
      </w:rPr>
    </w:lvl>
    <w:lvl w:ilvl="6">
      <w:start w:val="1"/>
      <w:numFmt w:val="decimal"/>
      <w:lvlText w:val="%1.%2.%3.%4.%5.%6.%7."/>
      <w:lvlJc w:val="left"/>
      <w:pPr>
        <w:ind w:left="3480" w:hanging="480"/>
      </w:pPr>
      <w:rPr>
        <w:rFonts w:cs="Times New Roman"/>
      </w:rPr>
    </w:lvl>
    <w:lvl w:ilvl="7">
      <w:start w:val="1"/>
      <w:numFmt w:val="ideographTraditional"/>
      <w:lvlText w:val="%1.%2.%3.%4.%5.%6.%7.%8、"/>
      <w:lvlJc w:val="left"/>
      <w:pPr>
        <w:ind w:left="3960" w:hanging="480"/>
      </w:pPr>
      <w:rPr>
        <w:rFonts w:cs="Times New Roman"/>
      </w:rPr>
    </w:lvl>
    <w:lvl w:ilvl="8">
      <w:start w:val="1"/>
      <w:numFmt w:val="lowerRoman"/>
      <w:lvlText w:val="%1.%2.%3.%4.%5.%6.%7.%8.%9."/>
      <w:lvlJc w:val="right"/>
      <w:pPr>
        <w:ind w:left="4440" w:hanging="480"/>
      </w:pPr>
      <w:rPr>
        <w:rFonts w:cs="Times New Roman"/>
      </w:rPr>
    </w:lvl>
  </w:abstractNum>
  <w:abstractNum w:abstractNumId="30" w15:restartNumberingAfterBreak="0">
    <w:nsid w:val="3C52590E"/>
    <w:multiLevelType w:val="multilevel"/>
    <w:tmpl w:val="852EBAEA"/>
    <w:styleLink w:val="WWNum23"/>
    <w:lvl w:ilvl="0">
      <w:start w:val="1"/>
      <w:numFmt w:val="decimal"/>
      <w:lvlText w:val="%1."/>
      <w:lvlJc w:val="left"/>
      <w:pPr>
        <w:ind w:left="1899" w:hanging="480"/>
      </w:pPr>
      <w:rPr>
        <w:rFonts w:ascii="標楷體" w:eastAsia="標楷體" w:hAnsi="標楷體" w:cs="Times New Roman"/>
        <w:sz w:val="28"/>
      </w:rPr>
    </w:lvl>
    <w:lvl w:ilvl="1">
      <w:start w:val="1"/>
      <w:numFmt w:val="ideographTraditional"/>
      <w:lvlText w:val="%1.%2、"/>
      <w:lvlJc w:val="left"/>
      <w:pPr>
        <w:ind w:left="2379" w:hanging="480"/>
      </w:pPr>
      <w:rPr>
        <w:rFonts w:cs="Times New Roman"/>
      </w:rPr>
    </w:lvl>
    <w:lvl w:ilvl="2">
      <w:start w:val="1"/>
      <w:numFmt w:val="lowerRoman"/>
      <w:lvlText w:val="%1.%2.%3."/>
      <w:lvlJc w:val="right"/>
      <w:pPr>
        <w:ind w:left="2859" w:hanging="480"/>
      </w:pPr>
      <w:rPr>
        <w:rFonts w:cs="Times New Roman"/>
      </w:rPr>
    </w:lvl>
    <w:lvl w:ilvl="3">
      <w:start w:val="1"/>
      <w:numFmt w:val="decimal"/>
      <w:lvlText w:val="%1.%2.%3.%4."/>
      <w:lvlJc w:val="left"/>
      <w:pPr>
        <w:ind w:left="3339" w:hanging="480"/>
      </w:pPr>
      <w:rPr>
        <w:rFonts w:cs="Times New Roman"/>
      </w:rPr>
    </w:lvl>
    <w:lvl w:ilvl="4">
      <w:start w:val="1"/>
      <w:numFmt w:val="ideographTraditional"/>
      <w:lvlText w:val="%1.%2.%3.%4.%5、"/>
      <w:lvlJc w:val="left"/>
      <w:pPr>
        <w:ind w:left="3819" w:hanging="480"/>
      </w:pPr>
      <w:rPr>
        <w:rFonts w:cs="Times New Roman"/>
      </w:rPr>
    </w:lvl>
    <w:lvl w:ilvl="5">
      <w:start w:val="1"/>
      <w:numFmt w:val="lowerRoman"/>
      <w:lvlText w:val="%1.%2.%3.%4.%5.%6."/>
      <w:lvlJc w:val="right"/>
      <w:pPr>
        <w:ind w:left="4299" w:hanging="480"/>
      </w:pPr>
      <w:rPr>
        <w:rFonts w:cs="Times New Roman"/>
      </w:rPr>
    </w:lvl>
    <w:lvl w:ilvl="6">
      <w:start w:val="1"/>
      <w:numFmt w:val="decimal"/>
      <w:lvlText w:val="%1.%2.%3.%4.%5.%6.%7."/>
      <w:lvlJc w:val="left"/>
      <w:pPr>
        <w:ind w:left="4779" w:hanging="480"/>
      </w:pPr>
      <w:rPr>
        <w:rFonts w:cs="Times New Roman"/>
      </w:rPr>
    </w:lvl>
    <w:lvl w:ilvl="7">
      <w:start w:val="1"/>
      <w:numFmt w:val="ideographTraditional"/>
      <w:lvlText w:val="%1.%2.%3.%4.%5.%6.%7.%8、"/>
      <w:lvlJc w:val="left"/>
      <w:pPr>
        <w:ind w:left="5259" w:hanging="480"/>
      </w:pPr>
      <w:rPr>
        <w:rFonts w:cs="Times New Roman"/>
      </w:rPr>
    </w:lvl>
    <w:lvl w:ilvl="8">
      <w:start w:val="1"/>
      <w:numFmt w:val="lowerRoman"/>
      <w:lvlText w:val="%1.%2.%3.%4.%5.%6.%7.%8.%9."/>
      <w:lvlJc w:val="right"/>
      <w:pPr>
        <w:ind w:left="5739" w:hanging="480"/>
      </w:pPr>
      <w:rPr>
        <w:rFonts w:cs="Times New Roman"/>
      </w:rPr>
    </w:lvl>
  </w:abstractNum>
  <w:abstractNum w:abstractNumId="31" w15:restartNumberingAfterBreak="0">
    <w:nsid w:val="3C926B30"/>
    <w:multiLevelType w:val="multilevel"/>
    <w:tmpl w:val="D77A0526"/>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D4B28B2"/>
    <w:multiLevelType w:val="multilevel"/>
    <w:tmpl w:val="00AE55B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3" w15:restartNumberingAfterBreak="0">
    <w:nsid w:val="40A945EE"/>
    <w:multiLevelType w:val="multilevel"/>
    <w:tmpl w:val="FC68C2C2"/>
    <w:styleLink w:val="12PT--11AA0"/>
    <w:lvl w:ilvl="0">
      <w:start w:val="1"/>
      <w:numFmt w:val="ideographLegalTraditional"/>
      <w:pStyle w:val="12PT--2"/>
      <w:suff w:val="nothing"/>
      <w:lvlText w:val="%1、"/>
      <w:lvlJc w:val="left"/>
      <w:pPr>
        <w:ind w:left="476" w:hanging="476"/>
      </w:pPr>
      <w:rPr>
        <w:sz w:val="24"/>
      </w:rPr>
    </w:lvl>
    <w:lvl w:ilvl="1">
      <w:start w:val="1"/>
      <w:numFmt w:val="japaneseCounting"/>
      <w:suff w:val="nothing"/>
      <w:lvlText w:val="%2、"/>
      <w:lvlJc w:val="left"/>
      <w:pPr>
        <w:ind w:left="952" w:hanging="470"/>
      </w:pPr>
      <w:rPr>
        <w:sz w:val="24"/>
      </w:rPr>
    </w:lvl>
    <w:lvl w:ilvl="2">
      <w:start w:val="1"/>
      <w:numFmt w:val="japaneseCounting"/>
      <w:suff w:val="nothing"/>
      <w:lvlText w:val="(%3)"/>
      <w:lvlJc w:val="left"/>
      <w:pPr>
        <w:ind w:left="1372" w:hanging="391"/>
      </w:pPr>
      <w:rPr>
        <w:sz w:val="24"/>
      </w:rPr>
    </w:lvl>
    <w:lvl w:ilvl="3">
      <w:start w:val="1"/>
      <w:numFmt w:val="decimal"/>
      <w:suff w:val="nothing"/>
      <w:lvlText w:val="%4."/>
      <w:lvlJc w:val="left"/>
      <w:pPr>
        <w:ind w:left="1553" w:hanging="175"/>
      </w:pPr>
      <w:rPr>
        <w:sz w:val="24"/>
      </w:rPr>
    </w:lvl>
    <w:lvl w:ilvl="4">
      <w:start w:val="1"/>
      <w:numFmt w:val="decimal"/>
      <w:suff w:val="nothing"/>
      <w:lvlText w:val="(%5)"/>
      <w:lvlJc w:val="left"/>
      <w:pPr>
        <w:ind w:left="1854" w:hanging="272"/>
      </w:pPr>
      <w:rPr>
        <w:sz w:val="24"/>
      </w:rPr>
    </w:lvl>
    <w:lvl w:ilvl="5">
      <w:start w:val="1"/>
      <w:numFmt w:val="ideographTraditional"/>
      <w:suff w:val="nothing"/>
      <w:lvlText w:val="%6、"/>
      <w:lvlJc w:val="left"/>
      <w:pPr>
        <w:ind w:left="2302" w:hanging="471"/>
      </w:pPr>
    </w:lvl>
    <w:lvl w:ilvl="6">
      <w:start w:val="1"/>
      <w:numFmt w:val="ideographTraditional"/>
      <w:suff w:val="nothing"/>
      <w:lvlText w:val="(%7)"/>
      <w:lvlJc w:val="left"/>
      <w:pPr>
        <w:ind w:left="2727" w:hanging="391"/>
      </w:pPr>
    </w:lvl>
    <w:lvl w:ilvl="7">
      <w:start w:val="1"/>
      <w:numFmt w:val="upperLetter"/>
      <w:suff w:val="nothing"/>
      <w:lvlText w:val="%8."/>
      <w:lvlJc w:val="left"/>
      <w:pPr>
        <w:ind w:left="2982" w:hanging="227"/>
      </w:pPr>
    </w:lvl>
    <w:lvl w:ilvl="8">
      <w:start w:val="1"/>
      <w:numFmt w:val="upperLetter"/>
      <w:suff w:val="nothing"/>
      <w:lvlText w:val="(%9)"/>
      <w:lvlJc w:val="left"/>
      <w:pPr>
        <w:ind w:left="3345" w:hanging="329"/>
      </w:pPr>
    </w:lvl>
  </w:abstractNum>
  <w:abstractNum w:abstractNumId="34" w15:restartNumberingAfterBreak="0">
    <w:nsid w:val="41BA3A23"/>
    <w:multiLevelType w:val="multilevel"/>
    <w:tmpl w:val="0054139E"/>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2340EC3"/>
    <w:multiLevelType w:val="multilevel"/>
    <w:tmpl w:val="FD7898E6"/>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6" w15:restartNumberingAfterBreak="0">
    <w:nsid w:val="442A3B61"/>
    <w:multiLevelType w:val="multilevel"/>
    <w:tmpl w:val="8060878E"/>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37" w15:restartNumberingAfterBreak="0">
    <w:nsid w:val="4C412F54"/>
    <w:multiLevelType w:val="multilevel"/>
    <w:tmpl w:val="E724F946"/>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8" w15:restartNumberingAfterBreak="0">
    <w:nsid w:val="4E235A41"/>
    <w:multiLevelType w:val="multilevel"/>
    <w:tmpl w:val="62582E6E"/>
    <w:styleLink w:val="WWNum6"/>
    <w:lvl w:ilvl="0">
      <w:start w:val="1"/>
      <w:numFmt w:val="japaneseCounting"/>
      <w:lvlText w:val="(%1)"/>
      <w:lvlJc w:val="left"/>
      <w:pPr>
        <w:ind w:left="840" w:hanging="720"/>
      </w:pPr>
      <w:rPr>
        <w:rFonts w:ascii="標楷體" w:hAnsi="標楷體" w:cs="Times New Roman"/>
        <w:sz w:val="28"/>
      </w:rPr>
    </w:lvl>
    <w:lvl w:ilvl="1">
      <w:start w:val="1"/>
      <w:numFmt w:val="ideographTraditional"/>
      <w:lvlText w:val="%1.%2、"/>
      <w:lvlJc w:val="left"/>
      <w:pPr>
        <w:ind w:left="1080" w:hanging="480"/>
      </w:pPr>
      <w:rPr>
        <w:rFonts w:cs="Times New Roman"/>
      </w:rPr>
    </w:lvl>
    <w:lvl w:ilvl="2">
      <w:start w:val="1"/>
      <w:numFmt w:val="lowerRoman"/>
      <w:lvlText w:val="%1.%2.%3."/>
      <w:lvlJc w:val="right"/>
      <w:pPr>
        <w:ind w:left="1560" w:hanging="480"/>
      </w:pPr>
      <w:rPr>
        <w:rFonts w:cs="Times New Roman"/>
      </w:rPr>
    </w:lvl>
    <w:lvl w:ilvl="3">
      <w:start w:val="1"/>
      <w:numFmt w:val="decimal"/>
      <w:lvlText w:val="%1.%2.%3.%4."/>
      <w:lvlJc w:val="left"/>
      <w:pPr>
        <w:ind w:left="2040" w:hanging="480"/>
      </w:pPr>
      <w:rPr>
        <w:rFonts w:cs="Times New Roman"/>
      </w:rPr>
    </w:lvl>
    <w:lvl w:ilvl="4">
      <w:start w:val="1"/>
      <w:numFmt w:val="ideographTraditional"/>
      <w:lvlText w:val="%1.%2.%3.%4.%5、"/>
      <w:lvlJc w:val="left"/>
      <w:pPr>
        <w:ind w:left="2520" w:hanging="480"/>
      </w:pPr>
      <w:rPr>
        <w:rFonts w:cs="Times New Roman"/>
      </w:rPr>
    </w:lvl>
    <w:lvl w:ilvl="5">
      <w:start w:val="1"/>
      <w:numFmt w:val="lowerRoman"/>
      <w:lvlText w:val="%1.%2.%3.%4.%5.%6."/>
      <w:lvlJc w:val="right"/>
      <w:pPr>
        <w:ind w:left="3000" w:hanging="480"/>
      </w:pPr>
      <w:rPr>
        <w:rFonts w:cs="Times New Roman"/>
      </w:rPr>
    </w:lvl>
    <w:lvl w:ilvl="6">
      <w:start w:val="1"/>
      <w:numFmt w:val="decimal"/>
      <w:lvlText w:val="%1.%2.%3.%4.%5.%6.%7."/>
      <w:lvlJc w:val="left"/>
      <w:pPr>
        <w:ind w:left="3480" w:hanging="480"/>
      </w:pPr>
      <w:rPr>
        <w:rFonts w:cs="Times New Roman"/>
      </w:rPr>
    </w:lvl>
    <w:lvl w:ilvl="7">
      <w:start w:val="1"/>
      <w:numFmt w:val="ideographTraditional"/>
      <w:lvlText w:val="%1.%2.%3.%4.%5.%6.%7.%8、"/>
      <w:lvlJc w:val="left"/>
      <w:pPr>
        <w:ind w:left="3960" w:hanging="480"/>
      </w:pPr>
      <w:rPr>
        <w:rFonts w:cs="Times New Roman"/>
      </w:rPr>
    </w:lvl>
    <w:lvl w:ilvl="8">
      <w:start w:val="1"/>
      <w:numFmt w:val="lowerRoman"/>
      <w:lvlText w:val="%1.%2.%3.%4.%5.%6.%7.%8.%9."/>
      <w:lvlJc w:val="right"/>
      <w:pPr>
        <w:ind w:left="4440" w:hanging="480"/>
      </w:pPr>
      <w:rPr>
        <w:rFonts w:cs="Times New Roman"/>
      </w:rPr>
    </w:lvl>
  </w:abstractNum>
  <w:abstractNum w:abstractNumId="39" w15:restartNumberingAfterBreak="0">
    <w:nsid w:val="4F832532"/>
    <w:multiLevelType w:val="multilevel"/>
    <w:tmpl w:val="6F82379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0" w15:restartNumberingAfterBreak="0">
    <w:nsid w:val="51E57A63"/>
    <w:multiLevelType w:val="multilevel"/>
    <w:tmpl w:val="0430E1A4"/>
    <w:styleLink w:val="WWNum16"/>
    <w:lvl w:ilvl="0">
      <w:start w:val="1"/>
      <w:numFmt w:val="japaneseCounting"/>
      <w:lvlText w:val="%1、"/>
      <w:lvlJc w:val="left"/>
      <w:pPr>
        <w:ind w:left="764" w:hanging="480"/>
      </w:pPr>
      <w:rPr>
        <w:rFonts w:ascii="標楷體" w:hAnsi="標楷體" w:cs="Times New Roman"/>
        <w:sz w:val="28"/>
      </w:rPr>
    </w:lvl>
    <w:lvl w:ilvl="1">
      <w:start w:val="1"/>
      <w:numFmt w:val="ideographLegalTraditional"/>
      <w:lvlText w:val="%1.%2、"/>
      <w:lvlJc w:val="left"/>
      <w:pPr>
        <w:ind w:left="1274" w:hanging="510"/>
      </w:pPr>
      <w:rPr>
        <w:rFonts w:cs="Times New Roman"/>
      </w:rPr>
    </w:lvl>
    <w:lvl w:ilvl="2">
      <w:start w:val="1"/>
      <w:numFmt w:val="lowerRoman"/>
      <w:lvlText w:val="%1.%2.%3."/>
      <w:lvlJc w:val="right"/>
      <w:pPr>
        <w:ind w:left="1724" w:hanging="480"/>
      </w:pPr>
      <w:rPr>
        <w:rFonts w:cs="Times New Roman"/>
      </w:rPr>
    </w:lvl>
    <w:lvl w:ilvl="3">
      <w:start w:val="1"/>
      <w:numFmt w:val="decimal"/>
      <w:lvlText w:val="%1.%2.%3.%4."/>
      <w:lvlJc w:val="left"/>
      <w:pPr>
        <w:ind w:left="2204" w:hanging="480"/>
      </w:pPr>
      <w:rPr>
        <w:rFonts w:cs="Times New Roman"/>
      </w:rPr>
    </w:lvl>
    <w:lvl w:ilvl="4">
      <w:start w:val="1"/>
      <w:numFmt w:val="ideographTraditional"/>
      <w:lvlText w:val="%1.%2.%3.%4.%5、"/>
      <w:lvlJc w:val="left"/>
      <w:pPr>
        <w:ind w:left="2684" w:hanging="480"/>
      </w:pPr>
      <w:rPr>
        <w:rFonts w:cs="Times New Roman"/>
      </w:rPr>
    </w:lvl>
    <w:lvl w:ilvl="5">
      <w:start w:val="1"/>
      <w:numFmt w:val="lowerRoman"/>
      <w:lvlText w:val="%1.%2.%3.%4.%5.%6."/>
      <w:lvlJc w:val="right"/>
      <w:pPr>
        <w:ind w:left="3164" w:hanging="480"/>
      </w:pPr>
      <w:rPr>
        <w:rFonts w:cs="Times New Roman"/>
      </w:rPr>
    </w:lvl>
    <w:lvl w:ilvl="6">
      <w:start w:val="1"/>
      <w:numFmt w:val="decimal"/>
      <w:lvlText w:val="%1.%2.%3.%4.%5.%6.%7."/>
      <w:lvlJc w:val="left"/>
      <w:pPr>
        <w:ind w:left="3644" w:hanging="480"/>
      </w:pPr>
      <w:rPr>
        <w:rFonts w:cs="Times New Roman"/>
      </w:rPr>
    </w:lvl>
    <w:lvl w:ilvl="7">
      <w:start w:val="1"/>
      <w:numFmt w:val="ideographTraditional"/>
      <w:lvlText w:val="%1.%2.%3.%4.%5.%6.%7.%8、"/>
      <w:lvlJc w:val="left"/>
      <w:pPr>
        <w:ind w:left="4124" w:hanging="480"/>
      </w:pPr>
      <w:rPr>
        <w:rFonts w:cs="Times New Roman"/>
      </w:rPr>
    </w:lvl>
    <w:lvl w:ilvl="8">
      <w:start w:val="1"/>
      <w:numFmt w:val="lowerRoman"/>
      <w:lvlText w:val="%1.%2.%3.%4.%5.%6.%7.%8.%9."/>
      <w:lvlJc w:val="right"/>
      <w:pPr>
        <w:ind w:left="4604" w:hanging="480"/>
      </w:pPr>
      <w:rPr>
        <w:rFonts w:cs="Times New Roman"/>
      </w:rPr>
    </w:lvl>
  </w:abstractNum>
  <w:abstractNum w:abstractNumId="41" w15:restartNumberingAfterBreak="0">
    <w:nsid w:val="53355732"/>
    <w:multiLevelType w:val="multilevel"/>
    <w:tmpl w:val="AEF43C86"/>
    <w:styleLink w:val="WWNum10"/>
    <w:lvl w:ilvl="0">
      <w:start w:val="1"/>
      <w:numFmt w:val="japaneseCounting"/>
      <w:lvlText w:val="(%1)"/>
      <w:lvlJc w:val="left"/>
      <w:pPr>
        <w:ind w:left="1430" w:hanging="720"/>
      </w:pPr>
      <w:rPr>
        <w:rFonts w:ascii="標楷體" w:eastAsia="標楷體" w:hAnsi="標楷體" w:cs="Times New Roman"/>
        <w:sz w:val="28"/>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2" w15:restartNumberingAfterBreak="0">
    <w:nsid w:val="563C0AE4"/>
    <w:multiLevelType w:val="multilevel"/>
    <w:tmpl w:val="F29AC54A"/>
    <w:styleLink w:val="WWNum3"/>
    <w:lvl w:ilvl="0">
      <w:start w:val="1"/>
      <w:numFmt w:val="japaneseCounting"/>
      <w:suff w:val="nothing"/>
      <w:lvlText w:val="%1、"/>
      <w:lvlJc w:val="left"/>
      <w:pPr>
        <w:ind w:left="1429" w:hanging="720"/>
      </w:pPr>
      <w:rPr>
        <w:rFonts w:ascii="標楷體" w:hAnsi="標楷體" w:cs="Times New Roman"/>
        <w:sz w:val="28"/>
      </w:rPr>
    </w:lvl>
    <w:lvl w:ilvl="1">
      <w:start w:val="1"/>
      <w:numFmt w:val="decimal"/>
      <w:lvlText w:val="%1.%2."/>
      <w:lvlJc w:val="left"/>
      <w:pPr>
        <w:ind w:left="8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3" w15:restartNumberingAfterBreak="0">
    <w:nsid w:val="567C14FB"/>
    <w:multiLevelType w:val="multilevel"/>
    <w:tmpl w:val="1B447AAA"/>
    <w:styleLink w:val="WWNum12"/>
    <w:lvl w:ilvl="0">
      <w:start w:val="1"/>
      <w:numFmt w:val="ideographLegalTraditional"/>
      <w:suff w:val="nothing"/>
      <w:lvlText w:val="%1、"/>
      <w:lvlJc w:val="left"/>
      <w:pPr>
        <w:ind w:left="1190" w:hanging="480"/>
      </w:pPr>
      <w:rPr>
        <w:rFonts w:cs="Times New Roman"/>
      </w:rPr>
    </w:lvl>
    <w:lvl w:ilvl="1">
      <w:start w:val="1"/>
      <w:numFmt w:val="decimal"/>
      <w:lvlText w:val="%1.%2."/>
      <w:lvlJc w:val="left"/>
      <w:pPr>
        <w:ind w:left="1866" w:hanging="360"/>
      </w:pPr>
      <w:rPr>
        <w:rFonts w:cs="Times New Roman"/>
      </w:rPr>
    </w:lvl>
    <w:lvl w:ilvl="2">
      <w:start w:val="1"/>
      <w:numFmt w:val="decimal"/>
      <w:lvlText w:val="%1.%2.%3."/>
      <w:lvlJc w:val="left"/>
      <w:pPr>
        <w:ind w:left="360" w:hanging="360"/>
      </w:pPr>
      <w:rPr>
        <w:rFonts w:ascii="標楷體" w:hAnsi="標楷體" w:cs="Times New Roman"/>
        <w:sz w:val="22"/>
      </w:rPr>
    </w:lvl>
    <w:lvl w:ilvl="3">
      <w:start w:val="1"/>
      <w:numFmt w:val="decimal"/>
      <w:lvlText w:val="%1.%2.%3.%4."/>
      <w:lvlJc w:val="left"/>
      <w:pPr>
        <w:ind w:left="3306" w:hanging="360"/>
      </w:pPr>
      <w:rPr>
        <w:rFonts w:cs="Times New Roman"/>
      </w:rPr>
    </w:lvl>
    <w:lvl w:ilvl="4">
      <w:start w:val="1"/>
      <w:numFmt w:val="decimal"/>
      <w:lvlText w:val="%1.%2.%3.%4.%5."/>
      <w:lvlJc w:val="left"/>
      <w:pPr>
        <w:ind w:left="4026" w:hanging="360"/>
      </w:pPr>
      <w:rPr>
        <w:rFonts w:cs="Times New Roman"/>
      </w:rPr>
    </w:lvl>
    <w:lvl w:ilvl="5">
      <w:start w:val="1"/>
      <w:numFmt w:val="decimal"/>
      <w:lvlText w:val="%1.%2.%3.%4.%5.%6."/>
      <w:lvlJc w:val="left"/>
      <w:pPr>
        <w:ind w:left="4746" w:hanging="360"/>
      </w:pPr>
      <w:rPr>
        <w:rFonts w:cs="Times New Roman"/>
      </w:rPr>
    </w:lvl>
    <w:lvl w:ilvl="6">
      <w:start w:val="1"/>
      <w:numFmt w:val="decimal"/>
      <w:lvlText w:val="%1.%2.%3.%4.%5.%6.%7."/>
      <w:lvlJc w:val="left"/>
      <w:pPr>
        <w:ind w:left="5466" w:hanging="360"/>
      </w:pPr>
      <w:rPr>
        <w:rFonts w:cs="Times New Roman"/>
      </w:rPr>
    </w:lvl>
    <w:lvl w:ilvl="7">
      <w:start w:val="1"/>
      <w:numFmt w:val="decimal"/>
      <w:lvlText w:val="%1.%2.%3.%4.%5.%6.%7.%8."/>
      <w:lvlJc w:val="left"/>
      <w:pPr>
        <w:ind w:left="6186" w:hanging="360"/>
      </w:pPr>
      <w:rPr>
        <w:rFonts w:cs="Times New Roman"/>
      </w:rPr>
    </w:lvl>
    <w:lvl w:ilvl="8">
      <w:start w:val="1"/>
      <w:numFmt w:val="decimal"/>
      <w:lvlText w:val="%1.%2.%3.%4.%5.%6.%7.%8.%9."/>
      <w:lvlJc w:val="left"/>
      <w:pPr>
        <w:ind w:left="6906" w:hanging="360"/>
      </w:pPr>
      <w:rPr>
        <w:rFonts w:cs="Times New Roman"/>
      </w:rPr>
    </w:lvl>
  </w:abstractNum>
  <w:abstractNum w:abstractNumId="44" w15:restartNumberingAfterBreak="0">
    <w:nsid w:val="57477FA1"/>
    <w:multiLevelType w:val="multilevel"/>
    <w:tmpl w:val="4086CC3A"/>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5" w15:restartNumberingAfterBreak="0">
    <w:nsid w:val="59F5528E"/>
    <w:multiLevelType w:val="multilevel"/>
    <w:tmpl w:val="8E0CC7C6"/>
    <w:styleLink w:val="WWNum5"/>
    <w:lvl w:ilvl="0">
      <w:start w:val="1"/>
      <w:numFmt w:val="japaneseCounting"/>
      <w:lvlText w:val="(%1)"/>
      <w:lvlJc w:val="left"/>
      <w:pPr>
        <w:ind w:left="840" w:hanging="720"/>
      </w:pPr>
      <w:rPr>
        <w:rFonts w:ascii="標楷體" w:hAnsi="標楷體" w:cs="Times New Roman"/>
        <w:sz w:val="28"/>
      </w:rPr>
    </w:lvl>
    <w:lvl w:ilvl="1">
      <w:start w:val="1"/>
      <w:numFmt w:val="ideographTraditional"/>
      <w:lvlText w:val="%1.%2、"/>
      <w:lvlJc w:val="left"/>
      <w:pPr>
        <w:ind w:left="1080" w:hanging="480"/>
      </w:pPr>
      <w:rPr>
        <w:rFonts w:cs="Times New Roman"/>
      </w:rPr>
    </w:lvl>
    <w:lvl w:ilvl="2">
      <w:start w:val="1"/>
      <w:numFmt w:val="lowerRoman"/>
      <w:lvlText w:val="%1.%2.%3."/>
      <w:lvlJc w:val="right"/>
      <w:pPr>
        <w:ind w:left="1560" w:hanging="480"/>
      </w:pPr>
      <w:rPr>
        <w:rFonts w:cs="Times New Roman"/>
      </w:rPr>
    </w:lvl>
    <w:lvl w:ilvl="3">
      <w:start w:val="1"/>
      <w:numFmt w:val="decimal"/>
      <w:lvlText w:val="%1.%2.%3.%4."/>
      <w:lvlJc w:val="left"/>
      <w:pPr>
        <w:ind w:left="2040" w:hanging="480"/>
      </w:pPr>
      <w:rPr>
        <w:rFonts w:cs="Times New Roman"/>
      </w:rPr>
    </w:lvl>
    <w:lvl w:ilvl="4">
      <w:start w:val="1"/>
      <w:numFmt w:val="ideographTraditional"/>
      <w:lvlText w:val="%1.%2.%3.%4.%5、"/>
      <w:lvlJc w:val="left"/>
      <w:pPr>
        <w:ind w:left="2520" w:hanging="480"/>
      </w:pPr>
      <w:rPr>
        <w:rFonts w:cs="Times New Roman"/>
      </w:rPr>
    </w:lvl>
    <w:lvl w:ilvl="5">
      <w:start w:val="1"/>
      <w:numFmt w:val="lowerRoman"/>
      <w:lvlText w:val="%1.%2.%3.%4.%5.%6."/>
      <w:lvlJc w:val="right"/>
      <w:pPr>
        <w:ind w:left="3000" w:hanging="480"/>
      </w:pPr>
      <w:rPr>
        <w:rFonts w:cs="Times New Roman"/>
      </w:rPr>
    </w:lvl>
    <w:lvl w:ilvl="6">
      <w:start w:val="1"/>
      <w:numFmt w:val="decimal"/>
      <w:lvlText w:val="%1.%2.%3.%4.%5.%6.%7."/>
      <w:lvlJc w:val="left"/>
      <w:pPr>
        <w:ind w:left="3480" w:hanging="480"/>
      </w:pPr>
      <w:rPr>
        <w:rFonts w:cs="Times New Roman"/>
      </w:rPr>
    </w:lvl>
    <w:lvl w:ilvl="7">
      <w:start w:val="1"/>
      <w:numFmt w:val="ideographTraditional"/>
      <w:lvlText w:val="%1.%2.%3.%4.%5.%6.%7.%8、"/>
      <w:lvlJc w:val="left"/>
      <w:pPr>
        <w:ind w:left="3960" w:hanging="480"/>
      </w:pPr>
      <w:rPr>
        <w:rFonts w:cs="Times New Roman"/>
      </w:rPr>
    </w:lvl>
    <w:lvl w:ilvl="8">
      <w:start w:val="1"/>
      <w:numFmt w:val="lowerRoman"/>
      <w:lvlText w:val="%1.%2.%3.%4.%5.%6.%7.%8.%9."/>
      <w:lvlJc w:val="right"/>
      <w:pPr>
        <w:ind w:left="4440" w:hanging="480"/>
      </w:pPr>
      <w:rPr>
        <w:rFonts w:cs="Times New Roman"/>
      </w:rPr>
    </w:lvl>
  </w:abstractNum>
  <w:abstractNum w:abstractNumId="46" w15:restartNumberingAfterBreak="0">
    <w:nsid w:val="60DF2133"/>
    <w:multiLevelType w:val="multilevel"/>
    <w:tmpl w:val="CCFA3CB2"/>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47" w15:restartNumberingAfterBreak="0">
    <w:nsid w:val="62757312"/>
    <w:multiLevelType w:val="multilevel"/>
    <w:tmpl w:val="9CCCE75C"/>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48" w15:restartNumberingAfterBreak="0">
    <w:nsid w:val="63A56AB0"/>
    <w:multiLevelType w:val="multilevel"/>
    <w:tmpl w:val="65CA6B1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9" w15:restartNumberingAfterBreak="0">
    <w:nsid w:val="67A904DD"/>
    <w:multiLevelType w:val="multilevel"/>
    <w:tmpl w:val="83B08382"/>
    <w:styleLink w:val="WWNum15"/>
    <w:lvl w:ilvl="0">
      <w:start w:val="1"/>
      <w:numFmt w:val="decimal"/>
      <w:lvlText w:val="%1."/>
      <w:lvlJc w:val="left"/>
      <w:pPr>
        <w:ind w:left="1756" w:hanging="480"/>
      </w:pPr>
      <w:rPr>
        <w:rFonts w:ascii="標楷體" w:hAnsi="標楷體" w:cs="Times New Roman"/>
        <w:sz w:val="28"/>
      </w:rPr>
    </w:lvl>
    <w:lvl w:ilvl="1">
      <w:start w:val="1"/>
      <w:numFmt w:val="ideographTraditional"/>
      <w:lvlText w:val="%1.%2、"/>
      <w:lvlJc w:val="left"/>
      <w:pPr>
        <w:ind w:left="2236" w:hanging="480"/>
      </w:pPr>
      <w:rPr>
        <w:rFonts w:cs="Times New Roman"/>
      </w:rPr>
    </w:lvl>
    <w:lvl w:ilvl="2">
      <w:start w:val="1"/>
      <w:numFmt w:val="lowerRoman"/>
      <w:lvlText w:val="%1.%2.%3."/>
      <w:lvlJc w:val="right"/>
      <w:pPr>
        <w:ind w:left="2716" w:hanging="480"/>
      </w:pPr>
      <w:rPr>
        <w:rFonts w:cs="Times New Roman"/>
      </w:rPr>
    </w:lvl>
    <w:lvl w:ilvl="3">
      <w:start w:val="1"/>
      <w:numFmt w:val="decimal"/>
      <w:lvlText w:val="%1.%2.%3.%4."/>
      <w:lvlJc w:val="left"/>
      <w:pPr>
        <w:ind w:left="3196" w:hanging="480"/>
      </w:pPr>
      <w:rPr>
        <w:rFonts w:cs="Times New Roman"/>
      </w:rPr>
    </w:lvl>
    <w:lvl w:ilvl="4">
      <w:start w:val="1"/>
      <w:numFmt w:val="ideographTraditional"/>
      <w:lvlText w:val="%1.%2.%3.%4.%5、"/>
      <w:lvlJc w:val="left"/>
      <w:pPr>
        <w:ind w:left="3676" w:hanging="480"/>
      </w:pPr>
      <w:rPr>
        <w:rFonts w:cs="Times New Roman"/>
      </w:rPr>
    </w:lvl>
    <w:lvl w:ilvl="5">
      <w:start w:val="1"/>
      <w:numFmt w:val="lowerRoman"/>
      <w:lvlText w:val="%1.%2.%3.%4.%5.%6."/>
      <w:lvlJc w:val="right"/>
      <w:pPr>
        <w:ind w:left="4156" w:hanging="480"/>
      </w:pPr>
      <w:rPr>
        <w:rFonts w:cs="Times New Roman"/>
      </w:rPr>
    </w:lvl>
    <w:lvl w:ilvl="6">
      <w:start w:val="1"/>
      <w:numFmt w:val="decimal"/>
      <w:lvlText w:val="%1.%2.%3.%4.%5.%6.%7."/>
      <w:lvlJc w:val="left"/>
      <w:pPr>
        <w:ind w:left="4636" w:hanging="480"/>
      </w:pPr>
      <w:rPr>
        <w:rFonts w:cs="Times New Roman"/>
      </w:rPr>
    </w:lvl>
    <w:lvl w:ilvl="7">
      <w:start w:val="1"/>
      <w:numFmt w:val="ideographTraditional"/>
      <w:lvlText w:val="%1.%2.%3.%4.%5.%6.%7.%8、"/>
      <w:lvlJc w:val="left"/>
      <w:pPr>
        <w:ind w:left="5116" w:hanging="480"/>
      </w:pPr>
      <w:rPr>
        <w:rFonts w:cs="Times New Roman"/>
      </w:rPr>
    </w:lvl>
    <w:lvl w:ilvl="8">
      <w:start w:val="1"/>
      <w:numFmt w:val="lowerRoman"/>
      <w:lvlText w:val="%1.%2.%3.%4.%5.%6.%7.%8.%9."/>
      <w:lvlJc w:val="right"/>
      <w:pPr>
        <w:ind w:left="5596" w:hanging="480"/>
      </w:pPr>
      <w:rPr>
        <w:rFonts w:cs="Times New Roman"/>
      </w:rPr>
    </w:lvl>
  </w:abstractNum>
  <w:abstractNum w:abstractNumId="50" w15:restartNumberingAfterBreak="0">
    <w:nsid w:val="67D64EA0"/>
    <w:multiLevelType w:val="multilevel"/>
    <w:tmpl w:val="7DDA88D0"/>
    <w:styleLink w:val="WWNum1"/>
    <w:lvl w:ilvl="0">
      <w:start w:val="1"/>
      <w:numFmt w:val="ideographLegalTraditional"/>
      <w:suff w:val="nothing"/>
      <w:lvlText w:val="%1、"/>
      <w:lvlJc w:val="left"/>
      <w:pPr>
        <w:ind w:left="764" w:hanging="480"/>
      </w:pPr>
      <w:rPr>
        <w:rFonts w:ascii="標楷體" w:hAnsi="標楷體" w:cs="Times New Roman"/>
        <w:b/>
        <w:sz w:val="32"/>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1" w15:restartNumberingAfterBreak="0">
    <w:nsid w:val="69C74987"/>
    <w:multiLevelType w:val="multilevel"/>
    <w:tmpl w:val="F04E8488"/>
    <w:styleLink w:val="14PT--11AA1"/>
    <w:lvl w:ilvl="0">
      <w:start w:val="1"/>
      <w:numFmt w:val="ideographLegalTraditional"/>
      <w:pStyle w:val="14PT--2"/>
      <w:suff w:val="nothing"/>
      <w:lvlText w:val="%1、"/>
      <w:lvlJc w:val="left"/>
      <w:pPr>
        <w:ind w:left="567" w:hanging="567"/>
      </w:pPr>
    </w:lvl>
    <w:lvl w:ilvl="1">
      <w:start w:val="1"/>
      <w:numFmt w:val="japaneseCounting"/>
      <w:suff w:val="nothing"/>
      <w:lvlText w:val="%2、"/>
      <w:lvlJc w:val="left"/>
      <w:pPr>
        <w:ind w:left="1106" w:hanging="550"/>
      </w:pPr>
    </w:lvl>
    <w:lvl w:ilvl="2">
      <w:start w:val="1"/>
      <w:numFmt w:val="japaneseCounting"/>
      <w:suff w:val="nothing"/>
      <w:lvlText w:val="(%3)"/>
      <w:lvlJc w:val="left"/>
      <w:pPr>
        <w:ind w:left="1599" w:hanging="459"/>
      </w:pPr>
    </w:lvl>
    <w:lvl w:ilvl="3">
      <w:start w:val="1"/>
      <w:numFmt w:val="decimal"/>
      <w:suff w:val="nothing"/>
      <w:lvlText w:val="%4."/>
      <w:lvlJc w:val="left"/>
      <w:pPr>
        <w:ind w:left="1803" w:hanging="199"/>
      </w:pPr>
    </w:lvl>
    <w:lvl w:ilvl="4">
      <w:start w:val="1"/>
      <w:numFmt w:val="decimal"/>
      <w:suff w:val="nothing"/>
      <w:lvlText w:val="(%5)"/>
      <w:lvlJc w:val="left"/>
      <w:pPr>
        <w:ind w:left="2166" w:hanging="323"/>
      </w:pPr>
    </w:lvl>
    <w:lvl w:ilvl="5">
      <w:start w:val="1"/>
      <w:numFmt w:val="ideographTraditional"/>
      <w:suff w:val="nothing"/>
      <w:lvlText w:val="%6、"/>
      <w:lvlJc w:val="left"/>
      <w:pPr>
        <w:ind w:left="2710" w:hanging="556"/>
      </w:pPr>
    </w:lvl>
    <w:lvl w:ilvl="6">
      <w:start w:val="1"/>
      <w:numFmt w:val="ideographTraditional"/>
      <w:suff w:val="nothing"/>
      <w:lvlText w:val="(%7)"/>
      <w:lvlJc w:val="left"/>
      <w:pPr>
        <w:ind w:left="3197" w:hanging="442"/>
      </w:pPr>
    </w:lvl>
    <w:lvl w:ilvl="7">
      <w:start w:val="1"/>
      <w:numFmt w:val="upperLetter"/>
      <w:suff w:val="nothing"/>
      <w:lvlText w:val="%8."/>
      <w:lvlJc w:val="left"/>
      <w:pPr>
        <w:ind w:left="3487" w:hanging="255"/>
      </w:pPr>
    </w:lvl>
    <w:lvl w:ilvl="8">
      <w:start w:val="1"/>
      <w:numFmt w:val="upperLetter"/>
      <w:suff w:val="nothing"/>
      <w:lvlText w:val="(%9)"/>
      <w:lvlJc w:val="left"/>
      <w:pPr>
        <w:ind w:left="3940" w:hanging="385"/>
      </w:pPr>
    </w:lvl>
  </w:abstractNum>
  <w:abstractNum w:abstractNumId="52" w15:restartNumberingAfterBreak="0">
    <w:nsid w:val="6B8B0F2C"/>
    <w:multiLevelType w:val="multilevel"/>
    <w:tmpl w:val="5A4A5690"/>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CA83DDA"/>
    <w:multiLevelType w:val="multilevel"/>
    <w:tmpl w:val="178242E0"/>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54" w15:restartNumberingAfterBreak="0">
    <w:nsid w:val="71046BDD"/>
    <w:multiLevelType w:val="multilevel"/>
    <w:tmpl w:val="9120183E"/>
    <w:styleLink w:val="18PT--11AA0"/>
    <w:lvl w:ilvl="0">
      <w:start w:val="1"/>
      <w:numFmt w:val="ideographLegalTraditional"/>
      <w:pStyle w:val="18PT--2"/>
      <w:suff w:val="nothing"/>
      <w:lvlText w:val="%1、"/>
      <w:lvlJc w:val="left"/>
      <w:pPr>
        <w:ind w:left="709" w:hanging="709"/>
      </w:pPr>
      <w:rPr>
        <w:sz w:val="36"/>
      </w:rPr>
    </w:lvl>
    <w:lvl w:ilvl="1">
      <w:start w:val="1"/>
      <w:numFmt w:val="japaneseCounting"/>
      <w:suff w:val="nothing"/>
      <w:lvlText w:val="%2、"/>
      <w:lvlJc w:val="left"/>
      <w:pPr>
        <w:ind w:left="1389" w:hanging="709"/>
      </w:pPr>
      <w:rPr>
        <w:sz w:val="36"/>
      </w:rPr>
    </w:lvl>
    <w:lvl w:ilvl="2">
      <w:start w:val="1"/>
      <w:numFmt w:val="japaneseCounting"/>
      <w:suff w:val="nothing"/>
      <w:lvlText w:val="(%3)"/>
      <w:lvlJc w:val="left"/>
      <w:pPr>
        <w:ind w:left="2001" w:hanging="595"/>
      </w:pPr>
      <w:rPr>
        <w:sz w:val="36"/>
      </w:rPr>
    </w:lvl>
    <w:lvl w:ilvl="3">
      <w:start w:val="1"/>
      <w:numFmt w:val="decimal"/>
      <w:suff w:val="nothing"/>
      <w:lvlText w:val="%4."/>
      <w:lvlJc w:val="left"/>
      <w:pPr>
        <w:ind w:left="2268" w:hanging="255"/>
      </w:pPr>
      <w:rPr>
        <w:sz w:val="36"/>
      </w:rPr>
    </w:lvl>
    <w:lvl w:ilvl="4">
      <w:start w:val="1"/>
      <w:numFmt w:val="decimal"/>
      <w:suff w:val="nothing"/>
      <w:lvlText w:val="(%5)"/>
      <w:lvlJc w:val="left"/>
      <w:pPr>
        <w:ind w:left="2693" w:hanging="397"/>
      </w:pPr>
      <w:rPr>
        <w:sz w:val="36"/>
      </w:rPr>
    </w:lvl>
    <w:lvl w:ilvl="5">
      <w:start w:val="1"/>
      <w:numFmt w:val="ideographTraditional"/>
      <w:suff w:val="nothing"/>
      <w:lvlText w:val="%6、"/>
      <w:lvlJc w:val="left"/>
      <w:pPr>
        <w:ind w:left="3402" w:hanging="715"/>
      </w:pPr>
    </w:lvl>
    <w:lvl w:ilvl="6">
      <w:start w:val="1"/>
      <w:numFmt w:val="ideographTraditional"/>
      <w:suff w:val="nothing"/>
      <w:lvlText w:val="(%7)"/>
      <w:lvlJc w:val="left"/>
      <w:pPr>
        <w:ind w:left="3980" w:hanging="578"/>
      </w:pPr>
    </w:lvl>
    <w:lvl w:ilvl="7">
      <w:start w:val="1"/>
      <w:numFmt w:val="upperLetter"/>
      <w:suff w:val="nothing"/>
      <w:lvlText w:val="%8."/>
      <w:lvlJc w:val="left"/>
      <w:pPr>
        <w:ind w:left="4354" w:hanging="329"/>
      </w:pPr>
    </w:lvl>
    <w:lvl w:ilvl="8">
      <w:start w:val="1"/>
      <w:numFmt w:val="upperLetter"/>
      <w:suff w:val="nothing"/>
      <w:lvlText w:val="(%9)"/>
      <w:lvlJc w:val="left"/>
      <w:pPr>
        <w:ind w:left="4876" w:hanging="488"/>
      </w:pPr>
    </w:lvl>
  </w:abstractNum>
  <w:abstractNum w:abstractNumId="55" w15:restartNumberingAfterBreak="0">
    <w:nsid w:val="71837748"/>
    <w:multiLevelType w:val="multilevel"/>
    <w:tmpl w:val="AE904BA6"/>
    <w:styleLink w:val="14PT--11AA2"/>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6" w15:restartNumberingAfterBreak="0">
    <w:nsid w:val="75BF73F1"/>
    <w:multiLevelType w:val="multilevel"/>
    <w:tmpl w:val="5BEA900C"/>
    <w:styleLink w:val="WWNum2"/>
    <w:lvl w:ilvl="0">
      <w:start w:val="1"/>
      <w:numFmt w:val="japaneseCounting"/>
      <w:lvlText w:val="%1、"/>
      <w:lvlJc w:val="left"/>
      <w:pPr>
        <w:ind w:left="960" w:hanging="480"/>
      </w:pPr>
      <w:rPr>
        <w:rFonts w:ascii="標楷體" w:hAnsi="標楷體" w:cs="Times New Roman"/>
        <w:sz w:val="28"/>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7" w15:restartNumberingAfterBreak="0">
    <w:nsid w:val="75E6588C"/>
    <w:multiLevelType w:val="multilevel"/>
    <w:tmpl w:val="933E3152"/>
    <w:styleLink w:val="WWNum19"/>
    <w:lvl w:ilvl="0">
      <w:start w:val="1"/>
      <w:numFmt w:val="decimal"/>
      <w:lvlText w:val="%1."/>
      <w:lvlJc w:val="left"/>
      <w:pPr>
        <w:ind w:left="360" w:hanging="360"/>
      </w:pPr>
      <w:rPr>
        <w:rFonts w:ascii="標楷體" w:hAnsi="標楷體" w:cs="Times New Roman"/>
        <w:sz w:val="2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58" w15:restartNumberingAfterBreak="0">
    <w:nsid w:val="798524BD"/>
    <w:multiLevelType w:val="multilevel"/>
    <w:tmpl w:val="2C6A26F2"/>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9" w15:restartNumberingAfterBreak="0">
    <w:nsid w:val="7B85773E"/>
    <w:multiLevelType w:val="multilevel"/>
    <w:tmpl w:val="93080B86"/>
    <w:styleLink w:val="12PT--11AA1"/>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60" w15:restartNumberingAfterBreak="0">
    <w:nsid w:val="7D742C55"/>
    <w:multiLevelType w:val="multilevel"/>
    <w:tmpl w:val="ECC4B830"/>
    <w:styleLink w:val="18PT--11AA1"/>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1" w15:restartNumberingAfterBreak="0">
    <w:nsid w:val="7FDF541B"/>
    <w:multiLevelType w:val="multilevel"/>
    <w:tmpl w:val="8FE2624E"/>
    <w:styleLink w:val="WWNum14"/>
    <w:lvl w:ilvl="0">
      <w:start w:val="1"/>
      <w:numFmt w:val="japaneseCounting"/>
      <w:lvlText w:val="%1、"/>
      <w:lvlJc w:val="left"/>
      <w:pPr>
        <w:ind w:left="480" w:hanging="48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num w:numId="1">
    <w:abstractNumId w:val="18"/>
  </w:num>
  <w:num w:numId="2">
    <w:abstractNumId w:val="11"/>
  </w:num>
  <w:num w:numId="3">
    <w:abstractNumId w:val="55"/>
  </w:num>
  <w:num w:numId="4">
    <w:abstractNumId w:val="35"/>
  </w:num>
  <w:num w:numId="5">
    <w:abstractNumId w:val="15"/>
  </w:num>
  <w:num w:numId="6">
    <w:abstractNumId w:val="2"/>
  </w:num>
  <w:num w:numId="7">
    <w:abstractNumId w:val="12"/>
  </w:num>
  <w:num w:numId="8">
    <w:abstractNumId w:val="36"/>
  </w:num>
  <w:num w:numId="9">
    <w:abstractNumId w:val="47"/>
  </w:num>
  <w:num w:numId="10">
    <w:abstractNumId w:val="27"/>
  </w:num>
  <w:num w:numId="11">
    <w:abstractNumId w:val="48"/>
  </w:num>
  <w:num w:numId="12">
    <w:abstractNumId w:val="28"/>
  </w:num>
  <w:num w:numId="13">
    <w:abstractNumId w:val="19"/>
  </w:num>
  <w:num w:numId="14">
    <w:abstractNumId w:val="21"/>
  </w:num>
  <w:num w:numId="15">
    <w:abstractNumId w:val="37"/>
  </w:num>
  <w:num w:numId="16">
    <w:abstractNumId w:val="44"/>
  </w:num>
  <w:num w:numId="17">
    <w:abstractNumId w:val="33"/>
  </w:num>
  <w:num w:numId="18">
    <w:abstractNumId w:val="4"/>
  </w:num>
  <w:num w:numId="19">
    <w:abstractNumId w:val="59"/>
  </w:num>
  <w:num w:numId="20">
    <w:abstractNumId w:val="31"/>
  </w:num>
  <w:num w:numId="21">
    <w:abstractNumId w:val="52"/>
  </w:num>
  <w:num w:numId="22">
    <w:abstractNumId w:val="10"/>
  </w:num>
  <w:num w:numId="23">
    <w:abstractNumId w:val="34"/>
  </w:num>
  <w:num w:numId="24">
    <w:abstractNumId w:val="51"/>
  </w:num>
  <w:num w:numId="25">
    <w:abstractNumId w:val="46"/>
  </w:num>
  <w:num w:numId="26">
    <w:abstractNumId w:val="53"/>
  </w:num>
  <w:num w:numId="27">
    <w:abstractNumId w:val="3"/>
  </w:num>
  <w:num w:numId="28">
    <w:abstractNumId w:val="5"/>
  </w:num>
  <w:num w:numId="29">
    <w:abstractNumId w:val="9"/>
  </w:num>
  <w:num w:numId="30">
    <w:abstractNumId w:val="7"/>
  </w:num>
  <w:num w:numId="31">
    <w:abstractNumId w:val="39"/>
  </w:num>
  <w:num w:numId="32">
    <w:abstractNumId w:val="58"/>
  </w:num>
  <w:num w:numId="33">
    <w:abstractNumId w:val="25"/>
  </w:num>
  <w:num w:numId="34">
    <w:abstractNumId w:val="60"/>
  </w:num>
  <w:num w:numId="35">
    <w:abstractNumId w:val="32"/>
  </w:num>
  <w:num w:numId="36">
    <w:abstractNumId w:val="54"/>
  </w:num>
  <w:num w:numId="37">
    <w:abstractNumId w:val="24"/>
  </w:num>
  <w:num w:numId="38">
    <w:abstractNumId w:val="50"/>
  </w:num>
  <w:num w:numId="39">
    <w:abstractNumId w:val="56"/>
  </w:num>
  <w:num w:numId="40">
    <w:abstractNumId w:val="42"/>
  </w:num>
  <w:num w:numId="41">
    <w:abstractNumId w:val="20"/>
  </w:num>
  <w:num w:numId="42">
    <w:abstractNumId w:val="45"/>
  </w:num>
  <w:num w:numId="43">
    <w:abstractNumId w:val="38"/>
  </w:num>
  <w:num w:numId="44">
    <w:abstractNumId w:val="29"/>
  </w:num>
  <w:num w:numId="45">
    <w:abstractNumId w:val="6"/>
  </w:num>
  <w:num w:numId="46">
    <w:abstractNumId w:val="16"/>
  </w:num>
  <w:num w:numId="47">
    <w:abstractNumId w:val="41"/>
  </w:num>
  <w:num w:numId="48">
    <w:abstractNumId w:val="14"/>
  </w:num>
  <w:num w:numId="49">
    <w:abstractNumId w:val="43"/>
  </w:num>
  <w:num w:numId="50">
    <w:abstractNumId w:val="22"/>
  </w:num>
  <w:num w:numId="51">
    <w:abstractNumId w:val="61"/>
  </w:num>
  <w:num w:numId="52">
    <w:abstractNumId w:val="49"/>
  </w:num>
  <w:num w:numId="53">
    <w:abstractNumId w:val="40"/>
  </w:num>
  <w:num w:numId="54">
    <w:abstractNumId w:val="0"/>
  </w:num>
  <w:num w:numId="55">
    <w:abstractNumId w:val="23"/>
  </w:num>
  <w:num w:numId="56">
    <w:abstractNumId w:val="57"/>
  </w:num>
  <w:num w:numId="57">
    <w:abstractNumId w:val="26"/>
  </w:num>
  <w:num w:numId="58">
    <w:abstractNumId w:val="17"/>
  </w:num>
  <w:num w:numId="59">
    <w:abstractNumId w:val="1"/>
  </w:num>
  <w:num w:numId="60">
    <w:abstractNumId w:val="30"/>
  </w:num>
  <w:num w:numId="61">
    <w:abstractNumId w:val="8"/>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55"/>
    <w:rsid w:val="00275672"/>
    <w:rsid w:val="004B0B55"/>
    <w:rsid w:val="00560C6C"/>
    <w:rsid w:val="00712682"/>
    <w:rsid w:val="00833DD7"/>
    <w:rsid w:val="008823C8"/>
    <w:rsid w:val="00A42F83"/>
    <w:rsid w:val="00D23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D31E"/>
  <w15:docId w15:val="{D6080BD2-60F3-4E14-8D40-A955E7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Mangal"/>
        <w:kern w:val="3"/>
        <w:sz w:val="28"/>
        <w:szCs w:val="24"/>
        <w:lang w:val="en-US" w:eastAsia="zh-TW"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0">
    <w:name w:val="12PT -- 邊線縮2字"/>
    <w:basedOn w:val="Textbody"/>
    <w:pPr>
      <w:spacing w:line="403" w:lineRule="exact"/>
      <w:ind w:left="482"/>
    </w:pPr>
    <w:rPr>
      <w:sz w:val="24"/>
    </w:rPr>
  </w:style>
  <w:style w:type="paragraph" w:customStyle="1" w:styleId="12PT--21">
    <w:name w:val="12PT -- 對齊邊線  首字縮2字"/>
    <w:basedOn w:val="12PT--"/>
    <w:pPr>
      <w:ind w:firstLine="482"/>
    </w:pPr>
  </w:style>
  <w:style w:type="paragraph" w:customStyle="1" w:styleId="12PT--22">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0">
    <w:name w:val="12PT -- 邊線縮2字 首字突2字"/>
    <w:basedOn w:val="12PT--20"/>
    <w:pPr>
      <w:ind w:left="964" w:hanging="482"/>
    </w:pPr>
  </w:style>
  <w:style w:type="paragraph" w:customStyle="1" w:styleId="12PT--221">
    <w:name w:val="12PT -- 邊線縮2字 首字縮2字"/>
    <w:basedOn w:val="12PT--20"/>
    <w:pPr>
      <w:ind w:firstLine="482"/>
    </w:pPr>
  </w:style>
  <w:style w:type="paragraph" w:customStyle="1" w:styleId="14PT--20">
    <w:name w:val="14PT -- 對齊邊線 首字突2字"/>
    <w:basedOn w:val="14PT--"/>
    <w:pPr>
      <w:ind w:left="567" w:hanging="567"/>
    </w:pPr>
  </w:style>
  <w:style w:type="paragraph" w:customStyle="1" w:styleId="14PT--21">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2">
    <w:name w:val="14PT -- 邊線縮2字"/>
    <w:basedOn w:val="Textbody"/>
    <w:pPr>
      <w:ind w:left="567"/>
    </w:pPr>
    <w:rPr>
      <w:sz w:val="28"/>
    </w:rPr>
  </w:style>
  <w:style w:type="paragraph" w:customStyle="1" w:styleId="14PT--220">
    <w:name w:val="14PT -- 邊線縮2字 首字突2字"/>
    <w:basedOn w:val="14PT--22"/>
    <w:pPr>
      <w:ind w:left="1134" w:hanging="567"/>
    </w:pPr>
  </w:style>
  <w:style w:type="paragraph" w:customStyle="1" w:styleId="14PT--221">
    <w:name w:val="14PT -- 邊線縮2字 首字縮2字"/>
    <w:basedOn w:val="14PT--22"/>
    <w:pPr>
      <w:ind w:firstLine="567"/>
    </w:pPr>
  </w:style>
  <w:style w:type="paragraph" w:customStyle="1" w:styleId="16PT--20">
    <w:name w:val="16PT -- 對齊邊線 首字突2字"/>
    <w:basedOn w:val="16PT--"/>
    <w:pPr>
      <w:ind w:left="646" w:hanging="646"/>
    </w:pPr>
  </w:style>
  <w:style w:type="paragraph" w:customStyle="1" w:styleId="16PT--21">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2">
    <w:name w:val="16PT -- 邊線縮2字"/>
    <w:basedOn w:val="Textbody"/>
    <w:pPr>
      <w:ind w:left="646"/>
    </w:pPr>
  </w:style>
  <w:style w:type="paragraph" w:customStyle="1" w:styleId="16PT--220">
    <w:name w:val="16PT -- 邊線縮2字 首字突2字"/>
    <w:basedOn w:val="16PT--22"/>
    <w:pPr>
      <w:ind w:left="1293" w:hanging="646"/>
    </w:pPr>
  </w:style>
  <w:style w:type="paragraph" w:customStyle="1" w:styleId="16PT--221">
    <w:name w:val="16PT -- 邊線縮2字 首字縮2字"/>
    <w:basedOn w:val="16PT--22"/>
    <w:pPr>
      <w:ind w:firstLine="646"/>
    </w:pPr>
  </w:style>
  <w:style w:type="paragraph" w:customStyle="1" w:styleId="18PT--20">
    <w:name w:val="18PT -- 對齊邊線 首字突2字"/>
    <w:basedOn w:val="18PT--"/>
    <w:pPr>
      <w:ind w:left="731" w:hanging="731"/>
    </w:pPr>
  </w:style>
  <w:style w:type="paragraph" w:customStyle="1" w:styleId="18PT--21">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2">
    <w:name w:val="18PT -- 邊線縮2字"/>
    <w:basedOn w:val="Textbody"/>
    <w:pPr>
      <w:ind w:left="731"/>
    </w:pPr>
    <w:rPr>
      <w:sz w:val="36"/>
    </w:rPr>
  </w:style>
  <w:style w:type="paragraph" w:customStyle="1" w:styleId="18PT--220">
    <w:name w:val="18PT -- 邊線縮2字 首字突2字"/>
    <w:basedOn w:val="18PT--22"/>
    <w:pPr>
      <w:ind w:left="1457" w:hanging="731"/>
    </w:pPr>
  </w:style>
  <w:style w:type="paragraph" w:customStyle="1" w:styleId="18PT--221">
    <w:name w:val="18PT -- 邊線縮2字 首字縮2字"/>
    <w:basedOn w:val="18PT--22"/>
    <w:pPr>
      <w:ind w:firstLine="731"/>
    </w:pPr>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styleId="a3">
    <w:name w:val="caption"/>
    <w:basedOn w:val="Standard"/>
    <w:pPr>
      <w:suppressLineNumbers/>
      <w:spacing w:before="120" w:after="120"/>
    </w:pPr>
    <w:rPr>
      <w:i/>
      <w:iCs/>
      <w:sz w:val="20"/>
      <w:szCs w:val="20"/>
    </w:rPr>
  </w:style>
  <w:style w:type="paragraph" w:customStyle="1" w:styleId="Table">
    <w:name w:val="Table"/>
    <w:basedOn w:val="a3"/>
    <w:pPr>
      <w:spacing w:before="0" w:after="0"/>
    </w:pPr>
  </w:style>
  <w:style w:type="paragraph" w:customStyle="1" w:styleId="Index">
    <w:name w:val="Index"/>
    <w:basedOn w:val="Standard"/>
    <w:pPr>
      <w:suppressLineNumbers/>
    </w:pPr>
  </w:style>
  <w:style w:type="paragraph" w:customStyle="1" w:styleId="Tableindex1">
    <w:name w:val="Table index 1"/>
    <w:basedOn w:val="Index"/>
    <w:pPr>
      <w:tabs>
        <w:tab w:val="right" w:leader="dot" w:pos="9638"/>
      </w:tabs>
    </w:pPr>
  </w:style>
  <w:style w:type="paragraph" w:styleId="a4">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jc w:val="center"/>
    </w:pPr>
    <w:rPr>
      <w:sz w:val="24"/>
    </w:rPr>
  </w:style>
  <w:style w:type="paragraph" w:styleId="a6">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3"/>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14PT--0">
    <w:name w:val="14PT -- 預設樣式"/>
    <w:basedOn w:val="Textbody"/>
    <w:rPr>
      <w:sz w:val="28"/>
    </w:rPr>
  </w:style>
  <w:style w:type="paragraph" w:customStyle="1" w:styleId="16PT--0">
    <w:name w:val="16PT -- 預設樣式"/>
    <w:basedOn w:val="Textbody"/>
  </w:style>
  <w:style w:type="paragraph" w:customStyle="1" w:styleId="18PT--0">
    <w:name w:val="18PT -- 預設樣式"/>
    <w:basedOn w:val="Textbody"/>
    <w:rPr>
      <w:sz w:val="36"/>
    </w:rPr>
  </w:style>
  <w:style w:type="paragraph" w:customStyle="1" w:styleId="14PT--23">
    <w:name w:val="14PT -- 預設樣式 首字突2字"/>
    <w:basedOn w:val="14PT--0"/>
  </w:style>
  <w:style w:type="paragraph" w:customStyle="1" w:styleId="14PT--2">
    <w:name w:val="14PT -- 預設樣式 首字縮2字"/>
    <w:basedOn w:val="14PT--0"/>
    <w:pPr>
      <w:numPr>
        <w:numId w:val="24"/>
      </w:numPr>
    </w:pPr>
  </w:style>
  <w:style w:type="paragraph" w:customStyle="1" w:styleId="16PT--23">
    <w:name w:val="16PT -- 預設樣式 首字突2字"/>
    <w:basedOn w:val="16PT--0"/>
    <w:pPr>
      <w:ind w:left="646" w:hanging="646"/>
    </w:pPr>
  </w:style>
  <w:style w:type="paragraph" w:customStyle="1" w:styleId="18PT--23">
    <w:name w:val="18PT -- 預設樣式 首字突2字"/>
    <w:basedOn w:val="18PT--0"/>
    <w:pPr>
      <w:ind w:left="731" w:hanging="731"/>
    </w:pPr>
  </w:style>
  <w:style w:type="paragraph" w:customStyle="1" w:styleId="16PT--2">
    <w:name w:val="16PT -- 預設樣式 首字縮2字"/>
    <w:basedOn w:val="16PT--0"/>
    <w:pPr>
      <w:numPr>
        <w:numId w:val="28"/>
      </w:numPr>
    </w:pPr>
  </w:style>
  <w:style w:type="paragraph" w:customStyle="1" w:styleId="18PT--2">
    <w:name w:val="18PT -- 預設樣式 首字縮2字"/>
    <w:basedOn w:val="18PT--0"/>
    <w:pPr>
      <w:numPr>
        <w:numId w:val="36"/>
      </w:numPr>
    </w:pPr>
  </w:style>
  <w:style w:type="paragraph" w:customStyle="1" w:styleId="12PT--0">
    <w:name w:val="12PT -- 預設樣式"/>
    <w:basedOn w:val="Textbody"/>
    <w:rPr>
      <w:sz w:val="24"/>
    </w:rPr>
  </w:style>
  <w:style w:type="paragraph" w:customStyle="1" w:styleId="12PT--23">
    <w:name w:val="12PT -- 預設樣式 首字突2字"/>
    <w:basedOn w:val="12PT--0"/>
  </w:style>
  <w:style w:type="paragraph" w:customStyle="1" w:styleId="12PT--2">
    <w:name w:val="12PT -- 預設樣式 首字縮2字"/>
    <w:basedOn w:val="12PT--0"/>
    <w:pPr>
      <w:numPr>
        <w:numId w:val="17"/>
      </w:numPr>
    </w:pPr>
  </w:style>
  <w:style w:type="paragraph" w:customStyle="1" w:styleId="1">
    <w:name w:val="表格內文1"/>
    <w:pPr>
      <w:suppressAutoHyphens/>
      <w:textAlignment w:val="auto"/>
    </w:pPr>
    <w:rPr>
      <w:rFonts w:ascii="Calibri" w:eastAsia="新細明體" w:hAnsi="Calibri" w:cs="Times New Roman"/>
      <w:sz w:val="24"/>
      <w:szCs w:val="22"/>
      <w:lang w:bidi="ar-SA"/>
    </w:rPr>
  </w:style>
  <w:style w:type="paragraph" w:styleId="a7">
    <w:name w:val="List Paragraph"/>
    <w:basedOn w:val="Standard"/>
    <w:pPr>
      <w:ind w:left="480"/>
    </w:pPr>
    <w:rPr>
      <w:rFonts w:ascii="Calibri" w:eastAsia="Calibri" w:hAnsi="Calibri" w:cs="Calibri"/>
      <w:szCs w:val="22"/>
    </w:rPr>
  </w:style>
  <w:style w:type="paragraph" w:customStyle="1" w:styleId="10">
    <w:name w:val="表格格線1"/>
    <w:basedOn w:val="1"/>
    <w:rPr>
      <w:rFonts w:eastAsia="Calibri" w:cs="Calibri"/>
    </w:rPr>
  </w:style>
  <w:style w:type="paragraph" w:styleId="Web">
    <w:name w:val="Normal (Web)"/>
    <w:basedOn w:val="Standard"/>
    <w:pPr>
      <w:spacing w:before="100" w:after="100"/>
    </w:pPr>
    <w:rPr>
      <w:rFonts w:ascii="新細明體" w:eastAsia="新細明體" w:hAnsi="新細明體" w:cs="新細明體"/>
    </w:rPr>
  </w:style>
  <w:style w:type="paragraph" w:customStyle="1" w:styleId="-cjk">
    <w:name w:val="清單段落-cjk"/>
    <w:basedOn w:val="Standard"/>
    <w:pPr>
      <w:spacing w:before="100" w:after="100"/>
      <w:ind w:left="482"/>
    </w:pPr>
    <w:rPr>
      <w:rFonts w:ascii="新細明體" w:eastAsia="新細明體" w:hAnsi="新細明體" w:cs="新細明體"/>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8">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9">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bumpedfont15">
    <w:name w:val="bumpedfont15"/>
    <w:basedOn w:val="a0"/>
  </w:style>
  <w:style w:type="character" w:customStyle="1" w:styleId="aa">
    <w:name w:val="清單段落 字元"/>
  </w:style>
  <w:style w:type="character" w:customStyle="1" w:styleId="r">
    <w:name w:val="­¶§À ¦r¤¸"/>
    <w:basedOn w:val="a0"/>
    <w:rPr>
      <w:sz w:val="20"/>
      <w:szCs w:val="20"/>
    </w:rPr>
  </w:style>
  <w:style w:type="character" w:customStyle="1" w:styleId="ListLabel1">
    <w:name w:val="ListLabel 1"/>
    <w:rPr>
      <w:rFonts w:ascii="標楷體" w:eastAsia="標楷體" w:hAnsi="標楷體" w:cs="Times New Roman"/>
      <w:b/>
      <w:sz w:val="3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標楷體" w:eastAsia="標楷體" w:hAnsi="標楷體" w:cs="Times New Roman"/>
      <w:sz w:val="28"/>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標楷體" w:eastAsia="標楷體" w:hAnsi="標楷體" w:cs="Times New Roman"/>
      <w:sz w:val="28"/>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標楷體" w:eastAsia="標楷體" w:hAnsi="標楷體" w:cs="Times New Roman"/>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標楷體" w:eastAsia="標楷體" w:hAnsi="標楷體" w:cs="Times New Roman"/>
      <w:sz w:val="28"/>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標楷體" w:eastAsia="標楷體" w:hAnsi="標楷體" w:cs="Times New Roman"/>
      <w:sz w:val="28"/>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標楷體" w:eastAsia="標楷體" w:hAnsi="標楷體"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標楷體" w:eastAsia="標楷體" w:hAnsi="標楷體" w:cs="Times New Roman"/>
      <w:sz w:val="28"/>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標楷體" w:eastAsia="標楷體" w:hAnsi="標楷體" w:cs="Times New Roman"/>
      <w:sz w:val="28"/>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ascii="標楷體" w:eastAsia="標楷體" w:hAnsi="標楷體" w:cs="Times New Roman"/>
      <w:sz w:val="22"/>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ascii="標楷體" w:eastAsia="標楷體" w:hAnsi="標楷體" w:cs="Arial"/>
      <w:b/>
      <w:sz w:val="28"/>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ascii="標楷體" w:eastAsia="標楷體" w:hAnsi="標楷體" w:cs="Times New Roman"/>
      <w:sz w:val="28"/>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ascii="標楷體" w:eastAsia="標楷體" w:hAnsi="標楷體" w:cs="Times New Roman"/>
      <w:sz w:val="28"/>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ascii="標楷體" w:eastAsia="標楷體" w:hAnsi="標楷體" w:cs="Times New Roman"/>
      <w:sz w:val="28"/>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ascii="標楷體" w:eastAsia="標楷體" w:hAnsi="標楷體" w:cs="Times New Roman"/>
      <w:sz w:val="28"/>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ascii="標楷體" w:eastAsia="標楷體" w:hAnsi="標楷體" w:cs="Times New Roman"/>
      <w:sz w:val="28"/>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ascii="標楷體" w:eastAsia="標楷體" w:hAnsi="標楷體" w:cs="Times New Roman"/>
      <w:sz w:val="22"/>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ascii="標楷體" w:eastAsia="標楷體" w:hAnsi="標楷體" w:cs="Times New Roman"/>
      <w:sz w:val="28"/>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ascii="標楷體" w:eastAsia="標楷體" w:hAnsi="標楷體" w:cs="Times New Roman"/>
      <w:sz w:val="28"/>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ascii="標楷體" w:eastAsia="標楷體" w:hAnsi="標楷體" w:cs="Times New Roman"/>
      <w:sz w:val="28"/>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ascii="標楷體" w:eastAsia="標楷體" w:hAnsi="標楷體" w:cs="Times New Roman"/>
      <w:sz w:val="28"/>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ascii="標楷體" w:eastAsia="標楷體" w:hAnsi="標楷體" w:cs="Times New Roman"/>
      <w:sz w:val="28"/>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ascii="標楷體" w:eastAsia="標楷體" w:hAnsi="標楷體" w:cs="Times New Roman"/>
      <w:sz w:val="28"/>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numbering" w:customStyle="1" w:styleId="12PT--11AA">
    <w:name w:val="編號12PT -- 一、 (一)  1、 (1)  A、 (A)"/>
    <w:basedOn w:val="a2"/>
    <w:pPr>
      <w:numPr>
        <w:numId w:val="1"/>
      </w:numPr>
    </w:pPr>
  </w:style>
  <w:style w:type="numbering" w:customStyle="1" w:styleId="16PT--11AA1">
    <w:name w:val="編號16PT -- 一、  (一)   1、  (1)   A、  (A)"/>
    <w:basedOn w:val="a2"/>
    <w:pPr>
      <w:numPr>
        <w:numId w:val="2"/>
      </w:numPr>
    </w:pPr>
  </w:style>
  <w:style w:type="numbering" w:customStyle="1" w:styleId="14PT--11AA2">
    <w:name w:val="編號14PT -- 一、  (一)   1、  (1)   A、  (A)"/>
    <w:basedOn w:val="a2"/>
    <w:pPr>
      <w:numPr>
        <w:numId w:val="3"/>
      </w:numPr>
    </w:pPr>
  </w:style>
  <w:style w:type="numbering" w:customStyle="1" w:styleId="12PT--11AAaa">
    <w:name w:val="編號12PT -- 1、 (1)  A、 (A)  a、 (a)"/>
    <w:basedOn w:val="a2"/>
    <w:pPr>
      <w:numPr>
        <w:numId w:val="4"/>
      </w:numPr>
    </w:pPr>
  </w:style>
  <w:style w:type="numbering" w:customStyle="1" w:styleId="14PT--11AAaa">
    <w:name w:val="編號14PT -- 1、  (1)   A、  (A)   a、  (a)"/>
    <w:basedOn w:val="a2"/>
    <w:pPr>
      <w:numPr>
        <w:numId w:val="5"/>
      </w:numPr>
    </w:pPr>
  </w:style>
  <w:style w:type="numbering" w:customStyle="1" w:styleId="14PT--1AAa">
    <w:name w:val="編號14PT -- (1)  ①  A.  (A)   Ⓐ  a."/>
    <w:basedOn w:val="a2"/>
    <w:pPr>
      <w:numPr>
        <w:numId w:val="6"/>
      </w:numPr>
    </w:pPr>
  </w:style>
  <w:style w:type="numbering" w:customStyle="1" w:styleId="12PT--11AAa0">
    <w:name w:val="編號12PT -- (一)  1、 (1)  A、 (A)  a、"/>
    <w:basedOn w:val="a2"/>
    <w:pPr>
      <w:numPr>
        <w:numId w:val="7"/>
      </w:numPr>
    </w:pPr>
  </w:style>
  <w:style w:type="numbering" w:customStyle="1" w:styleId="16PT--11AAa">
    <w:name w:val="編號16PT -- (一)   1、  (1)   A、  (A)   a、"/>
    <w:basedOn w:val="a2"/>
    <w:pPr>
      <w:numPr>
        <w:numId w:val="8"/>
      </w:numPr>
    </w:pPr>
  </w:style>
  <w:style w:type="numbering" w:customStyle="1" w:styleId="16PT--11A">
    <w:name w:val="編號16PT -- 壹、  一、  (一)   1、  (1)   A、"/>
    <w:basedOn w:val="a2"/>
    <w:pPr>
      <w:numPr>
        <w:numId w:val="9"/>
      </w:numPr>
    </w:pPr>
  </w:style>
  <w:style w:type="numbering" w:customStyle="1" w:styleId="14PT--11A">
    <w:name w:val="編號14PT -- 壹、  一、  (一)   1、  (1)   A、"/>
    <w:basedOn w:val="a2"/>
    <w:pPr>
      <w:numPr>
        <w:numId w:val="10"/>
      </w:numPr>
    </w:pPr>
  </w:style>
  <w:style w:type="numbering" w:customStyle="1" w:styleId="14PT--11AAa0">
    <w:name w:val="編號14PT -- (一)   1、  (1)   A、  (A)   a、"/>
    <w:basedOn w:val="a2"/>
    <w:pPr>
      <w:numPr>
        <w:numId w:val="11"/>
      </w:numPr>
    </w:pPr>
  </w:style>
  <w:style w:type="numbering" w:customStyle="1" w:styleId="16PT--11AAaa">
    <w:name w:val="編號16PT -- 1、  (1)   A、  (A)   a、 (a)"/>
    <w:basedOn w:val="a2"/>
    <w:pPr>
      <w:numPr>
        <w:numId w:val="12"/>
      </w:numPr>
    </w:pPr>
  </w:style>
  <w:style w:type="numbering" w:customStyle="1" w:styleId="14PT--11AA">
    <w:name w:val="編號14PT -- 1.  (1)  ①  A.  (A)  Ⓐ"/>
    <w:basedOn w:val="a2"/>
    <w:pPr>
      <w:numPr>
        <w:numId w:val="13"/>
      </w:numPr>
    </w:pPr>
  </w:style>
  <w:style w:type="numbering" w:customStyle="1" w:styleId="14PT--AAaa">
    <w:name w:val="編號14PT -- ①  A.  (A)   Ⓐ  a.   (a)"/>
    <w:basedOn w:val="a2"/>
    <w:pPr>
      <w:numPr>
        <w:numId w:val="14"/>
      </w:numPr>
    </w:pPr>
  </w:style>
  <w:style w:type="numbering" w:customStyle="1" w:styleId="12PT--11AAaa0">
    <w:name w:val="編號12PT -- 1.  (1)  A.  (A)  a.  (a)"/>
    <w:basedOn w:val="a2"/>
    <w:pPr>
      <w:numPr>
        <w:numId w:val="15"/>
      </w:numPr>
    </w:pPr>
  </w:style>
  <w:style w:type="numbering" w:customStyle="1" w:styleId="12PT--11A">
    <w:name w:val="編號12PT -- 壹、一、 (一)  1、 (1)  A、"/>
    <w:basedOn w:val="a2"/>
    <w:pPr>
      <w:numPr>
        <w:numId w:val="16"/>
      </w:numPr>
    </w:pPr>
  </w:style>
  <w:style w:type="numbering" w:customStyle="1" w:styleId="12PT--11AA0">
    <w:name w:val="編號12PT -- 壹、  一、  (一)   1.  (1)  甲、  (甲)  A.  (A)"/>
    <w:basedOn w:val="a2"/>
    <w:pPr>
      <w:numPr>
        <w:numId w:val="17"/>
      </w:numPr>
    </w:pPr>
  </w:style>
  <w:style w:type="numbering" w:customStyle="1" w:styleId="12PT--11AAa">
    <w:name w:val="編號12PT -- (一)  1.   (1)  A.   (A)  a."/>
    <w:basedOn w:val="a2"/>
    <w:pPr>
      <w:numPr>
        <w:numId w:val="18"/>
      </w:numPr>
    </w:pPr>
  </w:style>
  <w:style w:type="numbering" w:customStyle="1" w:styleId="12PT--11AA1">
    <w:name w:val="編號12PT -- 一、 (一)  1.   (1)  A.   (A)"/>
    <w:basedOn w:val="a2"/>
    <w:pPr>
      <w:numPr>
        <w:numId w:val="19"/>
      </w:numPr>
    </w:pPr>
  </w:style>
  <w:style w:type="numbering" w:customStyle="1" w:styleId="14PT--11AAaa0">
    <w:name w:val="編號14PT -- 1.   (1)   A.   (A)   a.   (a)"/>
    <w:basedOn w:val="a2"/>
    <w:pPr>
      <w:numPr>
        <w:numId w:val="20"/>
      </w:numPr>
    </w:pPr>
  </w:style>
  <w:style w:type="numbering" w:customStyle="1" w:styleId="14PT--1AAaaa-1">
    <w:name w:val="編號14PT -- (1)  A.  (A)  a.   (a)   (a-1)"/>
    <w:basedOn w:val="a2"/>
    <w:pPr>
      <w:numPr>
        <w:numId w:val="21"/>
      </w:numPr>
    </w:pPr>
  </w:style>
  <w:style w:type="numbering" w:customStyle="1" w:styleId="14PT--11AAa">
    <w:name w:val="編號14PT -- (一)   1.   (1)   A.   (A)   a."/>
    <w:basedOn w:val="a2"/>
    <w:pPr>
      <w:numPr>
        <w:numId w:val="22"/>
      </w:numPr>
    </w:pPr>
  </w:style>
  <w:style w:type="numbering" w:customStyle="1" w:styleId="14PT--11AA0">
    <w:name w:val="編號14PT -- 一、  (一)   1.   (1)   A.   (A)"/>
    <w:basedOn w:val="a2"/>
    <w:pPr>
      <w:numPr>
        <w:numId w:val="23"/>
      </w:numPr>
    </w:pPr>
  </w:style>
  <w:style w:type="numbering" w:customStyle="1" w:styleId="14PT--11AA1">
    <w:name w:val="編號14PT -- 壹、  一、  (一)   1.  (1)  甲、  (甲)  A.  (A)"/>
    <w:basedOn w:val="a2"/>
    <w:pPr>
      <w:numPr>
        <w:numId w:val="24"/>
      </w:numPr>
    </w:pPr>
  </w:style>
  <w:style w:type="numbering" w:customStyle="1" w:styleId="16PT--11AAaa0">
    <w:name w:val="編號16PT -- 1.     (1)   A.   (A)   a.    (a)"/>
    <w:basedOn w:val="a2"/>
    <w:pPr>
      <w:numPr>
        <w:numId w:val="25"/>
      </w:numPr>
    </w:pPr>
  </w:style>
  <w:style w:type="numbering" w:customStyle="1" w:styleId="16PT--11AAa0">
    <w:name w:val="編號16PT -- (一)   1.   (1)   A.  (A)   a."/>
    <w:basedOn w:val="a2"/>
    <w:pPr>
      <w:numPr>
        <w:numId w:val="26"/>
      </w:numPr>
    </w:pPr>
  </w:style>
  <w:style w:type="numbering" w:customStyle="1" w:styleId="16PT--11AA">
    <w:name w:val="編號16PT -- 一、  (一)   1.    (1)   A.    (A)"/>
    <w:basedOn w:val="a2"/>
    <w:pPr>
      <w:numPr>
        <w:numId w:val="27"/>
      </w:numPr>
    </w:pPr>
  </w:style>
  <w:style w:type="numbering" w:customStyle="1" w:styleId="16PT--11AA0">
    <w:name w:val="編號16PT -- 壹、  一、  (一)   1.    (1)   甲、  (甲)  A.  (A)"/>
    <w:basedOn w:val="a2"/>
    <w:pPr>
      <w:numPr>
        <w:numId w:val="28"/>
      </w:numPr>
    </w:pPr>
  </w:style>
  <w:style w:type="numbering" w:customStyle="1" w:styleId="18PT--11AAaa0">
    <w:name w:val="編號18PT -- 1、  (1)   A、  (A)   a、 (a)"/>
    <w:basedOn w:val="a2"/>
    <w:pPr>
      <w:numPr>
        <w:numId w:val="29"/>
      </w:numPr>
    </w:pPr>
  </w:style>
  <w:style w:type="numbering" w:customStyle="1" w:styleId="18PT--11AAaa">
    <w:name w:val="編號18PT -- 1.     (1)   A.   (A)   a.    (a)"/>
    <w:basedOn w:val="a2"/>
    <w:pPr>
      <w:numPr>
        <w:numId w:val="30"/>
      </w:numPr>
    </w:pPr>
  </w:style>
  <w:style w:type="numbering" w:customStyle="1" w:styleId="18PT--11AAa">
    <w:name w:val="編號18PT -- (一)   1、  (1)   A、  (A)   a、"/>
    <w:basedOn w:val="a2"/>
    <w:pPr>
      <w:numPr>
        <w:numId w:val="31"/>
      </w:numPr>
    </w:pPr>
  </w:style>
  <w:style w:type="numbering" w:customStyle="1" w:styleId="18PT--11AAa0">
    <w:name w:val="編號18PT -- (一)   1.   (1)   A.  (A)   a."/>
    <w:basedOn w:val="a2"/>
    <w:pPr>
      <w:numPr>
        <w:numId w:val="32"/>
      </w:numPr>
    </w:pPr>
  </w:style>
  <w:style w:type="numbering" w:customStyle="1" w:styleId="18PT--11AA">
    <w:name w:val="編號18PT -- 一、  (一)   1、  (1)   A、  (A)"/>
    <w:basedOn w:val="a2"/>
    <w:pPr>
      <w:numPr>
        <w:numId w:val="33"/>
      </w:numPr>
    </w:pPr>
  </w:style>
  <w:style w:type="numbering" w:customStyle="1" w:styleId="18PT--11AA1">
    <w:name w:val="編號18PT -- 一、  (一)   1.    (1)   A.    (A)"/>
    <w:basedOn w:val="a2"/>
    <w:pPr>
      <w:numPr>
        <w:numId w:val="34"/>
      </w:numPr>
    </w:pPr>
  </w:style>
  <w:style w:type="numbering" w:customStyle="1" w:styleId="18PT--11A">
    <w:name w:val="編號18PT -- 壹、  一、  (一)   1、  (1)   A、"/>
    <w:basedOn w:val="a2"/>
    <w:pPr>
      <w:numPr>
        <w:numId w:val="35"/>
      </w:numPr>
    </w:pPr>
  </w:style>
  <w:style w:type="numbering" w:customStyle="1" w:styleId="18PT--11AA0">
    <w:name w:val="編號18PT -- 壹、  一、  (一)   1.    (1)   甲、  (甲)  A.  (A)"/>
    <w:basedOn w:val="a2"/>
    <w:pPr>
      <w:numPr>
        <w:numId w:val="36"/>
      </w:numPr>
    </w:pPr>
  </w:style>
  <w:style w:type="numbering" w:customStyle="1" w:styleId="CustomNum">
    <w:name w:val="CustomNum"/>
    <w:basedOn w:val="a2"/>
    <w:pPr>
      <w:numPr>
        <w:numId w:val="37"/>
      </w:numPr>
    </w:pPr>
  </w:style>
  <w:style w:type="numbering" w:customStyle="1" w:styleId="WWNum1">
    <w:name w:val="WWNum1"/>
    <w:basedOn w:val="a2"/>
    <w:pPr>
      <w:numPr>
        <w:numId w:val="38"/>
      </w:numPr>
    </w:pPr>
  </w:style>
  <w:style w:type="numbering" w:customStyle="1" w:styleId="WWNum2">
    <w:name w:val="WWNum2"/>
    <w:basedOn w:val="a2"/>
    <w:pPr>
      <w:numPr>
        <w:numId w:val="39"/>
      </w:numPr>
    </w:pPr>
  </w:style>
  <w:style w:type="numbering" w:customStyle="1" w:styleId="WWNum3">
    <w:name w:val="WWNum3"/>
    <w:basedOn w:val="a2"/>
    <w:pPr>
      <w:numPr>
        <w:numId w:val="40"/>
      </w:numPr>
    </w:pPr>
  </w:style>
  <w:style w:type="numbering" w:customStyle="1" w:styleId="WWNum4">
    <w:name w:val="WWNum4"/>
    <w:basedOn w:val="a2"/>
    <w:pPr>
      <w:numPr>
        <w:numId w:val="41"/>
      </w:numPr>
    </w:pPr>
  </w:style>
  <w:style w:type="numbering" w:customStyle="1" w:styleId="WWNum5">
    <w:name w:val="WWNum5"/>
    <w:basedOn w:val="a2"/>
    <w:pPr>
      <w:numPr>
        <w:numId w:val="42"/>
      </w:numPr>
    </w:pPr>
  </w:style>
  <w:style w:type="numbering" w:customStyle="1" w:styleId="WWNum6">
    <w:name w:val="WWNum6"/>
    <w:basedOn w:val="a2"/>
    <w:pPr>
      <w:numPr>
        <w:numId w:val="43"/>
      </w:numPr>
    </w:pPr>
  </w:style>
  <w:style w:type="numbering" w:customStyle="1" w:styleId="WWNum7">
    <w:name w:val="WWNum7"/>
    <w:basedOn w:val="a2"/>
    <w:pPr>
      <w:numPr>
        <w:numId w:val="44"/>
      </w:numPr>
    </w:pPr>
  </w:style>
  <w:style w:type="numbering" w:customStyle="1" w:styleId="WWNum8">
    <w:name w:val="WWNum8"/>
    <w:basedOn w:val="a2"/>
    <w:pPr>
      <w:numPr>
        <w:numId w:val="45"/>
      </w:numPr>
    </w:pPr>
  </w:style>
  <w:style w:type="numbering" w:customStyle="1" w:styleId="WWNum9">
    <w:name w:val="WWNum9"/>
    <w:basedOn w:val="a2"/>
    <w:pPr>
      <w:numPr>
        <w:numId w:val="46"/>
      </w:numPr>
    </w:pPr>
  </w:style>
  <w:style w:type="numbering" w:customStyle="1" w:styleId="WWNum10">
    <w:name w:val="WWNum10"/>
    <w:basedOn w:val="a2"/>
    <w:pPr>
      <w:numPr>
        <w:numId w:val="47"/>
      </w:numPr>
    </w:pPr>
  </w:style>
  <w:style w:type="numbering" w:customStyle="1" w:styleId="WWNum11">
    <w:name w:val="WWNum11"/>
    <w:basedOn w:val="a2"/>
    <w:pPr>
      <w:numPr>
        <w:numId w:val="48"/>
      </w:numPr>
    </w:pPr>
  </w:style>
  <w:style w:type="numbering" w:customStyle="1" w:styleId="WWNum12">
    <w:name w:val="WWNum12"/>
    <w:basedOn w:val="a2"/>
    <w:pPr>
      <w:numPr>
        <w:numId w:val="49"/>
      </w:numPr>
    </w:pPr>
  </w:style>
  <w:style w:type="numbering" w:customStyle="1" w:styleId="WWNum13">
    <w:name w:val="WWNum13"/>
    <w:basedOn w:val="a2"/>
    <w:pPr>
      <w:numPr>
        <w:numId w:val="50"/>
      </w:numPr>
    </w:pPr>
  </w:style>
  <w:style w:type="numbering" w:customStyle="1" w:styleId="WWNum14">
    <w:name w:val="WWNum14"/>
    <w:basedOn w:val="a2"/>
    <w:pPr>
      <w:numPr>
        <w:numId w:val="51"/>
      </w:numPr>
    </w:pPr>
  </w:style>
  <w:style w:type="numbering" w:customStyle="1" w:styleId="WWNum15">
    <w:name w:val="WWNum15"/>
    <w:basedOn w:val="a2"/>
    <w:pPr>
      <w:numPr>
        <w:numId w:val="52"/>
      </w:numPr>
    </w:pPr>
  </w:style>
  <w:style w:type="numbering" w:customStyle="1" w:styleId="WWNum16">
    <w:name w:val="WWNum16"/>
    <w:basedOn w:val="a2"/>
    <w:pPr>
      <w:numPr>
        <w:numId w:val="53"/>
      </w:numPr>
    </w:pPr>
  </w:style>
  <w:style w:type="numbering" w:customStyle="1" w:styleId="WWNum17">
    <w:name w:val="WWNum17"/>
    <w:basedOn w:val="a2"/>
    <w:pPr>
      <w:numPr>
        <w:numId w:val="54"/>
      </w:numPr>
    </w:pPr>
  </w:style>
  <w:style w:type="numbering" w:customStyle="1" w:styleId="WWNum18">
    <w:name w:val="WWNum18"/>
    <w:basedOn w:val="a2"/>
    <w:pPr>
      <w:numPr>
        <w:numId w:val="55"/>
      </w:numPr>
    </w:pPr>
  </w:style>
  <w:style w:type="numbering" w:customStyle="1" w:styleId="WWNum19">
    <w:name w:val="WWNum19"/>
    <w:basedOn w:val="a2"/>
    <w:pPr>
      <w:numPr>
        <w:numId w:val="56"/>
      </w:numPr>
    </w:pPr>
  </w:style>
  <w:style w:type="numbering" w:customStyle="1" w:styleId="WWNum20">
    <w:name w:val="WWNum20"/>
    <w:basedOn w:val="a2"/>
    <w:pPr>
      <w:numPr>
        <w:numId w:val="57"/>
      </w:numPr>
    </w:pPr>
  </w:style>
  <w:style w:type="numbering" w:customStyle="1" w:styleId="WWNum21">
    <w:name w:val="WWNum21"/>
    <w:basedOn w:val="a2"/>
    <w:pPr>
      <w:numPr>
        <w:numId w:val="58"/>
      </w:numPr>
    </w:pPr>
  </w:style>
  <w:style w:type="numbering" w:customStyle="1" w:styleId="WWNum22">
    <w:name w:val="WWNum22"/>
    <w:basedOn w:val="a2"/>
    <w:pPr>
      <w:numPr>
        <w:numId w:val="59"/>
      </w:numPr>
    </w:pPr>
  </w:style>
  <w:style w:type="numbering" w:customStyle="1" w:styleId="WWNum23">
    <w:name w:val="WWNum23"/>
    <w:basedOn w:val="a2"/>
    <w:pPr>
      <w:numPr>
        <w:numId w:val="60"/>
      </w:numPr>
    </w:pPr>
  </w:style>
  <w:style w:type="numbering" w:customStyle="1" w:styleId="WWNum24">
    <w:name w:val="WWNum24"/>
    <w:basedOn w:val="a2"/>
    <w:pPr>
      <w:numPr>
        <w:numId w:val="61"/>
      </w:numPr>
    </w:pPr>
  </w:style>
  <w:style w:type="numbering" w:customStyle="1" w:styleId="WWNum25">
    <w:name w:val="WWNum25"/>
    <w:basedOn w:val="a2"/>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a0592\Desktop\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3</TotalTime>
  <Pages>1</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廖英任</dc:creator>
  <cp:lastModifiedBy>廖英任</cp:lastModifiedBy>
  <cp:revision>4</cp:revision>
  <dcterms:created xsi:type="dcterms:W3CDTF">2023-08-28T09:34:00Z</dcterms:created>
  <dcterms:modified xsi:type="dcterms:W3CDTF">2023-08-28T09:50:00Z</dcterms:modified>
</cp:coreProperties>
</file>