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F2B3" w14:textId="77777777" w:rsidR="00674FCE" w:rsidRPr="00DB641F" w:rsidRDefault="00674FCE" w:rsidP="00674FC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醫院與照護</w:t>
      </w:r>
      <w:r w:rsidRPr="00DB641F">
        <w:rPr>
          <w:rFonts w:eastAsia="標楷體" w:hint="eastAsia"/>
          <w:sz w:val="28"/>
          <w:szCs w:val="28"/>
        </w:rPr>
        <w:t>機構</w:t>
      </w:r>
      <w:r>
        <w:rPr>
          <w:rFonts w:eastAsia="標楷體" w:hint="eastAsia"/>
          <w:sz w:val="28"/>
          <w:szCs w:val="28"/>
        </w:rPr>
        <w:t>之</w:t>
      </w:r>
      <w:r w:rsidRPr="00DB641F">
        <w:rPr>
          <w:rFonts w:eastAsia="標楷體" w:hint="eastAsia"/>
          <w:sz w:val="28"/>
          <w:szCs w:val="28"/>
        </w:rPr>
        <w:t>工作人員</w:t>
      </w:r>
      <w:r>
        <w:rPr>
          <w:rFonts w:eastAsia="標楷體" w:hint="eastAsia"/>
          <w:sz w:val="28"/>
          <w:szCs w:val="28"/>
        </w:rPr>
        <w:t>及</w:t>
      </w:r>
      <w:r w:rsidRPr="00DB641F">
        <w:rPr>
          <w:rFonts w:eastAsia="標楷體" w:hint="eastAsia"/>
          <w:sz w:val="28"/>
          <w:szCs w:val="28"/>
        </w:rPr>
        <w:t>服務對象符合「具感染風險」人數</w:t>
      </w:r>
      <w:r>
        <w:rPr>
          <w:rFonts w:eastAsia="標楷體" w:hint="eastAsia"/>
          <w:sz w:val="28"/>
          <w:szCs w:val="28"/>
        </w:rPr>
        <w:t>調查表</w:t>
      </w:r>
      <w:r w:rsidRPr="00DB641F">
        <w:rPr>
          <w:rFonts w:eastAsia="標楷體" w:hint="eastAsia"/>
          <w:sz w:val="28"/>
          <w:szCs w:val="28"/>
        </w:rPr>
        <w:t>：</w:t>
      </w:r>
    </w:p>
    <w:p w14:paraId="2EE788C8" w14:textId="77777777" w:rsidR="00674FCE" w:rsidRPr="004E016B" w:rsidRDefault="00674FCE" w:rsidP="004E016B">
      <w:pPr>
        <w:pStyle w:val="a4"/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Chars="0" w:left="567" w:right="1123" w:hanging="567"/>
        <w:outlineLvl w:val="0"/>
        <w:rPr>
          <w:rFonts w:eastAsia="標楷體"/>
          <w:noProof/>
          <w:color w:val="0000FF"/>
        </w:rPr>
      </w:pPr>
      <w:r w:rsidRPr="004E016B">
        <w:rPr>
          <w:rFonts w:ascii="標楷體" w:eastAsia="標楷體" w:hAnsi="標楷體" w:cs="Arial"/>
          <w:sz w:val="28"/>
          <w:szCs w:val="28"/>
        </w:rPr>
        <w:t>縣 市 別：</w:t>
      </w:r>
      <w:r w:rsidRPr="004E016B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　　　　　　　　　　    </w:t>
      </w:r>
    </w:p>
    <w:p w14:paraId="03772CA3" w14:textId="77777777" w:rsidR="004E016B" w:rsidRDefault="00674FCE" w:rsidP="004E016B">
      <w:pPr>
        <w:pStyle w:val="a4"/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Chars="0" w:left="567" w:right="1123" w:hanging="567"/>
        <w:outlineLvl w:val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機構名稱</w:t>
      </w:r>
      <w:r w:rsidRPr="00444ED3">
        <w:rPr>
          <w:rFonts w:ascii="標楷體" w:eastAsia="標楷體" w:hAnsi="標楷體" w:cs="Arial"/>
          <w:sz w:val="28"/>
          <w:szCs w:val="28"/>
        </w:rPr>
        <w:t>：</w:t>
      </w:r>
      <w:r w:rsidRPr="004E016B">
        <w:rPr>
          <w:rFonts w:ascii="標楷體" w:eastAsia="標楷體" w:hAnsi="標楷體" w:cs="Arial"/>
          <w:sz w:val="28"/>
          <w:szCs w:val="28"/>
          <w:u w:val="single"/>
        </w:rPr>
        <w:t xml:space="preserve">　　　　　　　　　　　</w:t>
      </w:r>
      <w:r w:rsidRPr="004E016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</w:t>
      </w:r>
      <w:r w:rsidRPr="004E016B">
        <w:rPr>
          <w:rFonts w:ascii="標楷體" w:eastAsia="標楷體" w:hAnsi="標楷體" w:cs="Arial"/>
          <w:sz w:val="28"/>
          <w:szCs w:val="28"/>
          <w:u w:val="single"/>
        </w:rPr>
        <w:t xml:space="preserve">　</w:t>
      </w:r>
      <w:r w:rsidRPr="00444ED3">
        <w:rPr>
          <w:rFonts w:ascii="標楷體" w:eastAsia="標楷體" w:hAnsi="標楷體" w:cs="Arial"/>
          <w:sz w:val="28"/>
          <w:szCs w:val="28"/>
        </w:rPr>
        <w:t xml:space="preserve">　</w:t>
      </w:r>
    </w:p>
    <w:p w14:paraId="0DF823BD" w14:textId="77777777" w:rsidR="00674FCE" w:rsidRDefault="004E016B" w:rsidP="004E016B">
      <w:pPr>
        <w:pStyle w:val="a4"/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Chars="0" w:left="567" w:right="1123" w:hanging="567"/>
        <w:outlineLvl w:val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機構代碼</w:t>
      </w:r>
      <w:r w:rsidRPr="00444ED3">
        <w:rPr>
          <w:rFonts w:ascii="標楷體" w:eastAsia="標楷體" w:hAnsi="標楷體" w:cs="Arial"/>
          <w:sz w:val="28"/>
          <w:szCs w:val="28"/>
        </w:rPr>
        <w:t>：</w:t>
      </w:r>
      <w:r w:rsidRPr="004E016B">
        <w:rPr>
          <w:rFonts w:ascii="標楷體" w:eastAsia="標楷體" w:hAnsi="標楷體" w:cs="Arial"/>
          <w:sz w:val="28"/>
          <w:szCs w:val="28"/>
          <w:u w:val="single"/>
        </w:rPr>
        <w:t xml:space="preserve">　　　　　　　　　　　</w:t>
      </w:r>
      <w:r w:rsidRPr="004E016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</w:t>
      </w:r>
      <w:r w:rsidRPr="004E016B">
        <w:rPr>
          <w:rFonts w:ascii="標楷體" w:eastAsia="標楷體" w:hAnsi="標楷體" w:cs="Arial"/>
          <w:sz w:val="28"/>
          <w:szCs w:val="28"/>
          <w:u w:val="single"/>
        </w:rPr>
        <w:t xml:space="preserve">　</w:t>
      </w:r>
      <w:r w:rsidR="00674FCE" w:rsidRPr="00444ED3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14:paraId="037FB7D2" w14:textId="77777777" w:rsidR="004E016B" w:rsidRPr="004E016B" w:rsidRDefault="00674FCE" w:rsidP="004E016B">
      <w:pPr>
        <w:pStyle w:val="a4"/>
        <w:numPr>
          <w:ilvl w:val="0"/>
          <w:numId w:val="1"/>
        </w:numPr>
        <w:tabs>
          <w:tab w:val="left" w:pos="1985"/>
        </w:tabs>
        <w:adjustRightInd w:val="0"/>
        <w:snapToGrid w:val="0"/>
        <w:spacing w:beforeLines="50" w:before="180" w:line="440" w:lineRule="exact"/>
        <w:ind w:leftChars="0" w:left="567" w:right="1123" w:hanging="567"/>
        <w:outlineLvl w:val="0"/>
        <w:rPr>
          <w:rFonts w:ascii="標楷體" w:eastAsia="標楷體" w:hAnsi="標楷體"/>
          <w:szCs w:val="24"/>
        </w:rPr>
      </w:pPr>
      <w:r w:rsidRPr="00444ED3">
        <w:rPr>
          <w:rFonts w:ascii="標楷體" w:eastAsia="標楷體" w:hAnsi="標楷體" w:cs="Arial"/>
          <w:sz w:val="28"/>
          <w:szCs w:val="28"/>
        </w:rPr>
        <w:t>機構</w:t>
      </w:r>
      <w:r>
        <w:rPr>
          <w:rFonts w:ascii="標楷體" w:eastAsia="標楷體" w:hAnsi="標楷體" w:cs="Arial" w:hint="eastAsia"/>
          <w:sz w:val="28"/>
          <w:szCs w:val="28"/>
        </w:rPr>
        <w:t>類別:</w:t>
      </w:r>
      <w:r w:rsidRPr="00674FC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A67E4F">
        <w:rPr>
          <w:rFonts w:ascii="標楷體" w:eastAsia="標楷體" w:hAnsi="標楷體" w:cs="Arial" w:hint="eastAsia"/>
          <w:sz w:val="28"/>
          <w:szCs w:val="28"/>
        </w:rPr>
        <w:t>□</w:t>
      </w:r>
      <w:r w:rsidR="007B536F">
        <w:rPr>
          <w:rFonts w:ascii="標楷體" w:eastAsia="標楷體" w:hAnsi="標楷體" w:cs="Arial" w:hint="eastAsia"/>
          <w:sz w:val="28"/>
          <w:szCs w:val="28"/>
        </w:rPr>
        <w:t>醫院</w:t>
      </w:r>
    </w:p>
    <w:p w14:paraId="55BBA291" w14:textId="0ACF1DB6" w:rsidR="00674FCE" w:rsidRPr="004E016B" w:rsidRDefault="00674FCE" w:rsidP="004E016B">
      <w:pPr>
        <w:adjustRightInd w:val="0"/>
        <w:snapToGrid w:val="0"/>
        <w:spacing w:line="440" w:lineRule="exact"/>
        <w:ind w:leftChars="820" w:left="1968" w:right="1123"/>
        <w:outlineLvl w:val="0"/>
        <w:rPr>
          <w:rFonts w:ascii="標楷體" w:eastAsia="標楷體" w:hAnsi="標楷體"/>
          <w:szCs w:val="24"/>
        </w:rPr>
      </w:pPr>
      <w:r w:rsidRPr="004E016B">
        <w:rPr>
          <w:rFonts w:ascii="標楷體" w:eastAsia="標楷體" w:hAnsi="標楷體" w:cs="Arial" w:hint="eastAsia"/>
          <w:sz w:val="28"/>
          <w:szCs w:val="28"/>
        </w:rPr>
        <w:t>□一般護理之家□精神護理之家□產後護理之家</w:t>
      </w:r>
      <w:r w:rsidRPr="004E016B">
        <w:rPr>
          <w:rFonts w:ascii="標楷體" w:eastAsia="標楷體" w:hAnsi="標楷體" w:cs="Arial"/>
          <w:sz w:val="28"/>
          <w:szCs w:val="28"/>
        </w:rPr>
        <w:br/>
      </w:r>
      <w:r w:rsidRPr="004E016B">
        <w:rPr>
          <w:rFonts w:ascii="標楷體" w:eastAsia="標楷體" w:hAnsi="標楷體" w:cs="Arial" w:hint="eastAsia"/>
          <w:sz w:val="28"/>
          <w:szCs w:val="28"/>
        </w:rPr>
        <w:t>□榮譽國民之家</w:t>
      </w:r>
      <w:r w:rsidRPr="004E016B">
        <w:rPr>
          <w:rFonts w:ascii="標楷體" w:eastAsia="標楷體" w:hAnsi="標楷體" w:cs="Arial"/>
          <w:sz w:val="28"/>
          <w:szCs w:val="28"/>
        </w:rPr>
        <w:br/>
      </w:r>
      <w:r w:rsidRPr="004E016B">
        <w:rPr>
          <w:rFonts w:ascii="標楷體" w:eastAsia="標楷體" w:hAnsi="標楷體" w:cs="Arial" w:hint="eastAsia"/>
          <w:sz w:val="28"/>
          <w:szCs w:val="28"/>
        </w:rPr>
        <w:t>□身心障礙福利機構 □老人福利機構</w:t>
      </w:r>
      <w:r w:rsidR="00AE16AA" w:rsidRPr="004E016B">
        <w:rPr>
          <w:rFonts w:ascii="標楷體" w:eastAsia="標楷體" w:hAnsi="標楷體" w:cs="Arial"/>
          <w:sz w:val="28"/>
          <w:szCs w:val="28"/>
        </w:rPr>
        <w:br/>
      </w:r>
      <w:r w:rsidRPr="004E016B">
        <w:rPr>
          <w:rFonts w:ascii="標楷體" w:eastAsia="標楷體" w:hAnsi="標楷體" w:cs="Arial" w:hint="eastAsia"/>
          <w:sz w:val="28"/>
          <w:szCs w:val="28"/>
        </w:rPr>
        <w:t>□兒童及少年安置及教養機構</w:t>
      </w:r>
      <w:r w:rsidR="00AE16AA" w:rsidRPr="004E016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10120">
        <w:rPr>
          <w:rFonts w:ascii="標楷體" w:eastAsia="標楷體" w:hAnsi="標楷體" w:cs="Arial" w:hint="eastAsia"/>
          <w:sz w:val="28"/>
          <w:szCs w:val="28"/>
        </w:rPr>
        <w:t>█</w:t>
      </w:r>
      <w:r w:rsidR="00AE16AA" w:rsidRPr="004E016B">
        <w:rPr>
          <w:rFonts w:ascii="標楷體" w:eastAsia="標楷體" w:hAnsi="標楷體" w:cs="Arial" w:hint="eastAsia"/>
          <w:sz w:val="28"/>
          <w:szCs w:val="28"/>
        </w:rPr>
        <w:t>托嬰中心</w:t>
      </w:r>
      <w:bookmarkStart w:id="0" w:name="_GoBack"/>
      <w:bookmarkEnd w:id="0"/>
      <w:r w:rsidRPr="004E016B">
        <w:rPr>
          <w:rFonts w:ascii="標楷體" w:eastAsia="標楷體" w:hAnsi="標楷體" w:cs="Arial"/>
          <w:sz w:val="28"/>
          <w:szCs w:val="28"/>
        </w:rPr>
        <w:br/>
      </w:r>
      <w:r w:rsidRPr="004E016B">
        <w:rPr>
          <w:rFonts w:ascii="標楷體" w:eastAsia="標楷體" w:hAnsi="標楷體" w:cs="Arial" w:hint="eastAsia"/>
          <w:sz w:val="28"/>
          <w:szCs w:val="28"/>
        </w:rPr>
        <w:t>□長期照顧機構（機構住宿式及團體家屋）</w:t>
      </w:r>
      <w:r w:rsidR="00AE16AA" w:rsidRPr="004E016B">
        <w:rPr>
          <w:rFonts w:ascii="標楷體" w:eastAsia="標楷體" w:hAnsi="標楷體" w:cs="Arial"/>
          <w:sz w:val="28"/>
          <w:szCs w:val="28"/>
        </w:rPr>
        <w:br/>
      </w:r>
      <w:r w:rsidRPr="004E016B">
        <w:rPr>
          <w:rFonts w:ascii="標楷體" w:eastAsia="標楷體" w:hAnsi="標楷體" w:cs="Arial" w:hint="eastAsia"/>
          <w:sz w:val="28"/>
          <w:szCs w:val="28"/>
        </w:rPr>
        <w:t>□精神復健機構</w:t>
      </w:r>
      <w:r w:rsidRPr="004E016B">
        <w:rPr>
          <w:rFonts w:ascii="標楷體" w:eastAsia="標楷體" w:hAnsi="標楷體" w:cs="Arial"/>
          <w:sz w:val="28"/>
          <w:szCs w:val="28"/>
        </w:rPr>
        <w:br/>
      </w:r>
      <w:r w:rsidRPr="004E016B">
        <w:rPr>
          <w:rFonts w:ascii="標楷體" w:eastAsia="標楷體" w:hAnsi="標楷體" w:cs="Arial" w:hint="eastAsia"/>
          <w:sz w:val="28"/>
          <w:szCs w:val="28"/>
        </w:rPr>
        <w:t>□矯正機關</w:t>
      </w:r>
    </w:p>
    <w:p w14:paraId="1A58861F" w14:textId="77777777" w:rsidR="00674FCE" w:rsidRPr="00AE16AA" w:rsidRDefault="00AE16AA" w:rsidP="004E016B">
      <w:pPr>
        <w:pStyle w:val="a4"/>
        <w:numPr>
          <w:ilvl w:val="0"/>
          <w:numId w:val="1"/>
        </w:numPr>
        <w:adjustRightInd w:val="0"/>
        <w:snapToGrid w:val="0"/>
        <w:spacing w:beforeLines="50" w:before="180" w:line="440" w:lineRule="exact"/>
        <w:ind w:leftChars="0" w:left="567" w:right="1123" w:hanging="567"/>
        <w:outlineLvl w:val="0"/>
        <w:rPr>
          <w:rFonts w:ascii="標楷體" w:eastAsia="標楷體" w:hAnsi="標楷體"/>
          <w:sz w:val="28"/>
          <w:szCs w:val="28"/>
        </w:rPr>
      </w:pPr>
      <w:r w:rsidRPr="00AE16AA">
        <w:rPr>
          <w:rFonts w:ascii="標楷體" w:eastAsia="標楷體" w:hAnsi="標楷體" w:hint="eastAsia"/>
          <w:sz w:val="28"/>
          <w:szCs w:val="28"/>
        </w:rPr>
        <w:t>機構之</w:t>
      </w:r>
      <w:r w:rsidRPr="004E016B">
        <w:rPr>
          <w:rFonts w:ascii="標楷體" w:eastAsia="標楷體" w:hAnsi="標楷體" w:cs="Arial" w:hint="eastAsia"/>
          <w:sz w:val="28"/>
          <w:szCs w:val="28"/>
        </w:rPr>
        <w:t>工作人員</w:t>
      </w:r>
      <w:r w:rsidRPr="00AE16AA">
        <w:rPr>
          <w:rFonts w:ascii="標楷體" w:eastAsia="標楷體" w:hAnsi="標楷體" w:hint="eastAsia"/>
          <w:sz w:val="28"/>
          <w:szCs w:val="28"/>
        </w:rPr>
        <w:t>及服務對象符合「具感染風險」人數調查結果：</w:t>
      </w:r>
    </w:p>
    <w:p w14:paraId="511E06E3" w14:textId="77777777" w:rsidR="00674FCE" w:rsidRPr="00960D4B" w:rsidRDefault="00674FCE" w:rsidP="004E016B">
      <w:pPr>
        <w:spacing w:line="460" w:lineRule="exact"/>
        <w:ind w:leftChars="177" w:left="425"/>
        <w:rPr>
          <w:rFonts w:ascii="標楷體" w:eastAsia="標楷體" w:hAnsi="標楷體"/>
          <w:szCs w:val="24"/>
        </w:rPr>
      </w:pPr>
      <w:r w:rsidRPr="00960D4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機構內</w:t>
      </w:r>
      <w:r w:rsidR="007B536F">
        <w:rPr>
          <w:rFonts w:ascii="標楷體" w:eastAsia="標楷體" w:hAnsi="標楷體" w:hint="eastAsia"/>
          <w:szCs w:val="24"/>
        </w:rPr>
        <w:t>之</w:t>
      </w:r>
      <w:r>
        <w:rPr>
          <w:rFonts w:eastAsia="標楷體" w:hint="eastAsia"/>
        </w:rPr>
        <w:t>工作人員與服務對象均</w:t>
      </w:r>
      <w:r w:rsidRPr="00960D4B">
        <w:rPr>
          <w:rFonts w:ascii="標楷體" w:eastAsia="標楷體" w:hAnsi="標楷體" w:hint="eastAsia"/>
          <w:szCs w:val="24"/>
        </w:rPr>
        <w:t>無</w:t>
      </w:r>
      <w:r>
        <w:rPr>
          <w:rFonts w:ascii="標楷體" w:eastAsia="標楷體" w:hAnsi="標楷體" w:hint="eastAsia"/>
          <w:szCs w:val="24"/>
        </w:rPr>
        <w:t>人符合</w:t>
      </w:r>
      <w:r w:rsidRPr="00960D4B">
        <w:rPr>
          <w:rFonts w:ascii="標楷體" w:eastAsia="標楷體" w:hAnsi="標楷體" w:hint="eastAsia"/>
          <w:szCs w:val="24"/>
        </w:rPr>
        <w:t>以下</w:t>
      </w:r>
      <w:r>
        <w:rPr>
          <w:rFonts w:ascii="標楷體" w:eastAsia="標楷體" w:hAnsi="標楷體" w:hint="eastAsia"/>
          <w:szCs w:val="24"/>
        </w:rPr>
        <w:t>任一項</w:t>
      </w:r>
      <w:r>
        <w:rPr>
          <w:rFonts w:eastAsia="標楷體" w:hint="eastAsia"/>
        </w:rPr>
        <w:t>「具感染風險」條件</w:t>
      </w:r>
      <w:r w:rsidR="007B536F">
        <w:rPr>
          <w:rFonts w:eastAsia="標楷體" w:hint="eastAsia"/>
        </w:rPr>
        <w:t>(</w:t>
      </w:r>
      <w:r w:rsidR="007B536F">
        <w:rPr>
          <w:rFonts w:eastAsia="標楷體" w:hint="eastAsia"/>
        </w:rPr>
        <w:t>免填下表</w:t>
      </w:r>
      <w:r w:rsidR="007B536F">
        <w:rPr>
          <w:rFonts w:eastAsia="標楷體" w:hint="eastAsia"/>
        </w:rPr>
        <w:t>)</w:t>
      </w:r>
    </w:p>
    <w:p w14:paraId="07FB1214" w14:textId="77777777" w:rsidR="00674FCE" w:rsidRPr="00960D4B" w:rsidRDefault="00674FCE" w:rsidP="004E016B">
      <w:pPr>
        <w:spacing w:line="460" w:lineRule="exact"/>
        <w:ind w:leftChars="177" w:left="425"/>
        <w:rPr>
          <w:rFonts w:eastAsia="標楷體"/>
          <w:szCs w:val="24"/>
        </w:rPr>
      </w:pPr>
      <w:r w:rsidRPr="00960D4B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機構內</w:t>
      </w:r>
      <w:r>
        <w:rPr>
          <w:rFonts w:eastAsia="標楷體" w:hint="eastAsia"/>
        </w:rPr>
        <w:t>符合「具感染風險」之人數</w:t>
      </w:r>
      <w:r w:rsidRPr="00960D4B">
        <w:rPr>
          <w:rFonts w:ascii="標楷體" w:eastAsia="標楷體" w:hAnsi="標楷體" w:hint="eastAsia"/>
          <w:szCs w:val="24"/>
        </w:rPr>
        <w:t>如下</w:t>
      </w:r>
      <w:r w:rsidRPr="00960D4B">
        <w:rPr>
          <w:rFonts w:ascii="標楷體" w:eastAsia="標楷體" w:hAnsi="標楷體"/>
          <w:szCs w:val="24"/>
        </w:rPr>
        <w:t>:</w:t>
      </w:r>
    </w:p>
    <w:tbl>
      <w:tblPr>
        <w:tblStyle w:val="a3"/>
        <w:tblW w:w="8415" w:type="dxa"/>
        <w:tblInd w:w="704" w:type="dxa"/>
        <w:tblLook w:val="04A0" w:firstRow="1" w:lastRow="0" w:firstColumn="1" w:lastColumn="0" w:noHBand="0" w:noVBand="1"/>
      </w:tblPr>
      <w:tblGrid>
        <w:gridCol w:w="3209"/>
        <w:gridCol w:w="2512"/>
        <w:gridCol w:w="2694"/>
      </w:tblGrid>
      <w:tr w:rsidR="007B536F" w:rsidRPr="00960D4B" w14:paraId="69EF88BC" w14:textId="77777777" w:rsidTr="004E016B">
        <w:tc>
          <w:tcPr>
            <w:tcW w:w="3209" w:type="dxa"/>
            <w:vMerge w:val="restart"/>
            <w:vAlign w:val="center"/>
          </w:tcPr>
          <w:p w14:paraId="45F1340D" w14:textId="77777777" w:rsidR="007B536F" w:rsidRDefault="007B536F" w:rsidP="002306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具感染風險類型</w:t>
            </w:r>
          </w:p>
        </w:tc>
        <w:tc>
          <w:tcPr>
            <w:tcW w:w="5206" w:type="dxa"/>
            <w:gridSpan w:val="2"/>
          </w:tcPr>
          <w:p w14:paraId="5166A5B2" w14:textId="77777777" w:rsidR="007B536F" w:rsidRDefault="007B536F" w:rsidP="002306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B536F">
              <w:rPr>
                <w:rFonts w:ascii="Times New Roman" w:eastAsia="標楷體" w:hAnsi="Times New Roman" w:cs="Times New Roman" w:hint="eastAsia"/>
              </w:rPr>
              <w:t>符合「具感染風險」人數</w:t>
            </w:r>
          </w:p>
        </w:tc>
      </w:tr>
      <w:tr w:rsidR="007B536F" w:rsidRPr="00960D4B" w14:paraId="330B44E2" w14:textId="77777777" w:rsidTr="004E016B">
        <w:tc>
          <w:tcPr>
            <w:tcW w:w="3209" w:type="dxa"/>
            <w:vMerge/>
          </w:tcPr>
          <w:p w14:paraId="255D83CB" w14:textId="77777777" w:rsidR="007B536F" w:rsidRPr="00960D4B" w:rsidRDefault="007B536F" w:rsidP="0023060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2" w:type="dxa"/>
          </w:tcPr>
          <w:p w14:paraId="0F95C104" w14:textId="77777777" w:rsidR="007B536F" w:rsidRPr="00960D4B" w:rsidRDefault="007B536F" w:rsidP="00674FC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工作人員</w:t>
            </w:r>
            <w:r w:rsidRPr="007B536F">
              <w:rPr>
                <w:rFonts w:ascii="Times New Roman" w:eastAsia="標楷體" w:hAnsi="Times New Roman" w:cs="Times New Roman" w:hint="eastAsia"/>
                <w:vertAlign w:val="superscript"/>
              </w:rPr>
              <w:t>註</w:t>
            </w:r>
            <w:r w:rsidRPr="007B536F">
              <w:rPr>
                <w:rFonts w:ascii="Times New Roman" w:eastAsia="標楷體" w:hAnsi="Times New Roman" w:cs="Times New Roman" w:hint="eastAsia"/>
                <w:vertAlign w:val="superscript"/>
              </w:rPr>
              <w:t>1</w:t>
            </w:r>
          </w:p>
        </w:tc>
        <w:tc>
          <w:tcPr>
            <w:tcW w:w="2694" w:type="dxa"/>
          </w:tcPr>
          <w:p w14:paraId="7F1A67C1" w14:textId="77777777" w:rsidR="007B536F" w:rsidRPr="00960D4B" w:rsidRDefault="007B536F" w:rsidP="002306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服務對象</w:t>
            </w:r>
            <w:r w:rsidRPr="007B536F">
              <w:rPr>
                <w:rFonts w:ascii="Times New Roman" w:eastAsia="標楷體" w:hAnsi="Times New Roman" w:cs="Times New Roman" w:hint="eastAsia"/>
                <w:vertAlign w:val="superscript"/>
              </w:rPr>
              <w:t>註</w:t>
            </w:r>
            <w:r>
              <w:rPr>
                <w:rFonts w:ascii="Times New Roman" w:eastAsia="標楷體" w:hAnsi="Times New Roman" w:cs="Times New Roman" w:hint="eastAsia"/>
                <w:vertAlign w:val="superscript"/>
              </w:rPr>
              <w:t>2</w:t>
            </w:r>
          </w:p>
        </w:tc>
      </w:tr>
      <w:tr w:rsidR="00674FCE" w:rsidRPr="00960D4B" w14:paraId="2C158A42" w14:textId="77777777" w:rsidTr="004E016B">
        <w:trPr>
          <w:trHeight w:val="557"/>
        </w:trPr>
        <w:tc>
          <w:tcPr>
            <w:tcW w:w="3209" w:type="dxa"/>
          </w:tcPr>
          <w:p w14:paraId="525E6FFC" w14:textId="77777777" w:rsidR="00674FCE" w:rsidRPr="00960D4B" w:rsidRDefault="00674FCE" w:rsidP="0023060E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960D4B">
              <w:rPr>
                <w:rFonts w:ascii="Times New Roman" w:eastAsia="標楷體" w:hAnsi="Times New Roman" w:cs="Times New Roman"/>
              </w:rPr>
              <w:t>確定個案之接觸者</w:t>
            </w:r>
          </w:p>
        </w:tc>
        <w:tc>
          <w:tcPr>
            <w:tcW w:w="2512" w:type="dxa"/>
            <w:vAlign w:val="center"/>
          </w:tcPr>
          <w:p w14:paraId="0BFB073E" w14:textId="77777777" w:rsidR="00674FCE" w:rsidRPr="00960D4B" w:rsidRDefault="00674FCE" w:rsidP="0023060E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694" w:type="dxa"/>
            <w:vAlign w:val="center"/>
          </w:tcPr>
          <w:p w14:paraId="38519031" w14:textId="77777777" w:rsidR="00674FCE" w:rsidRPr="00960D4B" w:rsidRDefault="00674FCE" w:rsidP="0023060E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74FCE" w:rsidRPr="00960D4B" w14:paraId="25CCE106" w14:textId="77777777" w:rsidTr="004E016B">
        <w:trPr>
          <w:trHeight w:val="491"/>
        </w:trPr>
        <w:tc>
          <w:tcPr>
            <w:tcW w:w="3209" w:type="dxa"/>
          </w:tcPr>
          <w:p w14:paraId="5165D360" w14:textId="77777777" w:rsidR="00674FCE" w:rsidRPr="00960D4B" w:rsidRDefault="00674FCE" w:rsidP="0023060E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無症狀且有湖北省旅遊史者</w:t>
            </w:r>
          </w:p>
        </w:tc>
        <w:tc>
          <w:tcPr>
            <w:tcW w:w="2512" w:type="dxa"/>
            <w:vAlign w:val="center"/>
          </w:tcPr>
          <w:p w14:paraId="4A6AFC11" w14:textId="77777777" w:rsidR="00674FCE" w:rsidRDefault="00674FCE" w:rsidP="0023060E">
            <w:pPr>
              <w:spacing w:beforeLines="50" w:before="180" w:afterLines="50" w:after="180"/>
              <w:jc w:val="center"/>
            </w:pP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219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694" w:type="dxa"/>
            <w:vAlign w:val="center"/>
          </w:tcPr>
          <w:p w14:paraId="0554EB20" w14:textId="77777777" w:rsidR="00674FCE" w:rsidRDefault="00674FCE" w:rsidP="0023060E">
            <w:pPr>
              <w:spacing w:beforeLines="50" w:before="180" w:afterLines="50" w:after="180"/>
              <w:jc w:val="center"/>
            </w:pP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219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74FCE" w:rsidRPr="00960D4B" w14:paraId="2CB2E751" w14:textId="77777777" w:rsidTr="004E016B">
        <w:tc>
          <w:tcPr>
            <w:tcW w:w="3209" w:type="dxa"/>
          </w:tcPr>
          <w:p w14:paraId="3FE17813" w14:textId="77777777" w:rsidR="00674FCE" w:rsidRPr="00960D4B" w:rsidRDefault="00674FCE" w:rsidP="0023060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中港澳入境有發燒或呼吸道症狀者</w:t>
            </w:r>
          </w:p>
        </w:tc>
        <w:tc>
          <w:tcPr>
            <w:tcW w:w="2512" w:type="dxa"/>
            <w:vAlign w:val="center"/>
          </w:tcPr>
          <w:p w14:paraId="47C84306" w14:textId="77777777" w:rsidR="00674FCE" w:rsidRDefault="00674FCE" w:rsidP="0023060E">
            <w:pPr>
              <w:jc w:val="center"/>
            </w:pP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219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694" w:type="dxa"/>
            <w:vAlign w:val="center"/>
          </w:tcPr>
          <w:p w14:paraId="68C01A04" w14:textId="77777777" w:rsidR="00674FCE" w:rsidRDefault="00674FCE" w:rsidP="0023060E">
            <w:pPr>
              <w:jc w:val="center"/>
            </w:pP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219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74FCE" w:rsidRPr="00960D4B" w14:paraId="227964E5" w14:textId="77777777" w:rsidTr="004E016B">
        <w:tc>
          <w:tcPr>
            <w:tcW w:w="3209" w:type="dxa"/>
          </w:tcPr>
          <w:p w14:paraId="6660DC6D" w14:textId="77777777" w:rsidR="00674FCE" w:rsidRPr="00960D4B" w:rsidRDefault="00674FCE" w:rsidP="0023060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通報個案但已檢驗陰性且符合解除隔離條件</w:t>
            </w:r>
          </w:p>
        </w:tc>
        <w:tc>
          <w:tcPr>
            <w:tcW w:w="2512" w:type="dxa"/>
            <w:vAlign w:val="center"/>
          </w:tcPr>
          <w:p w14:paraId="2CF51ECF" w14:textId="77777777" w:rsidR="00674FCE" w:rsidRDefault="00674FCE" w:rsidP="0023060E">
            <w:pPr>
              <w:jc w:val="center"/>
            </w:pP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219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694" w:type="dxa"/>
            <w:vAlign w:val="center"/>
          </w:tcPr>
          <w:p w14:paraId="52ABC38A" w14:textId="77777777" w:rsidR="00674FCE" w:rsidRDefault="00674FCE" w:rsidP="0023060E">
            <w:pPr>
              <w:jc w:val="center"/>
            </w:pP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219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74FCE" w:rsidRPr="00960D4B" w14:paraId="59E37D22" w14:textId="77777777" w:rsidTr="004E016B">
        <w:tc>
          <w:tcPr>
            <w:tcW w:w="3209" w:type="dxa"/>
          </w:tcPr>
          <w:p w14:paraId="26205DEA" w14:textId="77777777" w:rsidR="00674FCE" w:rsidRPr="00960D4B" w:rsidRDefault="00674FCE" w:rsidP="0023060E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中港澳入境無症狀者</w:t>
            </w:r>
          </w:p>
        </w:tc>
        <w:tc>
          <w:tcPr>
            <w:tcW w:w="2512" w:type="dxa"/>
            <w:vAlign w:val="center"/>
          </w:tcPr>
          <w:p w14:paraId="42BFA0BE" w14:textId="77777777" w:rsidR="00674FCE" w:rsidRDefault="00674FCE" w:rsidP="0023060E">
            <w:pPr>
              <w:jc w:val="center"/>
            </w:pP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219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694" w:type="dxa"/>
            <w:vAlign w:val="center"/>
          </w:tcPr>
          <w:p w14:paraId="4C865E7B" w14:textId="77777777" w:rsidR="00674FCE" w:rsidRDefault="00674FCE" w:rsidP="0023060E">
            <w:pPr>
              <w:jc w:val="center"/>
            </w:pPr>
            <w:r w:rsidRPr="00960D4B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219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</w:tbl>
    <w:p w14:paraId="07446323" w14:textId="77777777" w:rsidR="00674FCE" w:rsidRPr="007B536F" w:rsidRDefault="007B536F" w:rsidP="004E016B">
      <w:pPr>
        <w:ind w:leftChars="295" w:left="1416" w:hangingChars="295" w:hanging="708"/>
        <w:rPr>
          <w:rFonts w:ascii="Times New Roman" w:eastAsia="標楷體" w:hAnsi="Times New Roman" w:cs="Times New Roman"/>
        </w:rPr>
      </w:pPr>
      <w:r w:rsidRPr="007B536F">
        <w:rPr>
          <w:rFonts w:ascii="Times New Roman" w:eastAsia="標楷體" w:hAnsi="Times New Roman" w:cs="Times New Roman"/>
        </w:rPr>
        <w:t>註</w:t>
      </w:r>
      <w:r w:rsidRPr="007B536F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：「醫院」之工作人員指照顧服務員，其他各類照護機構工作人員則包含機構所有工作人員</w:t>
      </w:r>
    </w:p>
    <w:p w14:paraId="659BEAC3" w14:textId="77777777" w:rsidR="007B536F" w:rsidRPr="007B536F" w:rsidRDefault="007B536F" w:rsidP="004E016B">
      <w:pPr>
        <w:ind w:leftChars="295" w:left="708"/>
        <w:rPr>
          <w:rFonts w:ascii="Times New Roman" w:eastAsia="標楷體" w:hAnsi="Times New Roman" w:cs="Times New Roman"/>
        </w:rPr>
      </w:pPr>
      <w:r w:rsidRPr="007B536F">
        <w:rPr>
          <w:rFonts w:ascii="Times New Roman" w:eastAsia="標楷體" w:hAnsi="Times New Roman" w:cs="Times New Roman"/>
        </w:rPr>
        <w:t>註</w:t>
      </w:r>
      <w:r w:rsidRPr="007B536F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：調查之機構類別為「醫院」，免填服務對象人數</w:t>
      </w:r>
    </w:p>
    <w:p w14:paraId="298A2BC2" w14:textId="77777777" w:rsidR="00274938" w:rsidRPr="007B536F" w:rsidRDefault="007B536F" w:rsidP="007B536F">
      <w:pPr>
        <w:spacing w:beforeLines="150" w:before="540"/>
        <w:rPr>
          <w:rFonts w:ascii="標楷體" w:eastAsia="標楷體" w:hAnsi="標楷體"/>
          <w:sz w:val="28"/>
          <w:szCs w:val="28"/>
          <w:u w:val="single"/>
        </w:rPr>
      </w:pPr>
      <w:r w:rsidRPr="007B536F">
        <w:rPr>
          <w:rFonts w:ascii="標楷體" w:eastAsia="標楷體" w:hAnsi="標楷體" w:hint="eastAsia"/>
          <w:sz w:val="28"/>
          <w:szCs w:val="28"/>
        </w:rPr>
        <w:t>調查人員</w:t>
      </w:r>
      <w:r>
        <w:rPr>
          <w:rFonts w:ascii="標楷體" w:eastAsia="標楷體" w:hAnsi="標楷體" w:hint="eastAsia"/>
          <w:sz w:val="28"/>
          <w:szCs w:val="28"/>
        </w:rPr>
        <w:t>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sectPr w:rsidR="00274938" w:rsidRPr="007B536F" w:rsidSect="00A02F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D943" w14:textId="77777777" w:rsidR="00DC3153" w:rsidRDefault="00DC3153"/>
  </w:endnote>
  <w:endnote w:type="continuationSeparator" w:id="0">
    <w:p w14:paraId="4B58F5AC" w14:textId="77777777" w:rsidR="00DC3153" w:rsidRDefault="00DC3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391B" w14:textId="77777777" w:rsidR="00DC3153" w:rsidRDefault="00DC3153"/>
  </w:footnote>
  <w:footnote w:type="continuationSeparator" w:id="0">
    <w:p w14:paraId="0D1F535B" w14:textId="77777777" w:rsidR="00DC3153" w:rsidRDefault="00DC31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678F"/>
    <w:multiLevelType w:val="hybridMultilevel"/>
    <w:tmpl w:val="3F448AEC"/>
    <w:lvl w:ilvl="0" w:tplc="2444CD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CE"/>
    <w:rsid w:val="000939A1"/>
    <w:rsid w:val="00142C6E"/>
    <w:rsid w:val="00274938"/>
    <w:rsid w:val="004575AA"/>
    <w:rsid w:val="004E016B"/>
    <w:rsid w:val="00674FCE"/>
    <w:rsid w:val="00697596"/>
    <w:rsid w:val="007B536F"/>
    <w:rsid w:val="008018CA"/>
    <w:rsid w:val="00A10120"/>
    <w:rsid w:val="00AC1EDC"/>
    <w:rsid w:val="00AE16AA"/>
    <w:rsid w:val="00D14F53"/>
    <w:rsid w:val="00DC3153"/>
    <w:rsid w:val="00F5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CB039"/>
  <w15:chartTrackingRefBased/>
  <w15:docId w15:val="{FF8F9AE7-825F-4DBA-938B-78B3C22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74FC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簡麗蓉</dc:creator>
  <cp:keywords/>
  <dc:description/>
  <cp:lastModifiedBy>邱怡禎</cp:lastModifiedBy>
  <cp:revision>3</cp:revision>
  <cp:lastPrinted>2020-01-29T11:08:00Z</cp:lastPrinted>
  <dcterms:created xsi:type="dcterms:W3CDTF">2020-01-30T09:16:00Z</dcterms:created>
  <dcterms:modified xsi:type="dcterms:W3CDTF">2020-01-31T00:58:00Z</dcterms:modified>
</cp:coreProperties>
</file>