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DE" w:rsidRDefault="009A1444" w:rsidP="00F47644">
      <w:pPr>
        <w:spacing w:line="360" w:lineRule="auto"/>
        <w:jc w:val="center"/>
        <w:rPr>
          <w:rFonts w:ascii="標楷體" w:eastAsia="標楷體" w:hAnsi="標楷體"/>
          <w:sz w:val="36"/>
          <w:szCs w:val="40"/>
        </w:rPr>
      </w:pPr>
      <w:r>
        <w:rPr>
          <w:rFonts w:ascii="標楷體" w:eastAsia="標楷體" w:hAnsi="標楷體" w:hint="eastAsia"/>
          <w:b/>
          <w:sz w:val="36"/>
          <w:szCs w:val="40"/>
        </w:rPr>
        <w:t>新竹縣第3</w:t>
      </w:r>
      <w:r w:rsidR="00F47644" w:rsidRPr="00461DBD">
        <w:rPr>
          <w:rFonts w:ascii="標楷體" w:eastAsia="標楷體" w:hAnsi="標楷體" w:hint="eastAsia"/>
          <w:b/>
          <w:sz w:val="36"/>
          <w:szCs w:val="40"/>
        </w:rPr>
        <w:t>屆兒童及少年諮詢代表遴選計畫</w:t>
      </w:r>
      <w:r w:rsidR="00807101">
        <w:rPr>
          <w:rFonts w:ascii="標楷體" w:eastAsia="標楷體" w:hAnsi="標楷體"/>
          <w:b/>
          <w:sz w:val="36"/>
          <w:szCs w:val="40"/>
        </w:rPr>
        <w:br/>
      </w:r>
    </w:p>
    <w:p w:rsidR="00F47644" w:rsidRPr="007851C0" w:rsidRDefault="00F47644" w:rsidP="00F47644">
      <w:pPr>
        <w:tabs>
          <w:tab w:val="num" w:pos="720"/>
        </w:tabs>
        <w:spacing w:line="440" w:lineRule="exact"/>
        <w:jc w:val="both"/>
        <w:rPr>
          <w:rFonts w:ascii="標楷體" w:eastAsia="標楷體" w:hAnsi="標楷體"/>
          <w:sz w:val="28"/>
        </w:rPr>
      </w:pPr>
      <w:r w:rsidRPr="007851C0">
        <w:rPr>
          <w:rFonts w:ascii="標楷體" w:eastAsia="標楷體" w:hAnsi="標楷體" w:hint="eastAsia"/>
          <w:b/>
          <w:sz w:val="28"/>
        </w:rPr>
        <w:t>壹、計畫緣起：</w:t>
      </w:r>
      <w:r w:rsidRPr="007851C0">
        <w:rPr>
          <w:rFonts w:ascii="標楷體" w:eastAsia="標楷體" w:hAnsi="標楷體"/>
          <w:sz w:val="28"/>
        </w:rPr>
        <w:br/>
      </w:r>
      <w:r w:rsidRPr="007851C0">
        <w:rPr>
          <w:rFonts w:ascii="標楷體" w:eastAsia="標楷體" w:hAnsi="標楷體" w:hint="eastAsia"/>
          <w:sz w:val="28"/>
        </w:rPr>
        <w:t xml:space="preserve">     兒童及少年(</w:t>
      </w:r>
      <w:proofErr w:type="gramStart"/>
      <w:r w:rsidR="004419DB">
        <w:rPr>
          <w:rFonts w:ascii="標楷體" w:eastAsia="標楷體" w:hAnsi="標楷體" w:hint="eastAsia"/>
          <w:sz w:val="28"/>
        </w:rPr>
        <w:t>下</w:t>
      </w:r>
      <w:r w:rsidRPr="007851C0">
        <w:rPr>
          <w:rFonts w:ascii="標楷體" w:eastAsia="標楷體" w:hAnsi="標楷體" w:hint="eastAsia"/>
          <w:sz w:val="28"/>
        </w:rPr>
        <w:t>稱兒少</w:t>
      </w:r>
      <w:proofErr w:type="gramEnd"/>
      <w:r w:rsidRPr="007851C0">
        <w:rPr>
          <w:rFonts w:ascii="標楷體" w:eastAsia="標楷體" w:hAnsi="標楷體" w:hint="eastAsia"/>
          <w:sz w:val="28"/>
        </w:rPr>
        <w:t>)為國家未來的主人翁，藉由多元教育發展逐漸在這資訊傳媒蓬勃發展的社會嶄露頭角，他們</w:t>
      </w:r>
      <w:bookmarkStart w:id="0" w:name="_GoBack"/>
      <w:bookmarkEnd w:id="0"/>
      <w:r w:rsidRPr="007851C0">
        <w:rPr>
          <w:rFonts w:ascii="標楷體" w:eastAsia="標楷體" w:hAnsi="標楷體" w:hint="eastAsia"/>
          <w:sz w:val="28"/>
        </w:rPr>
        <w:t>是引導發展潮流的主宰者，創新的思維和行動的注入更將成為社會改革、引領未來發展的新指標，為鼓勵</w:t>
      </w:r>
      <w:proofErr w:type="gramStart"/>
      <w:r w:rsidRPr="007851C0">
        <w:rPr>
          <w:rFonts w:ascii="標楷體" w:eastAsia="標楷體" w:hAnsi="標楷體" w:hint="eastAsia"/>
          <w:sz w:val="28"/>
        </w:rPr>
        <w:t>本縣兒少</w:t>
      </w:r>
      <w:proofErr w:type="gramEnd"/>
      <w:r w:rsidRPr="007851C0">
        <w:rPr>
          <w:rFonts w:ascii="標楷體" w:eastAsia="標楷體" w:hAnsi="標楷體" w:hint="eastAsia"/>
          <w:sz w:val="28"/>
        </w:rPr>
        <w:t>參與公共事務及發表意見，</w:t>
      </w:r>
      <w:r w:rsidR="004419DB">
        <w:rPr>
          <w:rFonts w:ascii="標楷體" w:eastAsia="標楷體" w:hAnsi="標楷體" w:hint="eastAsia"/>
          <w:sz w:val="28"/>
        </w:rPr>
        <w:t>新竹縣政府(下稱本府)</w:t>
      </w:r>
      <w:r w:rsidRPr="007851C0">
        <w:rPr>
          <w:rFonts w:ascii="標楷體" w:eastAsia="標楷體" w:hAnsi="標楷體" w:hint="eastAsia"/>
          <w:sz w:val="28"/>
        </w:rPr>
        <w:t>將依據兒童及少年福利與權益保障法之精神， 招募設籍新竹縣年滿 11歲至未滿 18 歲擔任 「兒童及少年諮詢代表」，並邀請其列席本府所召開之「兒童及少年福利促進委員會」。</w:t>
      </w:r>
    </w:p>
    <w:p w:rsidR="00F47644" w:rsidRPr="007851C0" w:rsidRDefault="00F47644" w:rsidP="00F47644">
      <w:pPr>
        <w:tabs>
          <w:tab w:val="num" w:pos="720"/>
        </w:tabs>
        <w:spacing w:line="440" w:lineRule="exact"/>
        <w:jc w:val="both"/>
        <w:rPr>
          <w:rFonts w:ascii="標楷體" w:eastAsia="標楷體" w:hAnsi="標楷體"/>
          <w:sz w:val="28"/>
        </w:rPr>
      </w:pPr>
      <w:r w:rsidRPr="007851C0">
        <w:rPr>
          <w:rFonts w:ascii="標楷體" w:eastAsia="標楷體" w:hAnsi="標楷體" w:hint="eastAsia"/>
          <w:sz w:val="28"/>
        </w:rPr>
        <w:t xml:space="preserve">    本計畫係提供兒少公共參與之學習管道，並邀請專業講師及團體設計相關培力課程，引導兒少自主關心社會議題並參與民主決策機制，再透過參與縣政運作與政策形成的過程，學習接納多元觀點、發展公民素養與能力，</w:t>
      </w:r>
      <w:proofErr w:type="gramStart"/>
      <w:r w:rsidRPr="007851C0">
        <w:rPr>
          <w:rFonts w:ascii="標楷體" w:eastAsia="標楷體" w:hAnsi="標楷體" w:hint="eastAsia"/>
          <w:sz w:val="28"/>
        </w:rPr>
        <w:t>並以兒少</w:t>
      </w:r>
      <w:proofErr w:type="gramEnd"/>
      <w:r w:rsidRPr="007851C0">
        <w:rPr>
          <w:rFonts w:ascii="標楷體" w:eastAsia="標楷體" w:hAnsi="標楷體" w:hint="eastAsia"/>
          <w:sz w:val="28"/>
        </w:rPr>
        <w:t>角度提供建言給予地方政府作為建立或改善相關政策之參考，助於兒童及少年相關政策之推動。</w:t>
      </w:r>
    </w:p>
    <w:p w:rsidR="00DD32CD" w:rsidRPr="007851C0" w:rsidRDefault="00DD32CD" w:rsidP="00F47644">
      <w:pPr>
        <w:tabs>
          <w:tab w:val="num" w:pos="720"/>
        </w:tabs>
        <w:spacing w:line="440" w:lineRule="exact"/>
        <w:jc w:val="both"/>
        <w:rPr>
          <w:rFonts w:ascii="標楷體" w:eastAsia="標楷體" w:hAnsi="標楷體"/>
          <w:b/>
          <w:sz w:val="28"/>
        </w:rPr>
      </w:pPr>
      <w:r w:rsidRPr="007851C0">
        <w:rPr>
          <w:rFonts w:ascii="標楷體" w:eastAsia="標楷體" w:hAnsi="標楷體" w:hint="eastAsia"/>
          <w:b/>
          <w:sz w:val="28"/>
        </w:rPr>
        <w:t>貳、計畫目的：</w:t>
      </w:r>
    </w:p>
    <w:p w:rsidR="00DD32CD" w:rsidRPr="007851C0" w:rsidRDefault="00DD32CD" w:rsidP="00534E5A">
      <w:pPr>
        <w:pStyle w:val="a3"/>
        <w:numPr>
          <w:ilvl w:val="0"/>
          <w:numId w:val="1"/>
        </w:numPr>
        <w:spacing w:line="440" w:lineRule="exact"/>
        <w:ind w:leftChars="0"/>
        <w:jc w:val="both"/>
        <w:rPr>
          <w:rFonts w:ascii="標楷體" w:eastAsia="標楷體" w:hAnsi="標楷體"/>
          <w:sz w:val="28"/>
        </w:rPr>
      </w:pPr>
      <w:r w:rsidRPr="007851C0">
        <w:rPr>
          <w:rFonts w:ascii="標楷體" w:eastAsia="標楷體" w:hAnsi="標楷體"/>
          <w:sz w:val="28"/>
        </w:rPr>
        <w:t>促進</w:t>
      </w:r>
      <w:r w:rsidRPr="007851C0">
        <w:rPr>
          <w:rFonts w:ascii="標楷體" w:eastAsia="標楷體" w:hAnsi="標楷體" w:hint="eastAsia"/>
          <w:sz w:val="28"/>
        </w:rPr>
        <w:t>兒童及少年</w:t>
      </w:r>
      <w:r w:rsidRPr="007851C0">
        <w:rPr>
          <w:rFonts w:ascii="標楷體" w:eastAsia="標楷體" w:hAnsi="標楷體"/>
          <w:sz w:val="28"/>
        </w:rPr>
        <w:t>表意權及社會參與權，以提升其公民意識。</w:t>
      </w:r>
    </w:p>
    <w:p w:rsidR="00DD32CD" w:rsidRPr="007851C0" w:rsidRDefault="00DD32CD" w:rsidP="00534E5A">
      <w:pPr>
        <w:pStyle w:val="a3"/>
        <w:numPr>
          <w:ilvl w:val="0"/>
          <w:numId w:val="1"/>
        </w:numPr>
        <w:spacing w:line="440" w:lineRule="exact"/>
        <w:ind w:leftChars="0"/>
        <w:jc w:val="both"/>
        <w:rPr>
          <w:rFonts w:ascii="標楷體" w:eastAsia="標楷體" w:hAnsi="標楷體"/>
          <w:sz w:val="28"/>
        </w:rPr>
      </w:pPr>
      <w:r w:rsidRPr="007851C0">
        <w:rPr>
          <w:rFonts w:ascii="標楷體" w:eastAsia="標楷體" w:hAnsi="標楷體" w:hint="eastAsia"/>
          <w:sz w:val="28"/>
        </w:rPr>
        <w:t>培力兒童及少年關注社會相關議題，藉以提升其蒐集、研究、統整，進而</w:t>
      </w:r>
      <w:proofErr w:type="gramStart"/>
      <w:r w:rsidRPr="007851C0">
        <w:rPr>
          <w:rFonts w:ascii="標楷體" w:eastAsia="標楷體" w:hAnsi="標楷體" w:hint="eastAsia"/>
          <w:sz w:val="28"/>
        </w:rPr>
        <w:t>研</w:t>
      </w:r>
      <w:proofErr w:type="gramEnd"/>
      <w:r w:rsidRPr="007851C0">
        <w:rPr>
          <w:rFonts w:ascii="標楷體" w:eastAsia="標楷體" w:hAnsi="標楷體" w:hint="eastAsia"/>
          <w:sz w:val="28"/>
        </w:rPr>
        <w:t>擬、表達及落實具體行動。</w:t>
      </w:r>
    </w:p>
    <w:p w:rsidR="00DD32CD" w:rsidRPr="007851C0" w:rsidRDefault="00DD32CD" w:rsidP="00534E5A">
      <w:pPr>
        <w:pStyle w:val="a3"/>
        <w:numPr>
          <w:ilvl w:val="0"/>
          <w:numId w:val="1"/>
        </w:numPr>
        <w:spacing w:line="440" w:lineRule="exact"/>
        <w:ind w:leftChars="0"/>
        <w:jc w:val="both"/>
        <w:rPr>
          <w:rFonts w:ascii="標楷體" w:eastAsia="標楷體" w:hAnsi="標楷體"/>
          <w:sz w:val="28"/>
        </w:rPr>
      </w:pPr>
      <w:r w:rsidRPr="007851C0">
        <w:rPr>
          <w:rFonts w:ascii="標楷體" w:eastAsia="標楷體" w:hAnsi="標楷體" w:hint="eastAsia"/>
          <w:sz w:val="28"/>
        </w:rPr>
        <w:t>促進本縣兒童及少年福利多元發展以重視兒少不同需求。</w:t>
      </w:r>
    </w:p>
    <w:p w:rsidR="00DD32CD" w:rsidRPr="007851C0" w:rsidRDefault="00DD32CD" w:rsidP="00DD32CD">
      <w:pPr>
        <w:tabs>
          <w:tab w:val="num" w:pos="720"/>
        </w:tabs>
        <w:spacing w:line="440" w:lineRule="exact"/>
        <w:jc w:val="both"/>
        <w:rPr>
          <w:rFonts w:ascii="標楷體" w:eastAsia="標楷體" w:hAnsi="標楷體"/>
          <w:sz w:val="28"/>
        </w:rPr>
      </w:pPr>
      <w:r w:rsidRPr="007851C0">
        <w:rPr>
          <w:rFonts w:ascii="標楷體" w:eastAsia="標楷體" w:hAnsi="標楷體" w:hint="eastAsia"/>
          <w:b/>
          <w:sz w:val="28"/>
        </w:rPr>
        <w:t>參、主辦單位：</w:t>
      </w:r>
      <w:r w:rsidR="004419DB">
        <w:rPr>
          <w:rFonts w:ascii="標楷體" w:eastAsia="標楷體" w:hAnsi="標楷體" w:hint="eastAsia"/>
          <w:sz w:val="28"/>
        </w:rPr>
        <w:t>本</w:t>
      </w:r>
      <w:r w:rsidRPr="007851C0">
        <w:rPr>
          <w:rFonts w:ascii="標楷體" w:eastAsia="標楷體" w:hAnsi="標楷體" w:hint="eastAsia"/>
          <w:sz w:val="28"/>
        </w:rPr>
        <w:t>府</w:t>
      </w:r>
      <w:r w:rsidR="004419DB">
        <w:rPr>
          <w:rFonts w:ascii="標楷體" w:eastAsia="標楷體" w:hAnsi="標楷體" w:hint="eastAsia"/>
          <w:sz w:val="28"/>
        </w:rPr>
        <w:t>社會處</w:t>
      </w:r>
      <w:r w:rsidRPr="007851C0">
        <w:rPr>
          <w:rFonts w:ascii="標楷體" w:eastAsia="標楷體" w:hAnsi="標楷體" w:hint="eastAsia"/>
          <w:sz w:val="28"/>
        </w:rPr>
        <w:t>。</w:t>
      </w:r>
    </w:p>
    <w:p w:rsidR="00DD32CD" w:rsidRPr="007851C0" w:rsidRDefault="00DD32CD" w:rsidP="00DD32CD">
      <w:pPr>
        <w:tabs>
          <w:tab w:val="num" w:pos="720"/>
        </w:tabs>
        <w:spacing w:line="440" w:lineRule="exact"/>
        <w:jc w:val="both"/>
        <w:rPr>
          <w:rFonts w:ascii="標楷體" w:eastAsia="標楷體" w:hAnsi="標楷體"/>
          <w:b/>
          <w:sz w:val="28"/>
        </w:rPr>
      </w:pPr>
      <w:r w:rsidRPr="007851C0">
        <w:rPr>
          <w:rFonts w:ascii="標楷體" w:eastAsia="標楷體" w:hAnsi="標楷體" w:hint="eastAsia"/>
          <w:b/>
          <w:sz w:val="28"/>
        </w:rPr>
        <w:t>肆、</w:t>
      </w:r>
      <w:r w:rsidR="00933EBE" w:rsidRPr="007851C0">
        <w:rPr>
          <w:rFonts w:ascii="標楷體" w:eastAsia="標楷體" w:hAnsi="標楷體" w:hint="eastAsia"/>
          <w:b/>
          <w:sz w:val="28"/>
        </w:rPr>
        <w:t>計畫</w:t>
      </w:r>
      <w:r w:rsidR="00E235CB" w:rsidRPr="007851C0">
        <w:rPr>
          <w:rFonts w:ascii="標楷體" w:eastAsia="標楷體" w:hAnsi="標楷體" w:hint="eastAsia"/>
          <w:b/>
          <w:sz w:val="28"/>
        </w:rPr>
        <w:t>內容</w:t>
      </w:r>
      <w:r w:rsidRPr="007851C0">
        <w:rPr>
          <w:rFonts w:ascii="標楷體" w:eastAsia="標楷體" w:hAnsi="標楷體" w:hint="eastAsia"/>
          <w:b/>
          <w:sz w:val="28"/>
        </w:rPr>
        <w:t>：</w:t>
      </w:r>
    </w:p>
    <w:p w:rsidR="00DD32CD" w:rsidRPr="007851C0" w:rsidRDefault="00DD32CD" w:rsidP="00534E5A">
      <w:pPr>
        <w:pStyle w:val="a3"/>
        <w:numPr>
          <w:ilvl w:val="0"/>
          <w:numId w:val="12"/>
        </w:numPr>
        <w:spacing w:line="440" w:lineRule="exact"/>
        <w:ind w:leftChars="0"/>
        <w:jc w:val="both"/>
        <w:rPr>
          <w:rFonts w:ascii="標楷體" w:eastAsia="標楷體" w:hAnsi="標楷體"/>
          <w:sz w:val="28"/>
        </w:rPr>
      </w:pPr>
      <w:r w:rsidRPr="007851C0">
        <w:rPr>
          <w:rFonts w:ascii="標楷體" w:eastAsia="標楷體" w:hAnsi="標楷體" w:hint="eastAsia"/>
          <w:sz w:val="28"/>
        </w:rPr>
        <w:t>遴選日期：預計於</w:t>
      </w:r>
      <w:r w:rsidR="007851C0" w:rsidRPr="007851C0">
        <w:rPr>
          <w:rFonts w:ascii="標楷體" w:eastAsia="標楷體" w:hAnsi="標楷體" w:hint="eastAsia"/>
          <w:sz w:val="28"/>
        </w:rPr>
        <w:t>112年</w:t>
      </w:r>
      <w:r w:rsidRPr="007851C0">
        <w:rPr>
          <w:rFonts w:ascii="標楷體" w:eastAsia="標楷體" w:hAnsi="標楷體" w:hint="eastAsia"/>
          <w:sz w:val="28"/>
        </w:rPr>
        <w:t>10-12月期間。</w:t>
      </w:r>
    </w:p>
    <w:p w:rsidR="00DD32CD" w:rsidRPr="007851C0" w:rsidRDefault="00DD32CD" w:rsidP="00534E5A">
      <w:pPr>
        <w:pStyle w:val="a3"/>
        <w:numPr>
          <w:ilvl w:val="0"/>
          <w:numId w:val="12"/>
        </w:numPr>
        <w:spacing w:line="440" w:lineRule="exact"/>
        <w:ind w:leftChars="0"/>
        <w:jc w:val="both"/>
        <w:rPr>
          <w:rFonts w:ascii="標楷體" w:eastAsia="標楷體" w:hAnsi="標楷體"/>
          <w:sz w:val="28"/>
        </w:rPr>
      </w:pPr>
      <w:r w:rsidRPr="007851C0">
        <w:rPr>
          <w:rFonts w:ascii="標楷體" w:eastAsia="標楷體" w:hAnsi="標楷體" w:hint="eastAsia"/>
          <w:sz w:val="28"/>
        </w:rPr>
        <w:t xml:space="preserve">報名資格：目前就讀、實際居住或設籍於新竹縣，且參與遴選時「 11 歲至未滿 18 </w:t>
      </w:r>
      <w:r w:rsidR="00253881">
        <w:rPr>
          <w:rFonts w:ascii="標楷體" w:eastAsia="標楷體" w:hAnsi="標楷體" w:hint="eastAsia"/>
          <w:sz w:val="28"/>
        </w:rPr>
        <w:t>歲」之</w:t>
      </w:r>
      <w:r w:rsidRPr="007851C0">
        <w:rPr>
          <w:rFonts w:ascii="標楷體" w:eastAsia="標楷體" w:hAnsi="標楷體" w:hint="eastAsia"/>
          <w:sz w:val="28"/>
        </w:rPr>
        <w:t>關心兒童及少年福利暨權益議題者，若符合下列資格之</w:t>
      </w:r>
      <w:proofErr w:type="gramStart"/>
      <w:r w:rsidRPr="007851C0">
        <w:rPr>
          <w:rFonts w:ascii="標楷體" w:eastAsia="標楷體" w:hAnsi="標楷體" w:hint="eastAsia"/>
          <w:sz w:val="28"/>
        </w:rPr>
        <w:t>一</w:t>
      </w:r>
      <w:proofErr w:type="gramEnd"/>
      <w:r w:rsidRPr="007851C0">
        <w:rPr>
          <w:rFonts w:ascii="標楷體" w:eastAsia="標楷體" w:hAnsi="標楷體" w:hint="eastAsia"/>
          <w:sz w:val="28"/>
        </w:rPr>
        <w:t>者，得自由報名</w:t>
      </w:r>
      <w:proofErr w:type="gramStart"/>
      <w:r w:rsidRPr="007851C0">
        <w:rPr>
          <w:rFonts w:ascii="標楷體" w:eastAsia="標楷體" w:hAnsi="標楷體" w:hint="eastAsia"/>
          <w:sz w:val="28"/>
        </w:rPr>
        <w:t>或由兒少</w:t>
      </w:r>
      <w:proofErr w:type="gramEnd"/>
      <w:r w:rsidRPr="007851C0">
        <w:rPr>
          <w:rFonts w:ascii="標楷體" w:eastAsia="標楷體" w:hAnsi="標楷體" w:hint="eastAsia"/>
          <w:sz w:val="28"/>
        </w:rPr>
        <w:t xml:space="preserve">事務相關團體、民間社會公益團體或學校單位進行推薦： </w:t>
      </w:r>
    </w:p>
    <w:p w:rsidR="00DD32CD" w:rsidRPr="007851C0" w:rsidRDefault="00DD32CD" w:rsidP="00C21599">
      <w:pPr>
        <w:pStyle w:val="a3"/>
        <w:numPr>
          <w:ilvl w:val="0"/>
          <w:numId w:val="5"/>
        </w:numPr>
        <w:spacing w:line="440" w:lineRule="exact"/>
        <w:ind w:leftChars="0" w:left="993" w:firstLine="141"/>
        <w:jc w:val="both"/>
        <w:rPr>
          <w:rFonts w:ascii="標楷體" w:eastAsia="標楷體" w:hAnsi="標楷體"/>
          <w:sz w:val="28"/>
        </w:rPr>
      </w:pPr>
      <w:r w:rsidRPr="007851C0">
        <w:rPr>
          <w:rFonts w:ascii="標楷體" w:eastAsia="標楷體" w:hAnsi="標楷體" w:hint="eastAsia"/>
          <w:sz w:val="28"/>
        </w:rPr>
        <w:t xml:space="preserve">擔任 1 年以上社團幹部經驗。 </w:t>
      </w:r>
    </w:p>
    <w:p w:rsidR="00443683" w:rsidRPr="007851C0" w:rsidRDefault="00443683" w:rsidP="007851C0">
      <w:pPr>
        <w:pStyle w:val="a3"/>
        <w:numPr>
          <w:ilvl w:val="0"/>
          <w:numId w:val="5"/>
        </w:numPr>
        <w:spacing w:line="440" w:lineRule="exact"/>
        <w:ind w:leftChars="472" w:left="1298" w:hangingChars="59" w:hanging="165"/>
        <w:jc w:val="both"/>
        <w:rPr>
          <w:rFonts w:ascii="標楷體" w:eastAsia="標楷體" w:hAnsi="標楷體"/>
          <w:sz w:val="28"/>
        </w:rPr>
      </w:pPr>
      <w:r w:rsidRPr="007851C0">
        <w:rPr>
          <w:rFonts w:ascii="標楷體" w:eastAsia="標楷體" w:hAnsi="標楷體" w:hint="eastAsia"/>
          <w:sz w:val="28"/>
        </w:rPr>
        <w:t>具有參與志願服務、公共事務或公益團體活動之經驗者。</w:t>
      </w:r>
    </w:p>
    <w:p w:rsidR="00DD32CD" w:rsidRPr="007851C0" w:rsidRDefault="00443683" w:rsidP="007851C0">
      <w:pPr>
        <w:pStyle w:val="a3"/>
        <w:numPr>
          <w:ilvl w:val="0"/>
          <w:numId w:val="5"/>
        </w:numPr>
        <w:spacing w:line="440" w:lineRule="exact"/>
        <w:ind w:leftChars="472" w:left="1298" w:hangingChars="59" w:hanging="165"/>
        <w:jc w:val="both"/>
        <w:rPr>
          <w:rFonts w:ascii="標楷體" w:eastAsia="標楷體" w:hAnsi="標楷體"/>
          <w:sz w:val="28"/>
        </w:rPr>
      </w:pPr>
      <w:r w:rsidRPr="007851C0">
        <w:rPr>
          <w:rFonts w:ascii="標楷體" w:eastAsia="標楷體" w:hAnsi="標楷體" w:hint="eastAsia"/>
          <w:sz w:val="28"/>
        </w:rPr>
        <w:t>關心兒童及少年福利與權益議題且有興趣者。</w:t>
      </w:r>
    </w:p>
    <w:p w:rsidR="00DD32CD" w:rsidRPr="007851C0" w:rsidRDefault="00DD32CD" w:rsidP="00AD72A3">
      <w:pPr>
        <w:pStyle w:val="a3"/>
        <w:numPr>
          <w:ilvl w:val="0"/>
          <w:numId w:val="12"/>
        </w:numPr>
        <w:tabs>
          <w:tab w:val="num" w:pos="720"/>
        </w:tabs>
        <w:spacing w:line="440" w:lineRule="exact"/>
        <w:ind w:leftChars="0"/>
        <w:jc w:val="both"/>
        <w:rPr>
          <w:rFonts w:ascii="標楷體" w:eastAsia="標楷體" w:hAnsi="標楷體"/>
          <w:sz w:val="28"/>
        </w:rPr>
      </w:pPr>
      <w:r w:rsidRPr="007851C0">
        <w:rPr>
          <w:rFonts w:ascii="標楷體" w:eastAsia="標楷體" w:hAnsi="標楷體" w:hint="eastAsia"/>
          <w:sz w:val="28"/>
        </w:rPr>
        <w:t>遴選人數及任期：</w:t>
      </w:r>
    </w:p>
    <w:p w:rsidR="00DD32CD" w:rsidRPr="007851C0" w:rsidRDefault="00DD32CD" w:rsidP="00C21599">
      <w:pPr>
        <w:pStyle w:val="a3"/>
        <w:numPr>
          <w:ilvl w:val="0"/>
          <w:numId w:val="13"/>
        </w:numPr>
        <w:spacing w:line="440" w:lineRule="exact"/>
        <w:ind w:leftChars="0"/>
        <w:jc w:val="both"/>
        <w:rPr>
          <w:rFonts w:ascii="標楷體" w:eastAsia="標楷體" w:hAnsi="標楷體"/>
          <w:sz w:val="28"/>
        </w:rPr>
      </w:pPr>
      <w:r w:rsidRPr="007851C0">
        <w:rPr>
          <w:rFonts w:ascii="標楷體" w:eastAsia="標楷體" w:hAnsi="標楷體" w:hint="eastAsia"/>
          <w:sz w:val="28"/>
        </w:rPr>
        <w:lastRenderedPageBreak/>
        <w:t>預計兒少代表人數為9至15人，備取人數若干人。</w:t>
      </w:r>
    </w:p>
    <w:p w:rsidR="00DD32CD" w:rsidRPr="007851C0" w:rsidRDefault="00443683" w:rsidP="00C21599">
      <w:pPr>
        <w:pStyle w:val="a3"/>
        <w:numPr>
          <w:ilvl w:val="0"/>
          <w:numId w:val="13"/>
        </w:numPr>
        <w:spacing w:line="440" w:lineRule="exact"/>
        <w:ind w:leftChars="0" w:left="993" w:firstLine="141"/>
        <w:jc w:val="both"/>
        <w:rPr>
          <w:rFonts w:ascii="標楷體" w:eastAsia="標楷體" w:hAnsi="標楷體"/>
          <w:sz w:val="28"/>
        </w:rPr>
      </w:pPr>
      <w:r w:rsidRPr="007851C0">
        <w:rPr>
          <w:rFonts w:ascii="標楷體" w:eastAsia="標楷體" w:hAnsi="標楷體" w:hint="eastAsia"/>
          <w:sz w:val="28"/>
        </w:rPr>
        <w:t>任期期間：113年1月1日至114 年 12 月 31 日。</w:t>
      </w:r>
    </w:p>
    <w:p w:rsidR="00DD32CD" w:rsidRPr="007851C0" w:rsidRDefault="00DD32CD" w:rsidP="00AD72A3">
      <w:pPr>
        <w:pStyle w:val="a3"/>
        <w:numPr>
          <w:ilvl w:val="0"/>
          <w:numId w:val="12"/>
        </w:numPr>
        <w:tabs>
          <w:tab w:val="num" w:pos="720"/>
        </w:tabs>
        <w:spacing w:line="440" w:lineRule="exact"/>
        <w:ind w:leftChars="0"/>
        <w:jc w:val="both"/>
        <w:rPr>
          <w:rFonts w:ascii="標楷體" w:eastAsia="標楷體" w:hAnsi="標楷體"/>
          <w:sz w:val="28"/>
        </w:rPr>
      </w:pPr>
      <w:r w:rsidRPr="007851C0">
        <w:rPr>
          <w:rFonts w:ascii="標楷體" w:eastAsia="標楷體" w:hAnsi="標楷體" w:hint="eastAsia"/>
          <w:sz w:val="28"/>
        </w:rPr>
        <w:t>應備文件</w:t>
      </w:r>
      <w:r w:rsidR="00443683" w:rsidRPr="007851C0">
        <w:rPr>
          <w:rFonts w:ascii="標楷體" w:eastAsia="標楷體" w:hAnsi="標楷體" w:hint="eastAsia"/>
          <w:sz w:val="28"/>
        </w:rPr>
        <w:t>：</w:t>
      </w:r>
    </w:p>
    <w:p w:rsidR="00443683" w:rsidRPr="007851C0" w:rsidRDefault="00443683" w:rsidP="00534E5A">
      <w:pPr>
        <w:pStyle w:val="a3"/>
        <w:numPr>
          <w:ilvl w:val="0"/>
          <w:numId w:val="14"/>
        </w:numPr>
        <w:spacing w:line="440" w:lineRule="exact"/>
        <w:ind w:leftChars="0"/>
        <w:jc w:val="both"/>
        <w:rPr>
          <w:rFonts w:ascii="標楷體" w:eastAsia="標楷體" w:hAnsi="標楷體"/>
          <w:sz w:val="28"/>
        </w:rPr>
      </w:pPr>
      <w:r w:rsidRPr="007851C0">
        <w:rPr>
          <w:rFonts w:ascii="標楷體" w:eastAsia="標楷體" w:hAnsi="標楷體" w:hint="eastAsia"/>
          <w:sz w:val="28"/>
        </w:rPr>
        <w:t>報名表(</w:t>
      </w:r>
      <w:r w:rsidRPr="008116F8">
        <w:rPr>
          <w:rFonts w:ascii="標楷體" w:eastAsia="標楷體" w:hAnsi="標楷體" w:hint="eastAsia"/>
          <w:color w:val="FF0000"/>
          <w:sz w:val="28"/>
        </w:rPr>
        <w:t>如附件一</w:t>
      </w:r>
      <w:r w:rsidRPr="007851C0">
        <w:rPr>
          <w:rFonts w:ascii="標楷體" w:eastAsia="標楷體" w:hAnsi="標楷體" w:hint="eastAsia"/>
          <w:sz w:val="28"/>
        </w:rPr>
        <w:t>)請以電腦WORD</w:t>
      </w:r>
      <w:proofErr w:type="gramStart"/>
      <w:r w:rsidRPr="007851C0">
        <w:rPr>
          <w:rFonts w:ascii="標楷體" w:eastAsia="標楷體" w:hAnsi="標楷體" w:hint="eastAsia"/>
          <w:sz w:val="28"/>
        </w:rPr>
        <w:t>繕</w:t>
      </w:r>
      <w:proofErr w:type="gramEnd"/>
      <w:r w:rsidRPr="007851C0">
        <w:rPr>
          <w:rFonts w:ascii="標楷體" w:eastAsia="標楷體" w:hAnsi="標楷體" w:hint="eastAsia"/>
          <w:sz w:val="28"/>
        </w:rPr>
        <w:t>打(報名表首頁</w:t>
      </w:r>
      <w:proofErr w:type="gramStart"/>
      <w:r w:rsidRPr="007851C0">
        <w:rPr>
          <w:rFonts w:ascii="標楷體" w:eastAsia="標楷體" w:hAnsi="標楷體" w:hint="eastAsia"/>
          <w:sz w:val="28"/>
        </w:rPr>
        <w:t>為必填</w:t>
      </w:r>
      <w:proofErr w:type="gramEnd"/>
      <w:r w:rsidRPr="007851C0">
        <w:rPr>
          <w:rFonts w:ascii="標楷體" w:eastAsia="標楷體" w:hAnsi="標楷體" w:hint="eastAsia"/>
          <w:sz w:val="28"/>
        </w:rPr>
        <w:t>，學校/單位推薦具體說明為推薦單位填寫)，連同相關佐證資料，一式兩份以A4紙張裝訂整齊(所送資料概不退還，請</w:t>
      </w:r>
      <w:proofErr w:type="gramStart"/>
      <w:r w:rsidRPr="007851C0">
        <w:rPr>
          <w:rFonts w:ascii="標楷體" w:eastAsia="標楷體" w:hAnsi="標楷體" w:hint="eastAsia"/>
          <w:sz w:val="28"/>
        </w:rPr>
        <w:t>自行留底</w:t>
      </w:r>
      <w:proofErr w:type="gramEnd"/>
      <w:r w:rsidRPr="007851C0">
        <w:rPr>
          <w:rFonts w:ascii="標楷體" w:eastAsia="標楷體" w:hAnsi="標楷體" w:hint="eastAsia"/>
          <w:sz w:val="28"/>
        </w:rPr>
        <w:t>)，掛號寄送至新竹縣政府</w:t>
      </w:r>
      <w:proofErr w:type="gramStart"/>
      <w:r w:rsidRPr="007851C0">
        <w:rPr>
          <w:rFonts w:ascii="標楷體" w:eastAsia="標楷體" w:hAnsi="標楷體" w:hint="eastAsia"/>
          <w:sz w:val="28"/>
        </w:rPr>
        <w:t>社會處兒少</w:t>
      </w:r>
      <w:proofErr w:type="gramEnd"/>
      <w:r w:rsidRPr="007851C0">
        <w:rPr>
          <w:rFonts w:ascii="標楷體" w:eastAsia="標楷體" w:hAnsi="標楷體" w:hint="eastAsia"/>
          <w:sz w:val="28"/>
        </w:rPr>
        <w:t>及家庭支持科(新竹縣竹北市光明六路10號)。</w:t>
      </w:r>
    </w:p>
    <w:p w:rsidR="00443683" w:rsidRPr="007851C0" w:rsidRDefault="00443683" w:rsidP="00534E5A">
      <w:pPr>
        <w:pStyle w:val="a3"/>
        <w:numPr>
          <w:ilvl w:val="0"/>
          <w:numId w:val="14"/>
        </w:numPr>
        <w:spacing w:line="440" w:lineRule="exact"/>
        <w:ind w:leftChars="0"/>
        <w:jc w:val="both"/>
        <w:rPr>
          <w:rFonts w:ascii="標楷體" w:eastAsia="標楷體" w:hAnsi="標楷體"/>
          <w:sz w:val="28"/>
        </w:rPr>
      </w:pPr>
      <w:r w:rsidRPr="007851C0">
        <w:rPr>
          <w:rFonts w:ascii="標楷體" w:eastAsia="標楷體" w:hAnsi="標楷體" w:hint="eastAsia"/>
          <w:sz w:val="28"/>
        </w:rPr>
        <w:t>學校/單位推薦者：請於具體說明處加印推薦學校/單位印信。</w:t>
      </w:r>
    </w:p>
    <w:p w:rsidR="00443683" w:rsidRPr="007851C0" w:rsidRDefault="00443683" w:rsidP="00534E5A">
      <w:pPr>
        <w:pStyle w:val="a3"/>
        <w:numPr>
          <w:ilvl w:val="0"/>
          <w:numId w:val="14"/>
        </w:numPr>
        <w:spacing w:line="440" w:lineRule="exact"/>
        <w:ind w:leftChars="0"/>
        <w:jc w:val="both"/>
        <w:rPr>
          <w:rFonts w:ascii="標楷體" w:eastAsia="標楷體" w:hAnsi="標楷體"/>
          <w:sz w:val="28"/>
        </w:rPr>
      </w:pPr>
      <w:r w:rsidRPr="007851C0">
        <w:rPr>
          <w:rFonts w:ascii="標楷體" w:eastAsia="標楷體" w:hAnsi="標楷體" w:hint="eastAsia"/>
          <w:sz w:val="28"/>
        </w:rPr>
        <w:t>經歷證明佐證文件：如參與公共事務、志願服務、社會公益團體活動之經驗、服務學習或社團幹部等相關證明文件。</w:t>
      </w:r>
    </w:p>
    <w:p w:rsidR="00443683" w:rsidRPr="007851C0" w:rsidRDefault="00443683" w:rsidP="00534E5A">
      <w:pPr>
        <w:pStyle w:val="a3"/>
        <w:numPr>
          <w:ilvl w:val="0"/>
          <w:numId w:val="14"/>
        </w:numPr>
        <w:spacing w:line="440" w:lineRule="exact"/>
        <w:ind w:leftChars="0"/>
        <w:jc w:val="both"/>
        <w:rPr>
          <w:rFonts w:ascii="標楷體" w:eastAsia="標楷體" w:hAnsi="標楷體"/>
          <w:sz w:val="28"/>
        </w:rPr>
      </w:pPr>
      <w:r w:rsidRPr="007851C0">
        <w:rPr>
          <w:rFonts w:ascii="標楷體" w:eastAsia="標楷體" w:hAnsi="標楷體" w:hint="eastAsia"/>
          <w:sz w:val="28"/>
        </w:rPr>
        <w:t>須檢具監護人或法定代理人簽署之同意書(</w:t>
      </w:r>
      <w:r w:rsidRPr="008116F8">
        <w:rPr>
          <w:rFonts w:ascii="標楷體" w:eastAsia="標楷體" w:hAnsi="標楷體" w:hint="eastAsia"/>
          <w:color w:val="FF0000"/>
          <w:sz w:val="28"/>
        </w:rPr>
        <w:t>如附件二</w:t>
      </w:r>
      <w:r w:rsidRPr="007851C0">
        <w:rPr>
          <w:rFonts w:ascii="標楷體" w:eastAsia="標楷體" w:hAnsi="標楷體" w:hint="eastAsia"/>
          <w:sz w:val="28"/>
        </w:rPr>
        <w:t>)。</w:t>
      </w:r>
    </w:p>
    <w:p w:rsidR="00443683" w:rsidRPr="007851C0" w:rsidRDefault="00443683" w:rsidP="00AD72A3">
      <w:pPr>
        <w:pStyle w:val="a3"/>
        <w:numPr>
          <w:ilvl w:val="0"/>
          <w:numId w:val="12"/>
        </w:numPr>
        <w:tabs>
          <w:tab w:val="num" w:pos="720"/>
        </w:tabs>
        <w:spacing w:line="440" w:lineRule="exact"/>
        <w:ind w:leftChars="0"/>
        <w:jc w:val="both"/>
        <w:rPr>
          <w:rFonts w:ascii="標楷體" w:eastAsia="標楷體" w:hAnsi="標楷體"/>
          <w:sz w:val="28"/>
        </w:rPr>
      </w:pPr>
      <w:r w:rsidRPr="007851C0">
        <w:rPr>
          <w:rFonts w:ascii="標楷體" w:eastAsia="標楷體" w:hAnsi="標楷體" w:hint="eastAsia"/>
          <w:sz w:val="28"/>
        </w:rPr>
        <w:t>遴選方式：</w:t>
      </w:r>
    </w:p>
    <w:p w:rsidR="00443683" w:rsidRPr="007851C0" w:rsidRDefault="00443683" w:rsidP="00534E5A">
      <w:pPr>
        <w:pStyle w:val="a3"/>
        <w:numPr>
          <w:ilvl w:val="0"/>
          <w:numId w:val="25"/>
        </w:numPr>
        <w:spacing w:line="440" w:lineRule="exact"/>
        <w:ind w:leftChars="0"/>
        <w:jc w:val="both"/>
        <w:rPr>
          <w:rFonts w:ascii="標楷體" w:eastAsia="標楷體" w:hAnsi="標楷體"/>
          <w:sz w:val="28"/>
        </w:rPr>
      </w:pPr>
      <w:r w:rsidRPr="007851C0">
        <w:rPr>
          <w:rFonts w:ascii="標楷體" w:eastAsia="標楷體" w:hAnsi="標楷體" w:hint="eastAsia"/>
          <w:sz w:val="28"/>
        </w:rPr>
        <w:t>由</w:t>
      </w:r>
      <w:r w:rsidR="004419DB">
        <w:rPr>
          <w:rFonts w:ascii="標楷體" w:eastAsia="標楷體" w:hAnsi="標楷體" w:hint="eastAsia"/>
          <w:sz w:val="28"/>
        </w:rPr>
        <w:t>本府</w:t>
      </w:r>
      <w:r w:rsidRPr="007851C0">
        <w:rPr>
          <w:rFonts w:ascii="標楷體" w:eastAsia="標楷體" w:hAnsi="標楷體" w:hint="eastAsia"/>
          <w:sz w:val="28"/>
        </w:rPr>
        <w:t>社會處先進行資格初審，資格符合者由</w:t>
      </w:r>
      <w:r w:rsidR="00AD72A3" w:rsidRPr="007851C0">
        <w:rPr>
          <w:rFonts w:ascii="標楷體" w:eastAsia="標楷體" w:hAnsi="標楷體" w:hint="eastAsia"/>
          <w:sz w:val="28"/>
        </w:rPr>
        <w:t>本府</w:t>
      </w:r>
      <w:r w:rsidRPr="007851C0">
        <w:rPr>
          <w:rFonts w:ascii="標楷體" w:eastAsia="標楷體" w:hAnsi="標楷體" w:hint="eastAsia"/>
          <w:sz w:val="28"/>
        </w:rPr>
        <w:t>遴選小組進行書面審查或面試，擇優錄取。</w:t>
      </w:r>
    </w:p>
    <w:p w:rsidR="00933EBE" w:rsidRPr="007851C0" w:rsidRDefault="00AD72A3" w:rsidP="00534E5A">
      <w:pPr>
        <w:pStyle w:val="a3"/>
        <w:numPr>
          <w:ilvl w:val="0"/>
          <w:numId w:val="25"/>
        </w:numPr>
        <w:spacing w:line="440" w:lineRule="exact"/>
        <w:ind w:leftChars="0"/>
        <w:jc w:val="both"/>
        <w:rPr>
          <w:rFonts w:ascii="標楷體" w:eastAsia="標楷體" w:hAnsi="標楷體"/>
          <w:sz w:val="28"/>
        </w:rPr>
      </w:pPr>
      <w:r w:rsidRPr="007851C0">
        <w:rPr>
          <w:rFonts w:ascii="標楷體" w:eastAsia="標楷體" w:hAnsi="標楷體" w:hint="eastAsia"/>
          <w:sz w:val="28"/>
        </w:rPr>
        <w:t>遴選小組由本府相關單位人員、專家</w:t>
      </w:r>
      <w:proofErr w:type="gramStart"/>
      <w:r w:rsidRPr="007851C0">
        <w:rPr>
          <w:rFonts w:ascii="標楷體" w:eastAsia="標楷體" w:hAnsi="標楷體" w:hint="eastAsia"/>
          <w:sz w:val="28"/>
        </w:rPr>
        <w:t>學者或兒少</w:t>
      </w:r>
      <w:proofErr w:type="gramEnd"/>
      <w:r w:rsidRPr="007851C0">
        <w:rPr>
          <w:rFonts w:ascii="標楷體" w:eastAsia="標楷體" w:hAnsi="標楷體" w:hint="eastAsia"/>
          <w:sz w:val="28"/>
        </w:rPr>
        <w:t>代表，共計5名。</w:t>
      </w:r>
    </w:p>
    <w:p w:rsidR="007851C0" w:rsidRDefault="00933EBE" w:rsidP="00534E5A">
      <w:pPr>
        <w:pStyle w:val="a3"/>
        <w:numPr>
          <w:ilvl w:val="0"/>
          <w:numId w:val="25"/>
        </w:numPr>
        <w:spacing w:line="440" w:lineRule="exact"/>
        <w:ind w:leftChars="0"/>
        <w:jc w:val="both"/>
        <w:rPr>
          <w:rFonts w:ascii="標楷體" w:eastAsia="標楷體" w:hAnsi="標楷體"/>
          <w:sz w:val="28"/>
        </w:rPr>
      </w:pPr>
      <w:r w:rsidRPr="007851C0">
        <w:rPr>
          <w:rFonts w:ascii="標楷體" w:eastAsia="標楷體" w:hAnsi="標楷體" w:hint="eastAsia"/>
          <w:sz w:val="28"/>
        </w:rPr>
        <w:t>遴選小組委員，</w:t>
      </w:r>
      <w:proofErr w:type="gramStart"/>
      <w:r w:rsidRPr="007851C0">
        <w:rPr>
          <w:rFonts w:ascii="標楷體" w:eastAsia="標楷體" w:hAnsi="標楷體" w:hint="eastAsia"/>
          <w:sz w:val="28"/>
        </w:rPr>
        <w:t>均為無</w:t>
      </w:r>
      <w:proofErr w:type="gramEnd"/>
      <w:r w:rsidRPr="007851C0">
        <w:rPr>
          <w:rFonts w:ascii="標楷體" w:eastAsia="標楷體" w:hAnsi="標楷體" w:hint="eastAsia"/>
          <w:sz w:val="28"/>
        </w:rPr>
        <w:t>給職。但非本府人員擔任者出席會議擬依「各機關學校出席費及稿費支給要點」及「國內出差旅費報支要點</w:t>
      </w:r>
      <w:r w:rsidR="00E156A3">
        <w:rPr>
          <w:rFonts w:ascii="標楷體" w:eastAsia="標楷體" w:hAnsi="標楷體" w:hint="eastAsia"/>
          <w:sz w:val="28"/>
        </w:rPr>
        <w:t>」規定，分別支給外聘專家學者出席費及交通費。</w:t>
      </w:r>
    </w:p>
    <w:p w:rsidR="007851C0" w:rsidRPr="007851C0" w:rsidRDefault="007851C0" w:rsidP="007851C0">
      <w:pPr>
        <w:spacing w:line="440" w:lineRule="exact"/>
        <w:jc w:val="both"/>
        <w:rPr>
          <w:rFonts w:ascii="標楷體" w:eastAsia="標楷體" w:hAnsi="標楷體"/>
          <w:b/>
          <w:sz w:val="28"/>
          <w:szCs w:val="28"/>
        </w:rPr>
      </w:pPr>
      <w:r w:rsidRPr="007851C0">
        <w:rPr>
          <w:rFonts w:ascii="標楷體" w:eastAsia="標楷體" w:hAnsi="標楷體" w:hint="eastAsia"/>
          <w:b/>
          <w:sz w:val="28"/>
          <w:szCs w:val="28"/>
        </w:rPr>
        <w:t>伍、兒少代表之權利與義務：</w:t>
      </w:r>
      <w:r>
        <w:rPr>
          <w:rFonts w:ascii="標楷體" w:eastAsia="標楷體" w:hAnsi="標楷體" w:hint="eastAsia"/>
          <w:sz w:val="28"/>
        </w:rPr>
        <w:t xml:space="preserve"> </w:t>
      </w:r>
    </w:p>
    <w:p w:rsidR="00DD32CD" w:rsidRDefault="007851C0" w:rsidP="00202B5C">
      <w:pPr>
        <w:pStyle w:val="a3"/>
        <w:numPr>
          <w:ilvl w:val="0"/>
          <w:numId w:val="26"/>
        </w:numPr>
        <w:spacing w:line="440" w:lineRule="exact"/>
        <w:ind w:leftChars="0"/>
        <w:jc w:val="both"/>
        <w:rPr>
          <w:rFonts w:ascii="標楷體" w:eastAsia="標楷體" w:hAnsi="標楷體"/>
          <w:sz w:val="28"/>
        </w:rPr>
      </w:pPr>
      <w:r w:rsidRPr="007851C0">
        <w:rPr>
          <w:rFonts w:ascii="標楷體" w:eastAsia="標楷體" w:hAnsi="標楷體" w:hint="eastAsia"/>
          <w:sz w:val="28"/>
        </w:rPr>
        <w:t>兒童及少年諮詢代表權利：</w:t>
      </w:r>
    </w:p>
    <w:p w:rsidR="001F7FF9" w:rsidRPr="001F7FF9" w:rsidRDefault="001F7FF9" w:rsidP="00202B5C">
      <w:pPr>
        <w:pStyle w:val="a3"/>
        <w:numPr>
          <w:ilvl w:val="0"/>
          <w:numId w:val="27"/>
        </w:numPr>
        <w:spacing w:line="440" w:lineRule="exact"/>
        <w:ind w:leftChars="0"/>
        <w:jc w:val="both"/>
        <w:rPr>
          <w:rFonts w:ascii="標楷體" w:eastAsia="標楷體" w:hAnsi="標楷體"/>
          <w:sz w:val="28"/>
        </w:rPr>
      </w:pPr>
      <w:r w:rsidRPr="001F7FF9">
        <w:rPr>
          <w:rFonts w:ascii="標楷體" w:eastAsia="標楷體" w:hAnsi="標楷體" w:hint="eastAsia"/>
          <w:sz w:val="28"/>
        </w:rPr>
        <w:t>出席兒少代表培力課程、定期會議及臨時會議，享有公平發言之機會與提案表決權。</w:t>
      </w:r>
    </w:p>
    <w:p w:rsidR="001F7FF9" w:rsidRPr="001F7FF9" w:rsidRDefault="001F7FF9" w:rsidP="00202B5C">
      <w:pPr>
        <w:pStyle w:val="a3"/>
        <w:numPr>
          <w:ilvl w:val="0"/>
          <w:numId w:val="27"/>
        </w:numPr>
        <w:spacing w:line="440" w:lineRule="exact"/>
        <w:ind w:leftChars="0"/>
        <w:jc w:val="both"/>
        <w:rPr>
          <w:rFonts w:ascii="標楷體" w:eastAsia="標楷體" w:hAnsi="標楷體"/>
          <w:sz w:val="28"/>
        </w:rPr>
      </w:pPr>
      <w:r w:rsidRPr="001F7FF9">
        <w:rPr>
          <w:rFonts w:ascii="標楷體" w:eastAsia="標楷體" w:hAnsi="標楷體" w:hint="eastAsia"/>
          <w:sz w:val="28"/>
        </w:rPr>
        <w:t>推選及被推選為兒少代表召集人、副召集人及會議主持人。</w:t>
      </w:r>
    </w:p>
    <w:p w:rsidR="001F7FF9" w:rsidRDefault="001F7FF9" w:rsidP="00202B5C">
      <w:pPr>
        <w:pStyle w:val="a3"/>
        <w:numPr>
          <w:ilvl w:val="0"/>
          <w:numId w:val="27"/>
        </w:numPr>
        <w:spacing w:line="440" w:lineRule="exact"/>
        <w:ind w:leftChars="0"/>
        <w:jc w:val="both"/>
        <w:rPr>
          <w:rFonts w:ascii="標楷體" w:eastAsia="標楷體" w:hAnsi="標楷體"/>
          <w:sz w:val="28"/>
        </w:rPr>
      </w:pPr>
      <w:r w:rsidRPr="001F7FF9">
        <w:rPr>
          <w:rFonts w:ascii="標楷體" w:eastAsia="標楷體" w:hAnsi="標楷體" w:hint="eastAsia"/>
          <w:sz w:val="28"/>
        </w:rPr>
        <w:t>推選及被推選若干位擔任本縣兒童及少年福利促進委員會之兒少代表年委員，如未被推選者列席本縣兒童及少年福利促進委員會會議。</w:t>
      </w:r>
    </w:p>
    <w:p w:rsidR="001F7FF9" w:rsidRDefault="001F7FF9" w:rsidP="00202B5C">
      <w:pPr>
        <w:pStyle w:val="a3"/>
        <w:numPr>
          <w:ilvl w:val="0"/>
          <w:numId w:val="26"/>
        </w:numPr>
        <w:tabs>
          <w:tab w:val="num" w:pos="720"/>
        </w:tabs>
        <w:spacing w:line="440" w:lineRule="exact"/>
        <w:ind w:leftChars="0"/>
        <w:jc w:val="both"/>
        <w:rPr>
          <w:rFonts w:ascii="標楷體" w:eastAsia="標楷體" w:hAnsi="標楷體"/>
          <w:sz w:val="28"/>
        </w:rPr>
      </w:pPr>
      <w:r w:rsidRPr="001F7FF9">
        <w:rPr>
          <w:rFonts w:ascii="標楷體" w:eastAsia="標楷體" w:hAnsi="標楷體" w:hint="eastAsia"/>
          <w:sz w:val="28"/>
        </w:rPr>
        <w:t>兒童及少年諮詢代表義務：</w:t>
      </w:r>
    </w:p>
    <w:p w:rsidR="001F7FF9" w:rsidRDefault="001F7FF9" w:rsidP="00202B5C">
      <w:pPr>
        <w:pStyle w:val="a3"/>
        <w:numPr>
          <w:ilvl w:val="0"/>
          <w:numId w:val="28"/>
        </w:numPr>
        <w:spacing w:line="440" w:lineRule="exact"/>
        <w:ind w:leftChars="0"/>
        <w:jc w:val="both"/>
        <w:rPr>
          <w:rFonts w:ascii="標楷體" w:eastAsia="標楷體" w:hAnsi="標楷體"/>
          <w:sz w:val="28"/>
        </w:rPr>
      </w:pPr>
      <w:r w:rsidRPr="001F7FF9">
        <w:rPr>
          <w:rFonts w:ascii="標楷體" w:eastAsia="標楷體" w:hAnsi="標楷體" w:hint="eastAsia"/>
          <w:sz w:val="28"/>
        </w:rPr>
        <w:t>關注兒少相關議題，並於兒童及少年福利與權益促進委員會中提案報告。</w:t>
      </w:r>
    </w:p>
    <w:p w:rsidR="001F7FF9" w:rsidRDefault="001F7FF9" w:rsidP="00202B5C">
      <w:pPr>
        <w:pStyle w:val="a3"/>
        <w:numPr>
          <w:ilvl w:val="0"/>
          <w:numId w:val="28"/>
        </w:numPr>
        <w:spacing w:line="440" w:lineRule="exact"/>
        <w:ind w:leftChars="0"/>
        <w:jc w:val="both"/>
        <w:rPr>
          <w:rFonts w:ascii="標楷體" w:eastAsia="標楷體" w:hAnsi="標楷體"/>
          <w:sz w:val="28"/>
        </w:rPr>
      </w:pPr>
      <w:r w:rsidRPr="001F7FF9">
        <w:rPr>
          <w:rFonts w:ascii="標楷體" w:eastAsia="標楷體" w:hAnsi="標楷體" w:hint="eastAsia"/>
          <w:sz w:val="28"/>
        </w:rPr>
        <w:t>公假參與本縣</w:t>
      </w:r>
      <w:r w:rsidR="004419DB">
        <w:rPr>
          <w:rFonts w:ascii="標楷體" w:eastAsia="標楷體" w:hAnsi="標楷體" w:hint="eastAsia"/>
          <w:sz w:val="28"/>
        </w:rPr>
        <w:t>兒童及少年福利促進委員會、兒童及少年諮詢</w:t>
      </w:r>
      <w:r w:rsidR="004419DB">
        <w:rPr>
          <w:rFonts w:ascii="標楷體" w:eastAsia="標楷體" w:hAnsi="標楷體" w:hint="eastAsia"/>
          <w:sz w:val="28"/>
        </w:rPr>
        <w:lastRenderedPageBreak/>
        <w:t>代表會議、相關培力課程及</w:t>
      </w:r>
      <w:r w:rsidRPr="001F7FF9">
        <w:rPr>
          <w:rFonts w:ascii="標楷體" w:eastAsia="標楷體" w:hAnsi="標楷體" w:hint="eastAsia"/>
          <w:sz w:val="28"/>
        </w:rPr>
        <w:t>參訪交流等活動應遵守相關之團體約定。</w:t>
      </w:r>
    </w:p>
    <w:p w:rsidR="001F7FF9" w:rsidRDefault="001F7FF9" w:rsidP="00202B5C">
      <w:pPr>
        <w:pStyle w:val="a3"/>
        <w:numPr>
          <w:ilvl w:val="0"/>
          <w:numId w:val="28"/>
        </w:numPr>
        <w:spacing w:line="440" w:lineRule="exact"/>
        <w:ind w:leftChars="0"/>
        <w:jc w:val="both"/>
        <w:rPr>
          <w:rFonts w:ascii="標楷體" w:eastAsia="標楷體" w:hAnsi="標楷體"/>
          <w:sz w:val="28"/>
        </w:rPr>
      </w:pPr>
      <w:r w:rsidRPr="001F7FF9">
        <w:rPr>
          <w:rFonts w:ascii="標楷體" w:eastAsia="標楷體" w:hAnsi="標楷體" w:hint="eastAsia"/>
          <w:sz w:val="28"/>
        </w:rPr>
        <w:t>授頒新竹縣兒童及少年諮詢代表證書1份。</w:t>
      </w:r>
    </w:p>
    <w:p w:rsidR="006374E9" w:rsidRPr="00FC05DD" w:rsidRDefault="001F7FF9" w:rsidP="00FC05DD">
      <w:pPr>
        <w:spacing w:line="440" w:lineRule="exact"/>
        <w:ind w:left="566" w:hangingChars="202" w:hanging="566"/>
        <w:jc w:val="both"/>
        <w:rPr>
          <w:rFonts w:ascii="標楷體" w:eastAsia="標楷體" w:hAnsi="標楷體"/>
          <w:sz w:val="28"/>
        </w:rPr>
      </w:pPr>
      <w:r w:rsidRPr="001F7FF9">
        <w:rPr>
          <w:rFonts w:ascii="標楷體" w:eastAsia="標楷體" w:hAnsi="標楷體" w:hint="eastAsia"/>
          <w:b/>
          <w:sz w:val="28"/>
        </w:rPr>
        <w:t>陸、</w:t>
      </w:r>
      <w:r>
        <w:rPr>
          <w:rFonts w:ascii="標楷體" w:eastAsia="標楷體" w:hAnsi="標楷體" w:hint="eastAsia"/>
          <w:b/>
          <w:sz w:val="28"/>
        </w:rPr>
        <w:t>兒少</w:t>
      </w:r>
      <w:proofErr w:type="gramStart"/>
      <w:r>
        <w:rPr>
          <w:rFonts w:ascii="標楷體" w:eastAsia="標楷體" w:hAnsi="標楷體" w:hint="eastAsia"/>
          <w:b/>
          <w:sz w:val="28"/>
        </w:rPr>
        <w:t>代表之培力</w:t>
      </w:r>
      <w:proofErr w:type="gramEnd"/>
      <w:r>
        <w:rPr>
          <w:rFonts w:ascii="標楷體" w:eastAsia="標楷體" w:hAnsi="標楷體" w:hint="eastAsia"/>
          <w:b/>
          <w:sz w:val="28"/>
        </w:rPr>
        <w:t xml:space="preserve">： </w:t>
      </w:r>
      <w:r>
        <w:rPr>
          <w:rFonts w:ascii="標楷體" w:eastAsia="標楷體" w:hAnsi="標楷體"/>
          <w:b/>
          <w:sz w:val="28"/>
        </w:rPr>
        <w:br/>
      </w:r>
      <w:proofErr w:type="gramStart"/>
      <w:r w:rsidRPr="001F7FF9">
        <w:rPr>
          <w:rFonts w:ascii="標楷體" w:eastAsia="標楷體" w:hAnsi="標楷體" w:hint="eastAsia"/>
          <w:sz w:val="28"/>
        </w:rPr>
        <w:t>為培力兒</w:t>
      </w:r>
      <w:proofErr w:type="gramEnd"/>
      <w:r w:rsidRPr="001F7FF9">
        <w:rPr>
          <w:rFonts w:ascii="標楷體" w:eastAsia="標楷體" w:hAnsi="標楷體" w:hint="eastAsia"/>
          <w:sz w:val="28"/>
        </w:rPr>
        <w:t>少代表代表兒少族群發聲，培力計畫內容主要以引導其能關注</w:t>
      </w:r>
      <w:proofErr w:type="gramStart"/>
      <w:r w:rsidRPr="001F7FF9">
        <w:rPr>
          <w:rFonts w:ascii="標楷體" w:eastAsia="標楷體" w:hAnsi="標楷體" w:hint="eastAsia"/>
          <w:sz w:val="28"/>
        </w:rPr>
        <w:t>本市兒少</w:t>
      </w:r>
      <w:proofErr w:type="gramEnd"/>
      <w:r w:rsidRPr="001F7FF9">
        <w:rPr>
          <w:rFonts w:ascii="標楷體" w:eastAsia="標楷體" w:hAnsi="標楷體" w:hint="eastAsia"/>
          <w:sz w:val="28"/>
        </w:rPr>
        <w:t>相關議題之外，更能從中學習資料蒐集、口語表達、議事規</w:t>
      </w:r>
      <w:r w:rsidR="004419DB">
        <w:rPr>
          <w:rFonts w:ascii="標楷體" w:eastAsia="標楷體" w:hAnsi="標楷體" w:hint="eastAsia"/>
          <w:sz w:val="28"/>
        </w:rPr>
        <w:t>則、團體規範及問卷統計</w:t>
      </w:r>
      <w:r w:rsidRPr="001F7FF9">
        <w:rPr>
          <w:rFonts w:ascii="標楷體" w:eastAsia="標楷體" w:hAnsi="標楷體" w:hint="eastAsia"/>
          <w:sz w:val="28"/>
        </w:rPr>
        <w:t>等能力，同時提昇其公民意識、民主素養及社會參與之動機</w:t>
      </w:r>
      <w:r>
        <w:rPr>
          <w:rFonts w:ascii="標楷體" w:eastAsia="標楷體" w:hAnsi="標楷體" w:hint="eastAsia"/>
          <w:sz w:val="28"/>
        </w:rPr>
        <w:t>。</w:t>
      </w:r>
      <w:r w:rsidR="00202B5C">
        <w:rPr>
          <w:rFonts w:ascii="標楷體" w:eastAsia="標楷體" w:hAnsi="標楷體"/>
          <w:sz w:val="28"/>
        </w:rPr>
        <w:br/>
      </w:r>
    </w:p>
    <w:p w:rsidR="006374E9" w:rsidRPr="009B592F" w:rsidRDefault="00202B5C" w:rsidP="009B592F">
      <w:pPr>
        <w:spacing w:line="440" w:lineRule="exact"/>
        <w:jc w:val="both"/>
        <w:rPr>
          <w:rFonts w:ascii="標楷體" w:eastAsia="標楷體" w:hAnsi="標楷體"/>
          <w:sz w:val="28"/>
        </w:rPr>
      </w:pPr>
      <w:r w:rsidRPr="009B592F">
        <w:rPr>
          <w:rFonts w:ascii="標楷體" w:eastAsia="標楷體" w:hAnsi="標楷體"/>
          <w:sz w:val="28"/>
        </w:rPr>
        <w:br/>
      </w:r>
      <w:r w:rsidRPr="009B592F">
        <w:rPr>
          <w:rFonts w:ascii="標楷體" w:eastAsia="標楷體" w:hAnsi="標楷體" w:hint="eastAsia"/>
          <w:sz w:val="28"/>
        </w:rPr>
        <w:t xml:space="preserve">   </w:t>
      </w:r>
    </w:p>
    <w:p w:rsidR="00816D42" w:rsidRPr="00611C5F" w:rsidRDefault="00816D42"/>
    <w:sectPr w:rsidR="00816D42" w:rsidRPr="00611C5F" w:rsidSect="007851C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94" w:rsidRDefault="00007294" w:rsidP="00253881">
      <w:r>
        <w:separator/>
      </w:r>
    </w:p>
  </w:endnote>
  <w:endnote w:type="continuationSeparator" w:id="0">
    <w:p w:rsidR="00007294" w:rsidRDefault="00007294" w:rsidP="0025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94" w:rsidRDefault="00007294" w:rsidP="00253881">
      <w:r>
        <w:separator/>
      </w:r>
    </w:p>
  </w:footnote>
  <w:footnote w:type="continuationSeparator" w:id="0">
    <w:p w:rsidR="00007294" w:rsidRDefault="00007294" w:rsidP="00253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54"/>
    <w:multiLevelType w:val="hybridMultilevel"/>
    <w:tmpl w:val="6C0A5586"/>
    <w:lvl w:ilvl="0" w:tplc="8A429A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0A43EE"/>
    <w:multiLevelType w:val="hybridMultilevel"/>
    <w:tmpl w:val="47A618B2"/>
    <w:lvl w:ilvl="0" w:tplc="4942C4B0">
      <w:start w:val="1"/>
      <w:numFmt w:val="taiwaneseCountingThousand"/>
      <w:lvlText w:val="%1、"/>
      <w:lvlJc w:val="left"/>
      <w:pPr>
        <w:ind w:left="1191" w:hanging="62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18112A"/>
    <w:multiLevelType w:val="hybridMultilevel"/>
    <w:tmpl w:val="73E81C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746116"/>
    <w:multiLevelType w:val="hybridMultilevel"/>
    <w:tmpl w:val="8EE8FBD2"/>
    <w:lvl w:ilvl="0" w:tplc="920087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41E0490"/>
    <w:multiLevelType w:val="hybridMultilevel"/>
    <w:tmpl w:val="C83AD622"/>
    <w:lvl w:ilvl="0" w:tplc="DB5270B2">
      <w:start w:val="1"/>
      <w:numFmt w:val="taiwaneseCountingThousand"/>
      <w:suff w:val="space"/>
      <w:lvlText w:val="(%1)"/>
      <w:lvlJc w:val="left"/>
      <w:pPr>
        <w:ind w:left="1756" w:hanging="622"/>
      </w:pPr>
      <w:rPr>
        <w:rFonts w:hint="eastAsia"/>
      </w:rPr>
    </w:lvl>
    <w:lvl w:ilvl="1" w:tplc="04090019" w:tentative="1">
      <w:start w:val="1"/>
      <w:numFmt w:val="ideographTraditional"/>
      <w:lvlText w:val="%2、"/>
      <w:lvlJc w:val="left"/>
      <w:pPr>
        <w:ind w:left="2572" w:hanging="480"/>
      </w:pPr>
    </w:lvl>
    <w:lvl w:ilvl="2" w:tplc="0409001B" w:tentative="1">
      <w:start w:val="1"/>
      <w:numFmt w:val="lowerRoman"/>
      <w:lvlText w:val="%3."/>
      <w:lvlJc w:val="right"/>
      <w:pPr>
        <w:ind w:left="3052" w:hanging="480"/>
      </w:pPr>
    </w:lvl>
    <w:lvl w:ilvl="3" w:tplc="0409000F" w:tentative="1">
      <w:start w:val="1"/>
      <w:numFmt w:val="decimal"/>
      <w:lvlText w:val="%4."/>
      <w:lvlJc w:val="left"/>
      <w:pPr>
        <w:ind w:left="3532" w:hanging="480"/>
      </w:pPr>
    </w:lvl>
    <w:lvl w:ilvl="4" w:tplc="04090019" w:tentative="1">
      <w:start w:val="1"/>
      <w:numFmt w:val="ideographTraditional"/>
      <w:lvlText w:val="%5、"/>
      <w:lvlJc w:val="left"/>
      <w:pPr>
        <w:ind w:left="4012" w:hanging="480"/>
      </w:pPr>
    </w:lvl>
    <w:lvl w:ilvl="5" w:tplc="0409001B" w:tentative="1">
      <w:start w:val="1"/>
      <w:numFmt w:val="lowerRoman"/>
      <w:lvlText w:val="%6."/>
      <w:lvlJc w:val="right"/>
      <w:pPr>
        <w:ind w:left="4492" w:hanging="480"/>
      </w:pPr>
    </w:lvl>
    <w:lvl w:ilvl="6" w:tplc="0409000F" w:tentative="1">
      <w:start w:val="1"/>
      <w:numFmt w:val="decimal"/>
      <w:lvlText w:val="%7."/>
      <w:lvlJc w:val="left"/>
      <w:pPr>
        <w:ind w:left="4972" w:hanging="480"/>
      </w:pPr>
    </w:lvl>
    <w:lvl w:ilvl="7" w:tplc="04090019" w:tentative="1">
      <w:start w:val="1"/>
      <w:numFmt w:val="ideographTraditional"/>
      <w:lvlText w:val="%8、"/>
      <w:lvlJc w:val="left"/>
      <w:pPr>
        <w:ind w:left="5452" w:hanging="480"/>
      </w:pPr>
    </w:lvl>
    <w:lvl w:ilvl="8" w:tplc="0409001B" w:tentative="1">
      <w:start w:val="1"/>
      <w:numFmt w:val="lowerRoman"/>
      <w:lvlText w:val="%9."/>
      <w:lvlJc w:val="right"/>
      <w:pPr>
        <w:ind w:left="5932" w:hanging="480"/>
      </w:pPr>
    </w:lvl>
  </w:abstractNum>
  <w:abstractNum w:abstractNumId="5">
    <w:nsid w:val="151C09E0"/>
    <w:multiLevelType w:val="hybridMultilevel"/>
    <w:tmpl w:val="E36AF184"/>
    <w:lvl w:ilvl="0" w:tplc="48460D48">
      <w:start w:val="1"/>
      <w:numFmt w:val="taiwaneseCountingThousand"/>
      <w:suff w:val="space"/>
      <w:lvlText w:val="%1、"/>
      <w:lvlJc w:val="left"/>
      <w:pPr>
        <w:ind w:left="1191" w:hanging="622"/>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nsid w:val="16BA13F9"/>
    <w:multiLevelType w:val="hybridMultilevel"/>
    <w:tmpl w:val="FCFE3922"/>
    <w:lvl w:ilvl="0" w:tplc="5B9A80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C8178C"/>
    <w:multiLevelType w:val="hybridMultilevel"/>
    <w:tmpl w:val="14DCB00E"/>
    <w:lvl w:ilvl="0" w:tplc="92008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347C4F"/>
    <w:multiLevelType w:val="hybridMultilevel"/>
    <w:tmpl w:val="D5ACD800"/>
    <w:lvl w:ilvl="0" w:tplc="91FE53BC">
      <w:start w:val="1"/>
      <w:numFmt w:val="taiwaneseCountingThousand"/>
      <w:suff w:val="space"/>
      <w:lvlText w:val="(%1)"/>
      <w:lvlJc w:val="left"/>
      <w:pPr>
        <w:ind w:left="1134" w:firstLine="1"/>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9">
    <w:nsid w:val="21F91879"/>
    <w:multiLevelType w:val="hybridMultilevel"/>
    <w:tmpl w:val="C83AD622"/>
    <w:lvl w:ilvl="0" w:tplc="DB5270B2">
      <w:start w:val="1"/>
      <w:numFmt w:val="taiwaneseCountingThousand"/>
      <w:suff w:val="space"/>
      <w:lvlText w:val="(%1)"/>
      <w:lvlJc w:val="left"/>
      <w:pPr>
        <w:ind w:left="1756" w:hanging="622"/>
      </w:pPr>
      <w:rPr>
        <w:rFonts w:hint="eastAsia"/>
      </w:rPr>
    </w:lvl>
    <w:lvl w:ilvl="1" w:tplc="04090019" w:tentative="1">
      <w:start w:val="1"/>
      <w:numFmt w:val="ideographTraditional"/>
      <w:lvlText w:val="%2、"/>
      <w:lvlJc w:val="left"/>
      <w:pPr>
        <w:ind w:left="2572" w:hanging="480"/>
      </w:pPr>
    </w:lvl>
    <w:lvl w:ilvl="2" w:tplc="0409001B" w:tentative="1">
      <w:start w:val="1"/>
      <w:numFmt w:val="lowerRoman"/>
      <w:lvlText w:val="%3."/>
      <w:lvlJc w:val="right"/>
      <w:pPr>
        <w:ind w:left="3052" w:hanging="480"/>
      </w:pPr>
    </w:lvl>
    <w:lvl w:ilvl="3" w:tplc="0409000F" w:tentative="1">
      <w:start w:val="1"/>
      <w:numFmt w:val="decimal"/>
      <w:lvlText w:val="%4."/>
      <w:lvlJc w:val="left"/>
      <w:pPr>
        <w:ind w:left="3532" w:hanging="480"/>
      </w:pPr>
    </w:lvl>
    <w:lvl w:ilvl="4" w:tplc="04090019" w:tentative="1">
      <w:start w:val="1"/>
      <w:numFmt w:val="ideographTraditional"/>
      <w:lvlText w:val="%5、"/>
      <w:lvlJc w:val="left"/>
      <w:pPr>
        <w:ind w:left="4012" w:hanging="480"/>
      </w:pPr>
    </w:lvl>
    <w:lvl w:ilvl="5" w:tplc="0409001B" w:tentative="1">
      <w:start w:val="1"/>
      <w:numFmt w:val="lowerRoman"/>
      <w:lvlText w:val="%6."/>
      <w:lvlJc w:val="right"/>
      <w:pPr>
        <w:ind w:left="4492" w:hanging="480"/>
      </w:pPr>
    </w:lvl>
    <w:lvl w:ilvl="6" w:tplc="0409000F" w:tentative="1">
      <w:start w:val="1"/>
      <w:numFmt w:val="decimal"/>
      <w:lvlText w:val="%7."/>
      <w:lvlJc w:val="left"/>
      <w:pPr>
        <w:ind w:left="4972" w:hanging="480"/>
      </w:pPr>
    </w:lvl>
    <w:lvl w:ilvl="7" w:tplc="04090019" w:tentative="1">
      <w:start w:val="1"/>
      <w:numFmt w:val="ideographTraditional"/>
      <w:lvlText w:val="%8、"/>
      <w:lvlJc w:val="left"/>
      <w:pPr>
        <w:ind w:left="5452" w:hanging="480"/>
      </w:pPr>
    </w:lvl>
    <w:lvl w:ilvl="8" w:tplc="0409001B" w:tentative="1">
      <w:start w:val="1"/>
      <w:numFmt w:val="lowerRoman"/>
      <w:lvlText w:val="%9."/>
      <w:lvlJc w:val="right"/>
      <w:pPr>
        <w:ind w:left="5932" w:hanging="480"/>
      </w:pPr>
    </w:lvl>
  </w:abstractNum>
  <w:abstractNum w:abstractNumId="10">
    <w:nsid w:val="2D8A50DF"/>
    <w:multiLevelType w:val="hybridMultilevel"/>
    <w:tmpl w:val="9350F5E0"/>
    <w:lvl w:ilvl="0" w:tplc="92008750">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302C3B7A"/>
    <w:multiLevelType w:val="hybridMultilevel"/>
    <w:tmpl w:val="A3881EF4"/>
    <w:lvl w:ilvl="0" w:tplc="920087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0473E8B"/>
    <w:multiLevelType w:val="hybridMultilevel"/>
    <w:tmpl w:val="D5ACD800"/>
    <w:lvl w:ilvl="0" w:tplc="91FE53BC">
      <w:start w:val="1"/>
      <w:numFmt w:val="taiwaneseCountingThousand"/>
      <w:suff w:val="space"/>
      <w:lvlText w:val="(%1)"/>
      <w:lvlJc w:val="left"/>
      <w:pPr>
        <w:ind w:left="1134" w:firstLine="1"/>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
    <w:nsid w:val="31490319"/>
    <w:multiLevelType w:val="hybridMultilevel"/>
    <w:tmpl w:val="FE5253CE"/>
    <w:lvl w:ilvl="0" w:tplc="ACC0B1FE">
      <w:start w:val="1"/>
      <w:numFmt w:val="taiwaneseCountingThousand"/>
      <w:suff w:val="space"/>
      <w:lvlText w:val="(%1)"/>
      <w:lvlJc w:val="left"/>
      <w:pPr>
        <w:ind w:left="1191" w:hanging="57"/>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nsid w:val="399D7D98"/>
    <w:multiLevelType w:val="hybridMultilevel"/>
    <w:tmpl w:val="247896E0"/>
    <w:lvl w:ilvl="0" w:tplc="920087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B137B0F"/>
    <w:multiLevelType w:val="hybridMultilevel"/>
    <w:tmpl w:val="E36AF184"/>
    <w:lvl w:ilvl="0" w:tplc="48460D48">
      <w:start w:val="1"/>
      <w:numFmt w:val="taiwaneseCountingThousand"/>
      <w:suff w:val="space"/>
      <w:lvlText w:val="%1、"/>
      <w:lvlJc w:val="left"/>
      <w:pPr>
        <w:ind w:left="1191" w:hanging="622"/>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3B2001C0"/>
    <w:multiLevelType w:val="hybridMultilevel"/>
    <w:tmpl w:val="BF1E8660"/>
    <w:lvl w:ilvl="0" w:tplc="92008750">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D7A2357"/>
    <w:multiLevelType w:val="hybridMultilevel"/>
    <w:tmpl w:val="C83AD622"/>
    <w:lvl w:ilvl="0" w:tplc="DB5270B2">
      <w:start w:val="1"/>
      <w:numFmt w:val="taiwaneseCountingThousand"/>
      <w:suff w:val="space"/>
      <w:lvlText w:val="(%1)"/>
      <w:lvlJc w:val="left"/>
      <w:pPr>
        <w:ind w:left="1756" w:hanging="622"/>
      </w:pPr>
      <w:rPr>
        <w:rFonts w:hint="eastAsia"/>
      </w:rPr>
    </w:lvl>
    <w:lvl w:ilvl="1" w:tplc="04090019" w:tentative="1">
      <w:start w:val="1"/>
      <w:numFmt w:val="ideographTraditional"/>
      <w:lvlText w:val="%2、"/>
      <w:lvlJc w:val="left"/>
      <w:pPr>
        <w:ind w:left="2572" w:hanging="480"/>
      </w:pPr>
    </w:lvl>
    <w:lvl w:ilvl="2" w:tplc="0409001B" w:tentative="1">
      <w:start w:val="1"/>
      <w:numFmt w:val="lowerRoman"/>
      <w:lvlText w:val="%3."/>
      <w:lvlJc w:val="right"/>
      <w:pPr>
        <w:ind w:left="3052" w:hanging="480"/>
      </w:pPr>
    </w:lvl>
    <w:lvl w:ilvl="3" w:tplc="0409000F" w:tentative="1">
      <w:start w:val="1"/>
      <w:numFmt w:val="decimal"/>
      <w:lvlText w:val="%4."/>
      <w:lvlJc w:val="left"/>
      <w:pPr>
        <w:ind w:left="3532" w:hanging="480"/>
      </w:pPr>
    </w:lvl>
    <w:lvl w:ilvl="4" w:tplc="04090019" w:tentative="1">
      <w:start w:val="1"/>
      <w:numFmt w:val="ideographTraditional"/>
      <w:lvlText w:val="%5、"/>
      <w:lvlJc w:val="left"/>
      <w:pPr>
        <w:ind w:left="4012" w:hanging="480"/>
      </w:pPr>
    </w:lvl>
    <w:lvl w:ilvl="5" w:tplc="0409001B" w:tentative="1">
      <w:start w:val="1"/>
      <w:numFmt w:val="lowerRoman"/>
      <w:lvlText w:val="%6."/>
      <w:lvlJc w:val="right"/>
      <w:pPr>
        <w:ind w:left="4492" w:hanging="480"/>
      </w:pPr>
    </w:lvl>
    <w:lvl w:ilvl="6" w:tplc="0409000F" w:tentative="1">
      <w:start w:val="1"/>
      <w:numFmt w:val="decimal"/>
      <w:lvlText w:val="%7."/>
      <w:lvlJc w:val="left"/>
      <w:pPr>
        <w:ind w:left="4972" w:hanging="480"/>
      </w:pPr>
    </w:lvl>
    <w:lvl w:ilvl="7" w:tplc="04090019" w:tentative="1">
      <w:start w:val="1"/>
      <w:numFmt w:val="ideographTraditional"/>
      <w:lvlText w:val="%8、"/>
      <w:lvlJc w:val="left"/>
      <w:pPr>
        <w:ind w:left="5452" w:hanging="480"/>
      </w:pPr>
    </w:lvl>
    <w:lvl w:ilvl="8" w:tplc="0409001B" w:tentative="1">
      <w:start w:val="1"/>
      <w:numFmt w:val="lowerRoman"/>
      <w:lvlText w:val="%9."/>
      <w:lvlJc w:val="right"/>
      <w:pPr>
        <w:ind w:left="5932" w:hanging="480"/>
      </w:pPr>
    </w:lvl>
  </w:abstractNum>
  <w:abstractNum w:abstractNumId="18">
    <w:nsid w:val="40D45452"/>
    <w:multiLevelType w:val="hybridMultilevel"/>
    <w:tmpl w:val="C02E53D6"/>
    <w:lvl w:ilvl="0" w:tplc="13005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1F51F08"/>
    <w:multiLevelType w:val="hybridMultilevel"/>
    <w:tmpl w:val="4E7EC34E"/>
    <w:lvl w:ilvl="0" w:tplc="9200875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C26941"/>
    <w:multiLevelType w:val="hybridMultilevel"/>
    <w:tmpl w:val="D5ACD800"/>
    <w:lvl w:ilvl="0" w:tplc="91FE53BC">
      <w:start w:val="1"/>
      <w:numFmt w:val="taiwaneseCountingThousand"/>
      <w:suff w:val="space"/>
      <w:lvlText w:val="(%1)"/>
      <w:lvlJc w:val="left"/>
      <w:pPr>
        <w:ind w:left="1134" w:firstLine="1"/>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1">
    <w:nsid w:val="4B2C1C85"/>
    <w:multiLevelType w:val="hybridMultilevel"/>
    <w:tmpl w:val="C83AD622"/>
    <w:lvl w:ilvl="0" w:tplc="DB5270B2">
      <w:start w:val="1"/>
      <w:numFmt w:val="taiwaneseCountingThousand"/>
      <w:suff w:val="space"/>
      <w:lvlText w:val="(%1)"/>
      <w:lvlJc w:val="left"/>
      <w:pPr>
        <w:ind w:left="1756" w:hanging="622"/>
      </w:pPr>
      <w:rPr>
        <w:rFonts w:hint="eastAsia"/>
      </w:rPr>
    </w:lvl>
    <w:lvl w:ilvl="1" w:tplc="04090019" w:tentative="1">
      <w:start w:val="1"/>
      <w:numFmt w:val="ideographTraditional"/>
      <w:lvlText w:val="%2、"/>
      <w:lvlJc w:val="left"/>
      <w:pPr>
        <w:ind w:left="2572" w:hanging="480"/>
      </w:pPr>
    </w:lvl>
    <w:lvl w:ilvl="2" w:tplc="0409001B" w:tentative="1">
      <w:start w:val="1"/>
      <w:numFmt w:val="lowerRoman"/>
      <w:lvlText w:val="%3."/>
      <w:lvlJc w:val="right"/>
      <w:pPr>
        <w:ind w:left="3052" w:hanging="480"/>
      </w:pPr>
    </w:lvl>
    <w:lvl w:ilvl="3" w:tplc="0409000F" w:tentative="1">
      <w:start w:val="1"/>
      <w:numFmt w:val="decimal"/>
      <w:lvlText w:val="%4."/>
      <w:lvlJc w:val="left"/>
      <w:pPr>
        <w:ind w:left="3532" w:hanging="480"/>
      </w:pPr>
    </w:lvl>
    <w:lvl w:ilvl="4" w:tplc="04090019" w:tentative="1">
      <w:start w:val="1"/>
      <w:numFmt w:val="ideographTraditional"/>
      <w:lvlText w:val="%5、"/>
      <w:lvlJc w:val="left"/>
      <w:pPr>
        <w:ind w:left="4012" w:hanging="480"/>
      </w:pPr>
    </w:lvl>
    <w:lvl w:ilvl="5" w:tplc="0409001B" w:tentative="1">
      <w:start w:val="1"/>
      <w:numFmt w:val="lowerRoman"/>
      <w:lvlText w:val="%6."/>
      <w:lvlJc w:val="right"/>
      <w:pPr>
        <w:ind w:left="4492" w:hanging="480"/>
      </w:pPr>
    </w:lvl>
    <w:lvl w:ilvl="6" w:tplc="0409000F" w:tentative="1">
      <w:start w:val="1"/>
      <w:numFmt w:val="decimal"/>
      <w:lvlText w:val="%7."/>
      <w:lvlJc w:val="left"/>
      <w:pPr>
        <w:ind w:left="4972" w:hanging="480"/>
      </w:pPr>
    </w:lvl>
    <w:lvl w:ilvl="7" w:tplc="04090019" w:tentative="1">
      <w:start w:val="1"/>
      <w:numFmt w:val="ideographTraditional"/>
      <w:lvlText w:val="%8、"/>
      <w:lvlJc w:val="left"/>
      <w:pPr>
        <w:ind w:left="5452" w:hanging="480"/>
      </w:pPr>
    </w:lvl>
    <w:lvl w:ilvl="8" w:tplc="0409001B" w:tentative="1">
      <w:start w:val="1"/>
      <w:numFmt w:val="lowerRoman"/>
      <w:lvlText w:val="%9."/>
      <w:lvlJc w:val="right"/>
      <w:pPr>
        <w:ind w:left="5932" w:hanging="480"/>
      </w:pPr>
    </w:lvl>
  </w:abstractNum>
  <w:abstractNum w:abstractNumId="22">
    <w:nsid w:val="4F6B7EEC"/>
    <w:multiLevelType w:val="hybridMultilevel"/>
    <w:tmpl w:val="A7829E26"/>
    <w:lvl w:ilvl="0" w:tplc="CBE6CD0A">
      <w:start w:val="1"/>
      <w:numFmt w:val="taiwaneseCountingThousand"/>
      <w:suff w:val="space"/>
      <w:lvlText w:val="%1、"/>
      <w:lvlJc w:val="left"/>
      <w:pPr>
        <w:ind w:left="567" w:firstLine="1"/>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69357163"/>
    <w:multiLevelType w:val="hybridMultilevel"/>
    <w:tmpl w:val="7FFA3E80"/>
    <w:lvl w:ilvl="0" w:tplc="4B7E784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DF6E6D"/>
    <w:multiLevelType w:val="hybridMultilevel"/>
    <w:tmpl w:val="49687014"/>
    <w:lvl w:ilvl="0" w:tplc="CBE6CD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CA836C5"/>
    <w:multiLevelType w:val="hybridMultilevel"/>
    <w:tmpl w:val="D7009A3A"/>
    <w:lvl w:ilvl="0" w:tplc="CBE6CD0A">
      <w:start w:val="1"/>
      <w:numFmt w:val="taiwaneseCountingThousand"/>
      <w:lvlText w:val="%1、"/>
      <w:lvlJc w:val="left"/>
      <w:pPr>
        <w:ind w:left="1656" w:hanging="480"/>
      </w:pPr>
      <w:rPr>
        <w:rFonts w:hint="eastAsia"/>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6">
    <w:nsid w:val="6D43037B"/>
    <w:multiLevelType w:val="hybridMultilevel"/>
    <w:tmpl w:val="8F787682"/>
    <w:lvl w:ilvl="0" w:tplc="AA0891E6">
      <w:start w:val="1"/>
      <w:numFmt w:val="taiwaneseCountingThousand"/>
      <w:suff w:val="space"/>
      <w:lvlText w:val="%1、"/>
      <w:lvlJc w:val="left"/>
      <w:pPr>
        <w:ind w:left="1191" w:hanging="622"/>
      </w:pPr>
      <w:rPr>
        <w:rFonts w:hint="eastAsia"/>
      </w:rPr>
    </w:lvl>
    <w:lvl w:ilvl="1" w:tplc="04090019">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7">
    <w:nsid w:val="76626BB1"/>
    <w:multiLevelType w:val="hybridMultilevel"/>
    <w:tmpl w:val="D5ACD800"/>
    <w:lvl w:ilvl="0" w:tplc="91FE53BC">
      <w:start w:val="1"/>
      <w:numFmt w:val="taiwaneseCountingThousand"/>
      <w:suff w:val="space"/>
      <w:lvlText w:val="(%1)"/>
      <w:lvlJc w:val="left"/>
      <w:pPr>
        <w:ind w:left="1134" w:firstLine="1"/>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8">
    <w:nsid w:val="77112BAA"/>
    <w:multiLevelType w:val="hybridMultilevel"/>
    <w:tmpl w:val="D5ACD800"/>
    <w:lvl w:ilvl="0" w:tplc="91FE53BC">
      <w:start w:val="1"/>
      <w:numFmt w:val="taiwaneseCountingThousand"/>
      <w:suff w:val="space"/>
      <w:lvlText w:val="(%1)"/>
      <w:lvlJc w:val="left"/>
      <w:pPr>
        <w:ind w:left="1134" w:firstLine="1"/>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9">
    <w:nsid w:val="7D4876DB"/>
    <w:multiLevelType w:val="hybridMultilevel"/>
    <w:tmpl w:val="0D864CA0"/>
    <w:lvl w:ilvl="0" w:tplc="CBE6CD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7"/>
  </w:num>
  <w:num w:numId="4">
    <w:abstractNumId w:val="3"/>
  </w:num>
  <w:num w:numId="5">
    <w:abstractNumId w:val="27"/>
  </w:num>
  <w:num w:numId="6">
    <w:abstractNumId w:val="2"/>
  </w:num>
  <w:num w:numId="7">
    <w:abstractNumId w:val="11"/>
  </w:num>
  <w:num w:numId="8">
    <w:abstractNumId w:val="19"/>
  </w:num>
  <w:num w:numId="9">
    <w:abstractNumId w:val="16"/>
  </w:num>
  <w:num w:numId="10">
    <w:abstractNumId w:val="23"/>
  </w:num>
  <w:num w:numId="11">
    <w:abstractNumId w:val="14"/>
  </w:num>
  <w:num w:numId="12">
    <w:abstractNumId w:val="5"/>
  </w:num>
  <w:num w:numId="13">
    <w:abstractNumId w:val="8"/>
  </w:num>
  <w:num w:numId="14">
    <w:abstractNumId w:val="9"/>
  </w:num>
  <w:num w:numId="15">
    <w:abstractNumId w:val="13"/>
  </w:num>
  <w:num w:numId="16">
    <w:abstractNumId w:val="25"/>
  </w:num>
  <w:num w:numId="17">
    <w:abstractNumId w:val="29"/>
  </w:num>
  <w:num w:numId="18">
    <w:abstractNumId w:val="24"/>
  </w:num>
  <w:num w:numId="19">
    <w:abstractNumId w:val="22"/>
  </w:num>
  <w:num w:numId="20">
    <w:abstractNumId w:val="20"/>
  </w:num>
  <w:num w:numId="21">
    <w:abstractNumId w:val="12"/>
  </w:num>
  <w:num w:numId="22">
    <w:abstractNumId w:val="10"/>
  </w:num>
  <w:num w:numId="23">
    <w:abstractNumId w:val="28"/>
  </w:num>
  <w:num w:numId="24">
    <w:abstractNumId w:val="18"/>
  </w:num>
  <w:num w:numId="25">
    <w:abstractNumId w:val="21"/>
  </w:num>
  <w:num w:numId="26">
    <w:abstractNumId w:val="15"/>
  </w:num>
  <w:num w:numId="27">
    <w:abstractNumId w:val="4"/>
  </w:num>
  <w:num w:numId="28">
    <w:abstractNumId w:val="17"/>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4"/>
    <w:rsid w:val="00007294"/>
    <w:rsid w:val="001F7FF9"/>
    <w:rsid w:val="00202B5C"/>
    <w:rsid w:val="00224DDE"/>
    <w:rsid w:val="00253881"/>
    <w:rsid w:val="00354492"/>
    <w:rsid w:val="003C7A6B"/>
    <w:rsid w:val="004419DB"/>
    <w:rsid w:val="00443683"/>
    <w:rsid w:val="00513CB3"/>
    <w:rsid w:val="00534E5A"/>
    <w:rsid w:val="005E5FFD"/>
    <w:rsid w:val="005E6A93"/>
    <w:rsid w:val="00611C5F"/>
    <w:rsid w:val="006374E9"/>
    <w:rsid w:val="00657EE4"/>
    <w:rsid w:val="007851C0"/>
    <w:rsid w:val="00807101"/>
    <w:rsid w:val="008116F8"/>
    <w:rsid w:val="00816D42"/>
    <w:rsid w:val="008A34D2"/>
    <w:rsid w:val="00933EBE"/>
    <w:rsid w:val="009A1444"/>
    <w:rsid w:val="009B592F"/>
    <w:rsid w:val="00AD72A3"/>
    <w:rsid w:val="00C21599"/>
    <w:rsid w:val="00C425BA"/>
    <w:rsid w:val="00C536E8"/>
    <w:rsid w:val="00D00614"/>
    <w:rsid w:val="00D04A43"/>
    <w:rsid w:val="00DD32CD"/>
    <w:rsid w:val="00DE455A"/>
    <w:rsid w:val="00E156A3"/>
    <w:rsid w:val="00E235CB"/>
    <w:rsid w:val="00ED147D"/>
    <w:rsid w:val="00F47644"/>
    <w:rsid w:val="00FC0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2CD"/>
    <w:pPr>
      <w:ind w:leftChars="200" w:left="480"/>
    </w:pPr>
  </w:style>
  <w:style w:type="paragraph" w:styleId="a4">
    <w:name w:val="Balloon Text"/>
    <w:basedOn w:val="a"/>
    <w:link w:val="a5"/>
    <w:uiPriority w:val="99"/>
    <w:semiHidden/>
    <w:unhideWhenUsed/>
    <w:rsid w:val="00224D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24DDE"/>
    <w:rPr>
      <w:rFonts w:asciiTheme="majorHAnsi" w:eastAsiaTheme="majorEastAsia" w:hAnsiTheme="majorHAnsi" w:cstheme="majorBidi"/>
      <w:sz w:val="18"/>
      <w:szCs w:val="18"/>
    </w:rPr>
  </w:style>
  <w:style w:type="paragraph" w:styleId="a6">
    <w:name w:val="header"/>
    <w:basedOn w:val="a"/>
    <w:link w:val="a7"/>
    <w:uiPriority w:val="99"/>
    <w:unhideWhenUsed/>
    <w:rsid w:val="00253881"/>
    <w:pPr>
      <w:tabs>
        <w:tab w:val="center" w:pos="4153"/>
        <w:tab w:val="right" w:pos="8306"/>
      </w:tabs>
      <w:snapToGrid w:val="0"/>
    </w:pPr>
    <w:rPr>
      <w:sz w:val="20"/>
      <w:szCs w:val="20"/>
    </w:rPr>
  </w:style>
  <w:style w:type="character" w:customStyle="1" w:styleId="a7">
    <w:name w:val="頁首 字元"/>
    <w:basedOn w:val="a0"/>
    <w:link w:val="a6"/>
    <w:uiPriority w:val="99"/>
    <w:rsid w:val="00253881"/>
    <w:rPr>
      <w:rFonts w:ascii="Times New Roman" w:eastAsia="新細明體" w:hAnsi="Times New Roman" w:cs="Times New Roman"/>
      <w:sz w:val="20"/>
      <w:szCs w:val="20"/>
    </w:rPr>
  </w:style>
  <w:style w:type="paragraph" w:styleId="a8">
    <w:name w:val="footer"/>
    <w:basedOn w:val="a"/>
    <w:link w:val="a9"/>
    <w:uiPriority w:val="99"/>
    <w:unhideWhenUsed/>
    <w:rsid w:val="00253881"/>
    <w:pPr>
      <w:tabs>
        <w:tab w:val="center" w:pos="4153"/>
        <w:tab w:val="right" w:pos="8306"/>
      </w:tabs>
      <w:snapToGrid w:val="0"/>
    </w:pPr>
    <w:rPr>
      <w:sz w:val="20"/>
      <w:szCs w:val="20"/>
    </w:rPr>
  </w:style>
  <w:style w:type="character" w:customStyle="1" w:styleId="a9">
    <w:name w:val="頁尾 字元"/>
    <w:basedOn w:val="a0"/>
    <w:link w:val="a8"/>
    <w:uiPriority w:val="99"/>
    <w:rsid w:val="0025388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2CD"/>
    <w:pPr>
      <w:ind w:leftChars="200" w:left="480"/>
    </w:pPr>
  </w:style>
  <w:style w:type="paragraph" w:styleId="a4">
    <w:name w:val="Balloon Text"/>
    <w:basedOn w:val="a"/>
    <w:link w:val="a5"/>
    <w:uiPriority w:val="99"/>
    <w:semiHidden/>
    <w:unhideWhenUsed/>
    <w:rsid w:val="00224DD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24DDE"/>
    <w:rPr>
      <w:rFonts w:asciiTheme="majorHAnsi" w:eastAsiaTheme="majorEastAsia" w:hAnsiTheme="majorHAnsi" w:cstheme="majorBidi"/>
      <w:sz w:val="18"/>
      <w:szCs w:val="18"/>
    </w:rPr>
  </w:style>
  <w:style w:type="paragraph" w:styleId="a6">
    <w:name w:val="header"/>
    <w:basedOn w:val="a"/>
    <w:link w:val="a7"/>
    <w:uiPriority w:val="99"/>
    <w:unhideWhenUsed/>
    <w:rsid w:val="00253881"/>
    <w:pPr>
      <w:tabs>
        <w:tab w:val="center" w:pos="4153"/>
        <w:tab w:val="right" w:pos="8306"/>
      </w:tabs>
      <w:snapToGrid w:val="0"/>
    </w:pPr>
    <w:rPr>
      <w:sz w:val="20"/>
      <w:szCs w:val="20"/>
    </w:rPr>
  </w:style>
  <w:style w:type="character" w:customStyle="1" w:styleId="a7">
    <w:name w:val="頁首 字元"/>
    <w:basedOn w:val="a0"/>
    <w:link w:val="a6"/>
    <w:uiPriority w:val="99"/>
    <w:rsid w:val="00253881"/>
    <w:rPr>
      <w:rFonts w:ascii="Times New Roman" w:eastAsia="新細明體" w:hAnsi="Times New Roman" w:cs="Times New Roman"/>
      <w:sz w:val="20"/>
      <w:szCs w:val="20"/>
    </w:rPr>
  </w:style>
  <w:style w:type="paragraph" w:styleId="a8">
    <w:name w:val="footer"/>
    <w:basedOn w:val="a"/>
    <w:link w:val="a9"/>
    <w:uiPriority w:val="99"/>
    <w:unhideWhenUsed/>
    <w:rsid w:val="00253881"/>
    <w:pPr>
      <w:tabs>
        <w:tab w:val="center" w:pos="4153"/>
        <w:tab w:val="right" w:pos="8306"/>
      </w:tabs>
      <w:snapToGrid w:val="0"/>
    </w:pPr>
    <w:rPr>
      <w:sz w:val="20"/>
      <w:szCs w:val="20"/>
    </w:rPr>
  </w:style>
  <w:style w:type="character" w:customStyle="1" w:styleId="a9">
    <w:name w:val="頁尾 字元"/>
    <w:basedOn w:val="a0"/>
    <w:link w:val="a8"/>
    <w:uiPriority w:val="99"/>
    <w:rsid w:val="0025388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1DA6-638F-4922-B494-867FCDC6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古妍簥</dc:creator>
  <cp:lastModifiedBy>古妍簥</cp:lastModifiedBy>
  <cp:revision>3</cp:revision>
  <cp:lastPrinted>2023-09-26T06:44:00Z</cp:lastPrinted>
  <dcterms:created xsi:type="dcterms:W3CDTF">2023-10-20T02:48:00Z</dcterms:created>
  <dcterms:modified xsi:type="dcterms:W3CDTF">2023-10-20T04:00:00Z</dcterms:modified>
</cp:coreProperties>
</file>