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E" w:rsidRDefault="004814FE" w:rsidP="00F8065C">
      <w:pPr>
        <w:spacing w:line="440" w:lineRule="exact"/>
        <w:jc w:val="center"/>
        <w:rPr>
          <w:rFonts w:ascii="標楷體" w:eastAsia="標楷體" w:hAnsi="標楷體"/>
          <w:b/>
          <w:sz w:val="32"/>
          <w:szCs w:val="32"/>
          <w:u w:val="single"/>
        </w:rPr>
      </w:pPr>
      <w:r w:rsidRPr="00395C8F">
        <w:rPr>
          <w:rFonts w:ascii="標楷體" w:eastAsia="標楷體" w:hAnsi="標楷體" w:hint="eastAsia"/>
          <w:b/>
          <w:sz w:val="32"/>
          <w:szCs w:val="32"/>
          <w:u w:val="single"/>
        </w:rPr>
        <w:t>新竹縣</w:t>
      </w:r>
      <w:r w:rsidR="00F8065C" w:rsidRPr="00395C8F">
        <w:rPr>
          <w:rFonts w:ascii="標楷體" w:eastAsia="標楷體" w:hAnsi="標楷體" w:hint="eastAsia"/>
          <w:b/>
          <w:sz w:val="32"/>
          <w:szCs w:val="32"/>
          <w:u w:val="single"/>
        </w:rPr>
        <w:t>身心</w:t>
      </w:r>
      <w:proofErr w:type="gramStart"/>
      <w:r w:rsidR="00F8065C" w:rsidRPr="00395C8F">
        <w:rPr>
          <w:rFonts w:ascii="標楷體" w:eastAsia="標楷體" w:hAnsi="標楷體" w:hint="eastAsia"/>
          <w:b/>
          <w:sz w:val="32"/>
          <w:szCs w:val="32"/>
          <w:u w:val="single"/>
        </w:rPr>
        <w:t>障礙者輔具</w:t>
      </w:r>
      <w:proofErr w:type="gramEnd"/>
      <w:r w:rsidR="00F8065C" w:rsidRPr="00395C8F">
        <w:rPr>
          <w:rFonts w:ascii="標楷體" w:eastAsia="標楷體" w:hAnsi="標楷體" w:hint="eastAsia"/>
          <w:b/>
          <w:sz w:val="32"/>
          <w:szCs w:val="32"/>
          <w:u w:val="single"/>
        </w:rPr>
        <w:t>購買服務特約廠商注意事項</w:t>
      </w:r>
    </w:p>
    <w:p w:rsidR="00395C8F" w:rsidRPr="00395C8F" w:rsidRDefault="00395C8F" w:rsidP="00F8065C">
      <w:pPr>
        <w:spacing w:line="440" w:lineRule="exact"/>
        <w:jc w:val="center"/>
        <w:rPr>
          <w:rFonts w:ascii="標楷體" w:eastAsia="標楷體" w:hAnsi="標楷體"/>
          <w:b/>
          <w:sz w:val="32"/>
          <w:szCs w:val="32"/>
          <w:u w:val="single"/>
        </w:rPr>
      </w:pPr>
    </w:p>
    <w:p w:rsidR="00947976" w:rsidRDefault="00947976" w:rsidP="00C9244A">
      <w:pPr>
        <w:pStyle w:val="a3"/>
        <w:numPr>
          <w:ilvl w:val="0"/>
          <w:numId w:val="1"/>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新申辦</w:t>
      </w:r>
      <w:r w:rsidRPr="00C9244A">
        <w:rPr>
          <w:rFonts w:ascii="標楷體" w:eastAsia="標楷體" w:hAnsi="標楷體" w:hint="eastAsia"/>
          <w:sz w:val="28"/>
          <w:szCs w:val="28"/>
        </w:rPr>
        <w:t>廠商</w:t>
      </w:r>
      <w:r>
        <w:rPr>
          <w:rFonts w:ascii="標楷體" w:eastAsia="標楷體" w:hAnsi="標楷體" w:hint="eastAsia"/>
          <w:sz w:val="28"/>
          <w:szCs w:val="28"/>
        </w:rPr>
        <w:t>之帳號及密碼</w:t>
      </w:r>
      <w:r w:rsidR="00D37C61">
        <w:rPr>
          <w:rFonts w:ascii="標楷體" w:eastAsia="標楷體" w:hAnsi="標楷體" w:hint="eastAsia"/>
          <w:sz w:val="28"/>
          <w:szCs w:val="28"/>
        </w:rPr>
        <w:t>將郵寄</w:t>
      </w:r>
      <w:r>
        <w:rPr>
          <w:rFonts w:ascii="標楷體" w:eastAsia="標楷體" w:hAnsi="標楷體" w:hint="eastAsia"/>
          <w:sz w:val="28"/>
          <w:szCs w:val="28"/>
        </w:rPr>
        <w:t>至</w:t>
      </w:r>
      <w:r>
        <w:rPr>
          <w:rFonts w:ascii="標楷體" w:eastAsia="標楷體" w:hAnsi="標楷體" w:hint="eastAsia"/>
          <w:sz w:val="28"/>
          <w:szCs w:val="28"/>
        </w:rPr>
        <w:t>廠商</w:t>
      </w:r>
      <w:r>
        <w:rPr>
          <w:rFonts w:ascii="標楷體" w:eastAsia="標楷體" w:hAnsi="標楷體" w:hint="eastAsia"/>
          <w:sz w:val="28"/>
          <w:szCs w:val="28"/>
        </w:rPr>
        <w:t>提供</w:t>
      </w:r>
      <w:r w:rsidR="00D37C61">
        <w:rPr>
          <w:rFonts w:ascii="標楷體" w:eastAsia="標楷體" w:hAnsi="標楷體" w:hint="eastAsia"/>
          <w:sz w:val="28"/>
          <w:szCs w:val="28"/>
        </w:rPr>
        <w:t>之</w:t>
      </w:r>
      <w:r>
        <w:rPr>
          <w:rFonts w:ascii="標楷體" w:eastAsia="標楷體" w:hAnsi="標楷體" w:hint="eastAsia"/>
          <w:sz w:val="28"/>
          <w:szCs w:val="28"/>
        </w:rPr>
        <w:t>電子信箱。</w:t>
      </w:r>
    </w:p>
    <w:p w:rsidR="00D37C61" w:rsidRDefault="00947976" w:rsidP="00D37C61">
      <w:pPr>
        <w:pStyle w:val="a3"/>
        <w:numPr>
          <w:ilvl w:val="0"/>
          <w:numId w:val="1"/>
        </w:numPr>
        <w:spacing w:line="440" w:lineRule="exact"/>
        <w:ind w:leftChars="0"/>
        <w:rPr>
          <w:rFonts w:ascii="標楷體" w:eastAsia="標楷體" w:hAnsi="標楷體" w:hint="eastAsia"/>
          <w:sz w:val="28"/>
          <w:szCs w:val="28"/>
        </w:rPr>
      </w:pPr>
      <w:r w:rsidRPr="00D37C61">
        <w:rPr>
          <w:rFonts w:ascii="標楷體" w:eastAsia="標楷體" w:hAnsi="標楷體" w:hint="eastAsia"/>
          <w:sz w:val="28"/>
          <w:szCs w:val="28"/>
        </w:rPr>
        <w:t>廠商請至</w:t>
      </w:r>
      <w:r w:rsidR="00C9244A" w:rsidRPr="00D37C61">
        <w:rPr>
          <w:rFonts w:ascii="標楷體" w:eastAsia="標楷體" w:hAnsi="標楷體" w:hint="eastAsia"/>
          <w:sz w:val="28"/>
          <w:szCs w:val="28"/>
        </w:rPr>
        <w:t>「身心</w:t>
      </w:r>
      <w:proofErr w:type="gramStart"/>
      <w:r w:rsidR="00C9244A" w:rsidRPr="00D37C61">
        <w:rPr>
          <w:rFonts w:ascii="標楷體" w:eastAsia="標楷體" w:hAnsi="標楷體" w:hint="eastAsia"/>
          <w:sz w:val="28"/>
          <w:szCs w:val="28"/>
        </w:rPr>
        <w:t>障礙者輔具</w:t>
      </w:r>
      <w:proofErr w:type="gramEnd"/>
      <w:r w:rsidR="00C9244A" w:rsidRPr="00D37C61">
        <w:rPr>
          <w:rFonts w:ascii="標楷體" w:eastAsia="標楷體" w:hAnsi="標楷體" w:hint="eastAsia"/>
          <w:sz w:val="28"/>
          <w:szCs w:val="28"/>
        </w:rPr>
        <w:t>補助廠商請款作業系統」</w:t>
      </w:r>
      <w:hyperlink r:id="rId8" w:history="1">
        <w:r w:rsidRPr="00D37C61">
          <w:rPr>
            <w:rStyle w:val="a9"/>
            <w:rFonts w:ascii="標楷體" w:eastAsia="標楷體" w:hAnsi="標楷體" w:hint="eastAsia"/>
            <w:sz w:val="28"/>
            <w:szCs w:val="28"/>
          </w:rPr>
          <w:t>https://icfws.sfaa.gov.tw</w:t>
        </w:r>
      </w:hyperlink>
      <w:proofErr w:type="gramStart"/>
      <w:r w:rsidR="00C9244A" w:rsidRPr="00D37C61">
        <w:rPr>
          <w:rFonts w:ascii="標楷體" w:eastAsia="標楷體" w:hAnsi="標楷體" w:hint="eastAsia"/>
          <w:sz w:val="28"/>
          <w:szCs w:val="28"/>
        </w:rPr>
        <w:t>登打</w:t>
      </w:r>
      <w:r w:rsidRPr="00D37C61">
        <w:rPr>
          <w:rFonts w:ascii="標楷體" w:eastAsia="標楷體" w:hAnsi="標楷體" w:hint="eastAsia"/>
          <w:sz w:val="28"/>
          <w:szCs w:val="28"/>
        </w:rPr>
        <w:t>資料</w:t>
      </w:r>
      <w:proofErr w:type="gramEnd"/>
      <w:r w:rsidRPr="00D37C61">
        <w:rPr>
          <w:rFonts w:ascii="標楷體" w:eastAsia="標楷體" w:hAnsi="標楷體" w:hint="eastAsia"/>
          <w:sz w:val="28"/>
          <w:szCs w:val="28"/>
        </w:rPr>
        <w:t>，</w:t>
      </w:r>
      <w:r w:rsidR="00D37C61" w:rsidRPr="00D37C61">
        <w:rPr>
          <w:rFonts w:ascii="標楷體" w:eastAsia="標楷體" w:hAnsi="標楷體" w:hint="eastAsia"/>
          <w:sz w:val="28"/>
          <w:szCs w:val="28"/>
        </w:rPr>
        <w:t>並</w:t>
      </w:r>
      <w:r w:rsidRPr="00D37C61">
        <w:rPr>
          <w:rFonts w:ascii="標楷體" w:eastAsia="標楷體" w:hAnsi="標楷體" w:hint="eastAsia"/>
          <w:sz w:val="28"/>
          <w:szCs w:val="28"/>
        </w:rPr>
        <w:t>請於隔月10日</w:t>
      </w:r>
      <w:r w:rsidRPr="00D37C61">
        <w:rPr>
          <w:rFonts w:ascii="標楷體" w:eastAsia="標楷體" w:hAnsi="標楷體" w:hint="eastAsia"/>
          <w:sz w:val="28"/>
          <w:szCs w:val="28"/>
        </w:rPr>
        <w:t>前</w:t>
      </w:r>
      <w:r w:rsidRPr="00D37C61">
        <w:rPr>
          <w:rFonts w:ascii="標楷體" w:eastAsia="標楷體" w:hAnsi="標楷體" w:hint="eastAsia"/>
          <w:sz w:val="28"/>
          <w:szCs w:val="28"/>
        </w:rPr>
        <w:t>繳交</w:t>
      </w:r>
      <w:r w:rsidRPr="00D37C61">
        <w:rPr>
          <w:rFonts w:ascii="標楷體" w:eastAsia="標楷體" w:hAnsi="標楷體" w:hint="eastAsia"/>
          <w:sz w:val="28"/>
          <w:szCs w:val="28"/>
        </w:rPr>
        <w:t>請款</w:t>
      </w:r>
      <w:r w:rsidRPr="00D37C61">
        <w:rPr>
          <w:rFonts w:ascii="標楷體" w:eastAsia="標楷體" w:hAnsi="標楷體" w:hint="eastAsia"/>
          <w:sz w:val="28"/>
          <w:szCs w:val="28"/>
        </w:rPr>
        <w:t>資料。</w:t>
      </w:r>
    </w:p>
    <w:p w:rsidR="00D37C61" w:rsidRPr="00D37C61" w:rsidRDefault="00D37C61" w:rsidP="00D37C61">
      <w:pPr>
        <w:pStyle w:val="a3"/>
        <w:numPr>
          <w:ilvl w:val="0"/>
          <w:numId w:val="1"/>
        </w:numPr>
        <w:spacing w:line="440" w:lineRule="exact"/>
        <w:ind w:leftChars="0"/>
        <w:rPr>
          <w:rFonts w:ascii="標楷體" w:eastAsia="標楷體" w:hAnsi="標楷體"/>
          <w:sz w:val="28"/>
          <w:szCs w:val="28"/>
        </w:rPr>
      </w:pPr>
      <w:r w:rsidRPr="00D37C61">
        <w:rPr>
          <w:rFonts w:ascii="標楷體" w:eastAsia="標楷體" w:hAnsi="標楷體" w:hint="eastAsia"/>
          <w:sz w:val="28"/>
          <w:szCs w:val="28"/>
        </w:rPr>
        <w:t>民眾申請輪椅C款(量身訂製款)、輪椅A款及B款附加功能達三項(含)以上，電動代步車及電動輪椅者，需由</w:t>
      </w:r>
      <w:proofErr w:type="gramStart"/>
      <w:r w:rsidRPr="00D37C61">
        <w:rPr>
          <w:rFonts w:ascii="標楷體" w:eastAsia="標楷體" w:hAnsi="標楷體" w:hint="eastAsia"/>
          <w:sz w:val="28"/>
          <w:szCs w:val="28"/>
        </w:rPr>
        <w:t>本縣輔具</w:t>
      </w:r>
      <w:proofErr w:type="gramEnd"/>
      <w:r w:rsidRPr="00D37C61">
        <w:rPr>
          <w:rFonts w:ascii="標楷體" w:eastAsia="標楷體" w:hAnsi="標楷體" w:hint="eastAsia"/>
          <w:sz w:val="28"/>
          <w:szCs w:val="28"/>
        </w:rPr>
        <w:t>資源中心進行</w:t>
      </w:r>
      <w:proofErr w:type="gramStart"/>
      <w:r w:rsidRPr="00D37C61">
        <w:rPr>
          <w:rFonts w:ascii="標楷體" w:eastAsia="標楷體" w:hAnsi="標楷體" w:hint="eastAsia"/>
          <w:sz w:val="28"/>
          <w:szCs w:val="28"/>
        </w:rPr>
        <w:t>輔具適配</w:t>
      </w:r>
      <w:proofErr w:type="gramEnd"/>
      <w:r w:rsidRPr="00D37C61">
        <w:rPr>
          <w:rFonts w:ascii="標楷體" w:eastAsia="標楷體" w:hAnsi="標楷體" w:hint="eastAsia"/>
          <w:sz w:val="28"/>
          <w:szCs w:val="28"/>
        </w:rPr>
        <w:t>服務且取得</w:t>
      </w:r>
      <w:r w:rsidRPr="00D37C61">
        <w:rPr>
          <w:rFonts w:ascii="標楷體" w:eastAsia="標楷體" w:hAnsi="標楷體" w:hint="eastAsia"/>
          <w:b/>
          <w:sz w:val="28"/>
          <w:szCs w:val="28"/>
        </w:rPr>
        <w:t>適配報告</w:t>
      </w:r>
      <w:r w:rsidRPr="00D37C61">
        <w:rPr>
          <w:rFonts w:ascii="標楷體" w:eastAsia="標楷體" w:hAnsi="標楷體" w:hint="eastAsia"/>
          <w:sz w:val="28"/>
          <w:szCs w:val="28"/>
        </w:rPr>
        <w:t>，始予辦理補助。</w:t>
      </w:r>
    </w:p>
    <w:p w:rsidR="004814FE" w:rsidRPr="00107F70" w:rsidRDefault="004814FE" w:rsidP="00F8065C">
      <w:pPr>
        <w:pStyle w:val="a3"/>
        <w:numPr>
          <w:ilvl w:val="0"/>
          <w:numId w:val="1"/>
        </w:numPr>
        <w:spacing w:line="440" w:lineRule="exact"/>
        <w:ind w:leftChars="0"/>
        <w:rPr>
          <w:rFonts w:ascii="標楷體" w:eastAsia="標楷體" w:hAnsi="標楷體"/>
          <w:sz w:val="28"/>
          <w:szCs w:val="28"/>
        </w:rPr>
      </w:pPr>
      <w:bookmarkStart w:id="0" w:name="_GoBack"/>
      <w:bookmarkEnd w:id="0"/>
      <w:r w:rsidRPr="00107F70">
        <w:rPr>
          <w:rFonts w:ascii="標楷體" w:eastAsia="標楷體" w:hAnsi="標楷體" w:hint="eastAsia"/>
          <w:sz w:val="28"/>
          <w:szCs w:val="28"/>
        </w:rPr>
        <w:t>請款資料順序（詳</w:t>
      </w:r>
      <w:r w:rsidR="00337FD9">
        <w:rPr>
          <w:rFonts w:ascii="標楷體" w:eastAsia="標楷體" w:hAnsi="標楷體" w:hint="eastAsia"/>
          <w:sz w:val="28"/>
          <w:szCs w:val="28"/>
        </w:rPr>
        <w:t>契約書</w:t>
      </w:r>
      <w:r w:rsidRPr="00107F70">
        <w:rPr>
          <w:rFonts w:ascii="標楷體" w:eastAsia="標楷體" w:hAnsi="標楷體" w:hint="eastAsia"/>
          <w:sz w:val="28"/>
          <w:szCs w:val="28"/>
        </w:rPr>
        <w:t>）</w:t>
      </w:r>
    </w:p>
    <w:p w:rsidR="00EF6A4B" w:rsidRPr="00107F70" w:rsidRDefault="00EF6A4B" w:rsidP="00EF6A4B">
      <w:pPr>
        <w:pStyle w:val="a3"/>
        <w:numPr>
          <w:ilvl w:val="0"/>
          <w:numId w:val="3"/>
        </w:numPr>
        <w:spacing w:line="400" w:lineRule="exact"/>
        <w:ind w:leftChars="0" w:left="1129" w:hanging="567"/>
        <w:jc w:val="both"/>
        <w:rPr>
          <w:rFonts w:ascii="標楷體" w:eastAsia="標楷體"/>
          <w:sz w:val="28"/>
          <w:szCs w:val="28"/>
        </w:rPr>
      </w:pPr>
      <w:r w:rsidRPr="00107F70">
        <w:rPr>
          <w:rFonts w:ascii="標楷體" w:eastAsia="標楷體" w:hint="eastAsia"/>
          <w:sz w:val="28"/>
          <w:szCs w:val="28"/>
        </w:rPr>
        <w:t>領款收據。</w:t>
      </w:r>
    </w:p>
    <w:p w:rsidR="00EF6A4B" w:rsidRPr="00107F70" w:rsidRDefault="00EF6A4B" w:rsidP="00EF6A4B">
      <w:pPr>
        <w:pStyle w:val="a3"/>
        <w:numPr>
          <w:ilvl w:val="0"/>
          <w:numId w:val="3"/>
        </w:numPr>
        <w:spacing w:line="400" w:lineRule="exact"/>
        <w:ind w:leftChars="0" w:left="1129" w:hanging="567"/>
        <w:jc w:val="both"/>
        <w:rPr>
          <w:rFonts w:ascii="標楷體" w:eastAsia="標楷體"/>
          <w:sz w:val="28"/>
          <w:szCs w:val="28"/>
        </w:rPr>
      </w:pPr>
      <w:r w:rsidRPr="00107F70">
        <w:rPr>
          <w:rFonts w:ascii="標楷體" w:eastAsia="標楷體" w:hint="eastAsia"/>
          <w:sz w:val="28"/>
          <w:szCs w:val="28"/>
        </w:rPr>
        <w:t>請款清冊。</w:t>
      </w:r>
    </w:p>
    <w:p w:rsidR="00EF6A4B" w:rsidRPr="00107F70" w:rsidRDefault="00EF6A4B" w:rsidP="00EF6A4B">
      <w:pPr>
        <w:pStyle w:val="a3"/>
        <w:numPr>
          <w:ilvl w:val="0"/>
          <w:numId w:val="3"/>
        </w:numPr>
        <w:spacing w:line="400" w:lineRule="exact"/>
        <w:ind w:leftChars="0" w:left="1129" w:hanging="567"/>
        <w:jc w:val="both"/>
        <w:rPr>
          <w:rFonts w:ascii="標楷體" w:eastAsia="標楷體"/>
          <w:color w:val="000000" w:themeColor="text1"/>
          <w:sz w:val="28"/>
          <w:szCs w:val="28"/>
        </w:rPr>
      </w:pPr>
      <w:r w:rsidRPr="00107F70">
        <w:rPr>
          <w:rFonts w:ascii="標楷體" w:eastAsia="標楷體" w:hAnsi="標楷體" w:hint="eastAsia"/>
          <w:color w:val="000000" w:themeColor="text1"/>
          <w:sz w:val="28"/>
          <w:szCs w:val="28"/>
        </w:rPr>
        <w:t>輔具支出憑證</w:t>
      </w:r>
      <w:proofErr w:type="gramStart"/>
      <w:r w:rsidRPr="00107F70">
        <w:rPr>
          <w:rFonts w:ascii="標楷體" w:eastAsia="標楷體" w:hAnsi="標楷體" w:hint="eastAsia"/>
          <w:color w:val="000000" w:themeColor="text1"/>
          <w:sz w:val="28"/>
          <w:szCs w:val="28"/>
        </w:rPr>
        <w:t>黏</w:t>
      </w:r>
      <w:proofErr w:type="gramEnd"/>
      <w:r w:rsidRPr="00107F70">
        <w:rPr>
          <w:rFonts w:ascii="標楷體" w:eastAsia="標楷體" w:hAnsi="標楷體" w:hint="eastAsia"/>
          <w:color w:val="000000" w:themeColor="text1"/>
          <w:sz w:val="28"/>
          <w:szCs w:val="28"/>
        </w:rPr>
        <w:t>存單：黏貼統一發票或收據正本。</w:t>
      </w:r>
      <w:r w:rsidR="004814FE" w:rsidRPr="00107F70">
        <w:rPr>
          <w:rFonts w:ascii="標楷體" w:eastAsia="標楷體" w:hAnsi="標楷體" w:hint="eastAsia"/>
          <w:b/>
          <w:i/>
          <w:color w:val="000000" w:themeColor="text1"/>
          <w:sz w:val="28"/>
          <w:szCs w:val="28"/>
          <w:u w:val="single"/>
        </w:rPr>
        <w:t>（電子發票請提供影本一份）</w:t>
      </w:r>
      <w:r w:rsidR="004814FE" w:rsidRPr="00107F70">
        <w:rPr>
          <w:rFonts w:ascii="標楷體" w:eastAsia="標楷體" w:hAnsi="標楷體" w:hint="eastAsia"/>
          <w:sz w:val="28"/>
          <w:szCs w:val="28"/>
        </w:rPr>
        <w:t>，</w:t>
      </w:r>
      <w:r w:rsidRPr="00107F70">
        <w:rPr>
          <w:rFonts w:ascii="標楷體" w:eastAsia="標楷體" w:hAnsi="標楷體" w:hint="eastAsia"/>
          <w:sz w:val="28"/>
          <w:szCs w:val="28"/>
        </w:rPr>
        <w:t>於</w:t>
      </w:r>
      <w:proofErr w:type="gramStart"/>
      <w:r w:rsidRPr="00107F70">
        <w:rPr>
          <w:rFonts w:ascii="標楷體" w:eastAsia="標楷體" w:hAnsi="標楷體" w:hint="eastAsia"/>
          <w:sz w:val="28"/>
          <w:szCs w:val="28"/>
        </w:rPr>
        <w:t>黏</w:t>
      </w:r>
      <w:proofErr w:type="gramEnd"/>
      <w:r w:rsidRPr="00107F70">
        <w:rPr>
          <w:rFonts w:ascii="標楷體" w:eastAsia="標楷體" w:hAnsi="標楷體" w:hint="eastAsia"/>
          <w:sz w:val="28"/>
          <w:szCs w:val="28"/>
        </w:rPr>
        <w:t>存單後檢附下列資料</w:t>
      </w:r>
    </w:p>
    <w:p w:rsidR="00EF6A4B" w:rsidRPr="00107F70" w:rsidRDefault="00EF6A4B" w:rsidP="00EF6A4B">
      <w:pPr>
        <w:pStyle w:val="a3"/>
        <w:widowControl/>
        <w:numPr>
          <w:ilvl w:val="2"/>
          <w:numId w:val="4"/>
        </w:numPr>
        <w:autoSpaceDE w:val="0"/>
        <w:autoSpaceDN w:val="0"/>
        <w:spacing w:line="440" w:lineRule="exact"/>
        <w:ind w:leftChars="0"/>
        <w:rPr>
          <w:rFonts w:eastAsia="標楷體"/>
          <w:color w:val="000000" w:themeColor="text1"/>
          <w:sz w:val="28"/>
          <w:szCs w:val="28"/>
        </w:rPr>
      </w:pPr>
      <w:r w:rsidRPr="00107F70">
        <w:rPr>
          <w:rFonts w:eastAsia="標楷體" w:hint="eastAsia"/>
          <w:color w:val="000000" w:themeColor="text1"/>
          <w:sz w:val="28"/>
          <w:szCs w:val="28"/>
        </w:rPr>
        <w:t>身心障礙者生活輔助器具補助費核銷表【廠商代償墊付用】。</w:t>
      </w:r>
    </w:p>
    <w:p w:rsidR="00EF6A4B" w:rsidRPr="00107F70" w:rsidRDefault="00EF6A4B" w:rsidP="00EF6A4B">
      <w:pPr>
        <w:pStyle w:val="a3"/>
        <w:widowControl/>
        <w:numPr>
          <w:ilvl w:val="2"/>
          <w:numId w:val="4"/>
        </w:numPr>
        <w:autoSpaceDE w:val="0"/>
        <w:autoSpaceDN w:val="0"/>
        <w:spacing w:line="440" w:lineRule="exact"/>
        <w:ind w:leftChars="0"/>
        <w:rPr>
          <w:rFonts w:ascii="標楷體" w:eastAsia="標楷體" w:hAnsi="標楷體"/>
          <w:color w:val="000000" w:themeColor="text1"/>
          <w:sz w:val="28"/>
          <w:szCs w:val="28"/>
        </w:rPr>
      </w:pPr>
      <w:r w:rsidRPr="00107F70">
        <w:rPr>
          <w:rFonts w:ascii="標楷體" w:eastAsia="標楷體" w:hAnsi="標楷體" w:hint="eastAsia"/>
          <w:color w:val="000000" w:themeColor="text1"/>
          <w:sz w:val="28"/>
          <w:szCs w:val="28"/>
        </w:rPr>
        <w:t>縣府核准公文/簡易核准表。</w:t>
      </w:r>
    </w:p>
    <w:p w:rsidR="00EF6A4B" w:rsidRPr="00107F70" w:rsidRDefault="00EF6A4B" w:rsidP="00EF6A4B">
      <w:pPr>
        <w:pStyle w:val="a3"/>
        <w:widowControl/>
        <w:numPr>
          <w:ilvl w:val="2"/>
          <w:numId w:val="4"/>
        </w:numPr>
        <w:autoSpaceDE w:val="0"/>
        <w:autoSpaceDN w:val="0"/>
        <w:spacing w:line="440" w:lineRule="exact"/>
        <w:ind w:leftChars="0"/>
        <w:rPr>
          <w:rFonts w:ascii="標楷體" w:eastAsia="標楷體" w:hAnsi="標楷體"/>
          <w:color w:val="000000" w:themeColor="text1"/>
          <w:sz w:val="28"/>
          <w:szCs w:val="28"/>
        </w:rPr>
      </w:pPr>
      <w:r w:rsidRPr="00107F70">
        <w:rPr>
          <w:rFonts w:ascii="標楷體" w:eastAsia="標楷體" w:hAnsi="標楷體" w:hint="eastAsia"/>
          <w:color w:val="000000" w:themeColor="text1"/>
          <w:sz w:val="28"/>
          <w:szCs w:val="28"/>
        </w:rPr>
        <w:t>輔具供應商出具</w:t>
      </w:r>
      <w:proofErr w:type="gramStart"/>
      <w:r w:rsidRPr="00107F70">
        <w:rPr>
          <w:rFonts w:ascii="標楷體" w:eastAsia="標楷體" w:hAnsi="標楷體" w:hint="eastAsia"/>
          <w:color w:val="000000" w:themeColor="text1"/>
          <w:sz w:val="28"/>
          <w:szCs w:val="28"/>
        </w:rPr>
        <w:t>保固書之</w:t>
      </w:r>
      <w:proofErr w:type="gramEnd"/>
      <w:r w:rsidRPr="00107F70">
        <w:rPr>
          <w:rFonts w:ascii="標楷體" w:eastAsia="標楷體" w:hAnsi="標楷體" w:hint="eastAsia"/>
          <w:color w:val="000000" w:themeColor="text1"/>
          <w:sz w:val="28"/>
          <w:szCs w:val="28"/>
        </w:rPr>
        <w:t>影本。</w:t>
      </w:r>
      <w:proofErr w:type="gramStart"/>
      <w:r w:rsidRPr="00107F70">
        <w:rPr>
          <w:rFonts w:ascii="標楷體" w:eastAsia="標楷體" w:hAnsi="標楷體" w:hint="eastAsia"/>
          <w:color w:val="000000" w:themeColor="text1"/>
          <w:sz w:val="28"/>
          <w:szCs w:val="28"/>
        </w:rPr>
        <w:t>（</w:t>
      </w:r>
      <w:proofErr w:type="gramEnd"/>
      <w:r w:rsidRPr="00107F70">
        <w:rPr>
          <w:rFonts w:ascii="標楷體" w:eastAsia="標楷體" w:hAnsi="標楷體" w:hint="eastAsia"/>
          <w:color w:val="000000" w:themeColor="text1"/>
          <w:sz w:val="28"/>
          <w:szCs w:val="28"/>
        </w:rPr>
        <w:t>需載明「身心障礙者輔具費用基準表」產品規格、型號、序號、保固年限及</w:t>
      </w:r>
      <w:proofErr w:type="gramStart"/>
      <w:r w:rsidRPr="00107F70">
        <w:rPr>
          <w:rFonts w:ascii="標楷體" w:eastAsia="標楷體" w:hAnsi="標楷體" w:hint="eastAsia"/>
          <w:color w:val="000000" w:themeColor="text1"/>
          <w:sz w:val="28"/>
          <w:szCs w:val="28"/>
        </w:rPr>
        <w:t>起迄</w:t>
      </w:r>
      <w:proofErr w:type="gramEnd"/>
      <w:r w:rsidRPr="00107F70">
        <w:rPr>
          <w:rFonts w:ascii="標楷體" w:eastAsia="標楷體" w:hAnsi="標楷體" w:hint="eastAsia"/>
          <w:color w:val="000000" w:themeColor="text1"/>
          <w:sz w:val="28"/>
          <w:szCs w:val="28"/>
        </w:rPr>
        <w:t>日期、輔具供應商行號名稱與統一編號及負責人姓名、保固服務聯繫電話，</w:t>
      </w:r>
      <w:r w:rsidRPr="00107F70">
        <w:rPr>
          <w:rFonts w:ascii="標楷體" w:eastAsia="標楷體" w:hAnsi="標楷體" w:hint="eastAsia"/>
          <w:b/>
          <w:color w:val="000000" w:themeColor="text1"/>
          <w:sz w:val="28"/>
          <w:szCs w:val="28"/>
          <w:u w:val="single"/>
        </w:rPr>
        <w:t>部分需標示經中央主管機關醫療器材查驗合格之登記字號及其他必要資訊。</w:t>
      </w:r>
      <w:r w:rsidRPr="00107F70">
        <w:rPr>
          <w:rFonts w:ascii="標楷體" w:eastAsia="標楷體" w:hAnsi="標楷體" w:hint="eastAsia"/>
          <w:color w:val="000000" w:themeColor="text1"/>
          <w:sz w:val="28"/>
          <w:szCs w:val="28"/>
        </w:rPr>
        <w:t>）</w:t>
      </w:r>
    </w:p>
    <w:p w:rsidR="00EF6A4B" w:rsidRPr="00107F70" w:rsidRDefault="00EF6A4B" w:rsidP="00EF6A4B">
      <w:pPr>
        <w:pStyle w:val="a3"/>
        <w:widowControl/>
        <w:numPr>
          <w:ilvl w:val="2"/>
          <w:numId w:val="4"/>
        </w:numPr>
        <w:autoSpaceDE w:val="0"/>
        <w:autoSpaceDN w:val="0"/>
        <w:spacing w:line="440" w:lineRule="exact"/>
        <w:ind w:leftChars="0"/>
        <w:rPr>
          <w:rFonts w:ascii="標楷體" w:eastAsia="標楷體" w:hAnsi="標楷體"/>
          <w:b/>
          <w:color w:val="000000" w:themeColor="text1"/>
          <w:sz w:val="28"/>
          <w:szCs w:val="28"/>
        </w:rPr>
      </w:pPr>
      <w:r w:rsidRPr="00107F70">
        <w:rPr>
          <w:rFonts w:ascii="標楷體" w:eastAsia="標楷體" w:hAnsi="標楷體" w:hint="eastAsia"/>
          <w:color w:val="000000" w:themeColor="text1"/>
          <w:sz w:val="28"/>
          <w:szCs w:val="28"/>
        </w:rPr>
        <w:t>輔具購買補助證明。</w:t>
      </w:r>
      <w:r w:rsidR="004814FE" w:rsidRPr="00107F70">
        <w:rPr>
          <w:rFonts w:ascii="標楷體" w:eastAsia="標楷體" w:hAnsi="標楷體" w:hint="eastAsia"/>
          <w:b/>
          <w:color w:val="000000" w:themeColor="text1"/>
          <w:sz w:val="28"/>
          <w:szCs w:val="28"/>
        </w:rPr>
        <w:t>（表6）</w:t>
      </w:r>
    </w:p>
    <w:p w:rsidR="004814FE" w:rsidRDefault="00EF6A4B" w:rsidP="004814FE">
      <w:pPr>
        <w:pStyle w:val="a3"/>
        <w:widowControl/>
        <w:numPr>
          <w:ilvl w:val="2"/>
          <w:numId w:val="4"/>
        </w:numPr>
        <w:autoSpaceDE w:val="0"/>
        <w:autoSpaceDN w:val="0"/>
        <w:spacing w:line="440" w:lineRule="exact"/>
        <w:ind w:leftChars="0"/>
        <w:rPr>
          <w:rFonts w:ascii="標楷體" w:eastAsia="標楷體" w:hAnsi="標楷體"/>
          <w:b/>
          <w:color w:val="000000" w:themeColor="text1"/>
          <w:sz w:val="28"/>
          <w:szCs w:val="28"/>
        </w:rPr>
      </w:pPr>
      <w:r w:rsidRPr="00107F70">
        <w:rPr>
          <w:rFonts w:ascii="標楷體" w:eastAsia="標楷體" w:hAnsi="標楷體" w:hint="eastAsia"/>
          <w:color w:val="000000" w:themeColor="text1"/>
          <w:sz w:val="28"/>
          <w:szCs w:val="28"/>
        </w:rPr>
        <w:t>輔具照片</w:t>
      </w:r>
      <w:proofErr w:type="gramStart"/>
      <w:r w:rsidRPr="00107F70">
        <w:rPr>
          <w:rFonts w:ascii="標楷體" w:eastAsia="標楷體" w:hAnsi="標楷體" w:hint="eastAsia"/>
          <w:color w:val="000000" w:themeColor="text1"/>
          <w:sz w:val="28"/>
          <w:szCs w:val="28"/>
        </w:rPr>
        <w:t>（</w:t>
      </w:r>
      <w:proofErr w:type="gramEnd"/>
      <w:r w:rsidR="00107F70" w:rsidRPr="00107F70">
        <w:rPr>
          <w:rFonts w:ascii="標楷體" w:eastAsia="標楷體" w:hAnsi="標楷體" w:hint="eastAsia"/>
          <w:sz w:val="28"/>
          <w:szCs w:val="28"/>
        </w:rPr>
        <w:t>一張為申請人正在使用輔具之照片；另一張為輔具產品序號之特寫。）</w:t>
      </w:r>
      <w:r w:rsidRPr="00107F70">
        <w:rPr>
          <w:rFonts w:ascii="標楷體" w:eastAsia="標楷體" w:hAnsi="標楷體" w:hint="eastAsia"/>
          <w:color w:val="000000" w:themeColor="text1"/>
          <w:sz w:val="28"/>
          <w:szCs w:val="28"/>
        </w:rPr>
        <w:t>（涉個人隱私部位者不需檢附使用中照片）。</w:t>
      </w:r>
      <w:r w:rsidR="004814FE" w:rsidRPr="00107F70">
        <w:rPr>
          <w:rFonts w:ascii="標楷體" w:eastAsia="標楷體" w:hAnsi="標楷體" w:hint="eastAsia"/>
          <w:b/>
          <w:color w:val="000000" w:themeColor="text1"/>
          <w:sz w:val="28"/>
          <w:szCs w:val="28"/>
        </w:rPr>
        <w:t>（表7）</w:t>
      </w:r>
    </w:p>
    <w:p w:rsidR="00107F70" w:rsidRPr="00107F70" w:rsidRDefault="00EF6A4B" w:rsidP="00107F70">
      <w:pPr>
        <w:pStyle w:val="a3"/>
        <w:widowControl/>
        <w:numPr>
          <w:ilvl w:val="2"/>
          <w:numId w:val="4"/>
        </w:numPr>
        <w:autoSpaceDE w:val="0"/>
        <w:autoSpaceDN w:val="0"/>
        <w:spacing w:line="440" w:lineRule="exact"/>
        <w:ind w:leftChars="0"/>
        <w:rPr>
          <w:rFonts w:ascii="標楷體" w:eastAsia="標楷體" w:hAnsi="標楷體"/>
          <w:b/>
          <w:color w:val="000000" w:themeColor="text1"/>
          <w:sz w:val="28"/>
          <w:szCs w:val="28"/>
        </w:rPr>
      </w:pPr>
      <w:r w:rsidRPr="00107F70">
        <w:rPr>
          <w:rFonts w:ascii="標楷體" w:eastAsia="標楷體" w:hAnsi="標楷體" w:hint="eastAsia"/>
          <w:color w:val="000000" w:themeColor="text1"/>
          <w:sz w:val="28"/>
          <w:szCs w:val="28"/>
        </w:rPr>
        <w:t>居家無障礙設施改善照片</w:t>
      </w:r>
      <w:proofErr w:type="gramStart"/>
      <w:r w:rsidRPr="00107F70">
        <w:rPr>
          <w:rFonts w:ascii="標楷體" w:eastAsia="標楷體" w:hAnsi="標楷體" w:hint="eastAsia"/>
          <w:color w:val="000000" w:themeColor="text1"/>
          <w:sz w:val="28"/>
          <w:szCs w:val="28"/>
        </w:rPr>
        <w:t>（</w:t>
      </w:r>
      <w:proofErr w:type="gramEnd"/>
      <w:r w:rsidRPr="00107F70">
        <w:rPr>
          <w:rFonts w:ascii="標楷體" w:eastAsia="標楷體" w:hAnsi="標楷體" w:hint="eastAsia"/>
          <w:color w:val="000000" w:themeColor="text1"/>
          <w:sz w:val="28"/>
          <w:szCs w:val="28"/>
        </w:rPr>
        <w:t>申請居家無障礙設施，需檢附施工前後照片、改善項目及規格說明、產權證明影本【非自有房屋者，須附租賃契約書影本、產權證明影本及屋主同意施工書】)。</w:t>
      </w:r>
      <w:r w:rsidR="00107F70" w:rsidRPr="00107F70">
        <w:rPr>
          <w:rFonts w:ascii="標楷體" w:eastAsia="標楷體" w:hAnsi="標楷體" w:hint="eastAsia"/>
          <w:sz w:val="32"/>
          <w:szCs w:val="32"/>
        </w:rPr>
        <w:t>請檢附兩張照片</w:t>
      </w:r>
      <w:r w:rsidR="00107F70" w:rsidRPr="00107F70">
        <w:rPr>
          <w:rFonts w:ascii="新細明體" w:hAnsi="新細明體" w:hint="eastAsia"/>
          <w:sz w:val="32"/>
          <w:szCs w:val="32"/>
        </w:rPr>
        <w:t>：</w:t>
      </w:r>
      <w:r w:rsidR="00107F70" w:rsidRPr="00107F70">
        <w:rPr>
          <w:rFonts w:ascii="標楷體" w:eastAsia="標楷體" w:hAnsi="標楷體" w:hint="eastAsia"/>
          <w:sz w:val="32"/>
          <w:szCs w:val="32"/>
        </w:rPr>
        <w:t>分別為施工前後照片。</w:t>
      </w:r>
      <w:r w:rsidR="00107F70" w:rsidRPr="00107F70">
        <w:rPr>
          <w:rFonts w:ascii="標楷體" w:eastAsia="標楷體" w:hAnsi="標楷體" w:hint="eastAsia"/>
          <w:b/>
          <w:color w:val="000000" w:themeColor="text1"/>
          <w:sz w:val="28"/>
          <w:szCs w:val="28"/>
        </w:rPr>
        <w:t>（表7）</w:t>
      </w:r>
    </w:p>
    <w:p w:rsidR="00EF6A4B" w:rsidRPr="00387714" w:rsidRDefault="00EF6A4B" w:rsidP="00EF6A4B">
      <w:pPr>
        <w:pStyle w:val="a3"/>
        <w:widowControl/>
        <w:numPr>
          <w:ilvl w:val="2"/>
          <w:numId w:val="4"/>
        </w:numPr>
        <w:autoSpaceDE w:val="0"/>
        <w:autoSpaceDN w:val="0"/>
        <w:spacing w:line="440" w:lineRule="exact"/>
        <w:ind w:leftChars="0"/>
        <w:rPr>
          <w:rFonts w:ascii="標楷體" w:eastAsia="標楷體" w:hAnsi="標楷體"/>
          <w:color w:val="000000" w:themeColor="text1"/>
          <w:sz w:val="28"/>
          <w:szCs w:val="28"/>
        </w:rPr>
      </w:pPr>
      <w:r w:rsidRPr="00107F70">
        <w:rPr>
          <w:rFonts w:ascii="標楷體" w:eastAsia="標楷體" w:hAnsi="標楷體" w:hint="eastAsia"/>
          <w:color w:val="000000" w:themeColor="text1"/>
          <w:sz w:val="28"/>
          <w:szCs w:val="28"/>
        </w:rPr>
        <w:t>其他應備文件</w:t>
      </w:r>
      <w:r w:rsidR="004814FE" w:rsidRPr="00107F70">
        <w:rPr>
          <w:rFonts w:ascii="標楷體" w:eastAsia="標楷體" w:hAnsi="標楷體" w:hint="eastAsia"/>
          <w:color w:val="000000" w:themeColor="text1"/>
          <w:sz w:val="28"/>
          <w:szCs w:val="28"/>
        </w:rPr>
        <w:t>，</w:t>
      </w:r>
      <w:r w:rsidRPr="00107F70">
        <w:rPr>
          <w:rFonts w:ascii="標楷體" w:eastAsia="標楷體" w:hAnsi="標楷體" w:hint="eastAsia"/>
          <w:color w:val="000000" w:themeColor="text1"/>
          <w:sz w:val="28"/>
          <w:szCs w:val="28"/>
        </w:rPr>
        <w:t>依據「身心</w:t>
      </w:r>
      <w:proofErr w:type="gramStart"/>
      <w:r w:rsidRPr="00107F70">
        <w:rPr>
          <w:rFonts w:ascii="標楷體" w:eastAsia="標楷體" w:hAnsi="標楷體" w:hint="eastAsia"/>
          <w:color w:val="000000" w:themeColor="text1"/>
          <w:sz w:val="28"/>
          <w:szCs w:val="28"/>
        </w:rPr>
        <w:t>障礙者輔具</w:t>
      </w:r>
      <w:proofErr w:type="gramEnd"/>
      <w:r w:rsidRPr="00107F70">
        <w:rPr>
          <w:rFonts w:ascii="標楷體" w:eastAsia="標楷體" w:hAnsi="標楷體" w:hint="eastAsia"/>
          <w:color w:val="000000" w:themeColor="text1"/>
          <w:sz w:val="28"/>
          <w:szCs w:val="28"/>
        </w:rPr>
        <w:t>費用補助辦法」、「身心</w:t>
      </w:r>
      <w:proofErr w:type="gramStart"/>
      <w:r w:rsidRPr="00107F70">
        <w:rPr>
          <w:rFonts w:ascii="標楷體" w:eastAsia="標楷體" w:hAnsi="標楷體" w:hint="eastAsia"/>
          <w:color w:val="000000" w:themeColor="text1"/>
          <w:sz w:val="28"/>
          <w:szCs w:val="28"/>
        </w:rPr>
        <w:t>障礙者輔具</w:t>
      </w:r>
      <w:proofErr w:type="gramEnd"/>
      <w:r w:rsidRPr="00107F70">
        <w:rPr>
          <w:rFonts w:ascii="標楷體" w:eastAsia="標楷體" w:hAnsi="標楷體" w:hint="eastAsia"/>
          <w:color w:val="000000" w:themeColor="text1"/>
          <w:sz w:val="28"/>
          <w:szCs w:val="28"/>
        </w:rPr>
        <w:t>費用補助基準表」</w:t>
      </w:r>
      <w:r w:rsidRPr="00107F70">
        <w:rPr>
          <w:rFonts w:eastAsia="標楷體" w:hint="eastAsia"/>
          <w:color w:val="000000" w:themeColor="text1"/>
          <w:sz w:val="28"/>
          <w:szCs w:val="28"/>
        </w:rPr>
        <w:t>等</w:t>
      </w:r>
      <w:r w:rsidRPr="00107F70">
        <w:rPr>
          <w:rFonts w:eastAsia="標楷體"/>
          <w:color w:val="000000" w:themeColor="text1"/>
          <w:sz w:val="28"/>
          <w:szCs w:val="28"/>
        </w:rPr>
        <w:t>相關規定</w:t>
      </w:r>
      <w:r w:rsidRPr="00107F70">
        <w:rPr>
          <w:rFonts w:ascii="標楷體" w:eastAsia="標楷體" w:hAnsi="標楷體" w:hint="eastAsia"/>
          <w:color w:val="000000" w:themeColor="text1"/>
          <w:sz w:val="28"/>
          <w:szCs w:val="28"/>
        </w:rPr>
        <w:t>。</w:t>
      </w:r>
      <w:r w:rsidR="004814FE" w:rsidRPr="00107F70">
        <w:rPr>
          <w:rFonts w:eastAsia="標楷體" w:hint="eastAsia"/>
          <w:color w:val="000000" w:themeColor="text1"/>
          <w:sz w:val="28"/>
          <w:szCs w:val="28"/>
        </w:rPr>
        <w:t>如助聽器效益評估報告。</w:t>
      </w:r>
    </w:p>
    <w:p w:rsidR="00D37C61" w:rsidRPr="00D37C61" w:rsidRDefault="00D37C61" w:rsidP="00D37C61">
      <w:pPr>
        <w:pStyle w:val="a3"/>
        <w:numPr>
          <w:ilvl w:val="0"/>
          <w:numId w:val="1"/>
        </w:numPr>
        <w:spacing w:line="440" w:lineRule="exact"/>
        <w:ind w:leftChars="0"/>
        <w:rPr>
          <w:rFonts w:ascii="標楷體" w:eastAsia="標楷體" w:hAnsi="標楷體" w:hint="eastAsia"/>
          <w:sz w:val="28"/>
          <w:szCs w:val="28"/>
        </w:rPr>
      </w:pPr>
      <w:r w:rsidRPr="00107F70">
        <w:rPr>
          <w:rFonts w:ascii="標楷體" w:eastAsia="標楷體" w:hAnsi="標楷體" w:hint="eastAsia"/>
          <w:sz w:val="28"/>
          <w:szCs w:val="28"/>
        </w:rPr>
        <w:t>代償墊付</w:t>
      </w:r>
      <w:r>
        <w:rPr>
          <w:rFonts w:ascii="標楷體" w:eastAsia="標楷體" w:hAnsi="標楷體" w:hint="eastAsia"/>
          <w:sz w:val="28"/>
          <w:szCs w:val="28"/>
        </w:rPr>
        <w:t>核銷</w:t>
      </w:r>
      <w:r w:rsidRPr="00107F70">
        <w:rPr>
          <w:rFonts w:ascii="標楷體" w:eastAsia="標楷體" w:hAnsi="標楷體" w:hint="eastAsia"/>
          <w:sz w:val="28"/>
          <w:szCs w:val="28"/>
        </w:rPr>
        <w:t>資料</w:t>
      </w:r>
      <w:r>
        <w:rPr>
          <w:rFonts w:ascii="標楷體" w:eastAsia="標楷體" w:hAnsi="標楷體" w:hint="eastAsia"/>
          <w:sz w:val="28"/>
          <w:szCs w:val="28"/>
        </w:rPr>
        <w:t>後續將</w:t>
      </w:r>
      <w:r w:rsidRPr="00107F70">
        <w:rPr>
          <w:rFonts w:ascii="標楷體" w:eastAsia="標楷體" w:hAnsi="標楷體" w:hint="eastAsia"/>
          <w:sz w:val="28"/>
          <w:szCs w:val="28"/>
        </w:rPr>
        <w:t>交由</w:t>
      </w:r>
      <w:proofErr w:type="gramStart"/>
      <w:r w:rsidRPr="00107F70">
        <w:rPr>
          <w:rFonts w:ascii="標楷體" w:eastAsia="標楷體" w:hAnsi="標楷體" w:hint="eastAsia"/>
          <w:sz w:val="28"/>
          <w:szCs w:val="28"/>
        </w:rPr>
        <w:t>本縣輔具</w:t>
      </w:r>
      <w:proofErr w:type="gramEnd"/>
      <w:r w:rsidRPr="00107F70">
        <w:rPr>
          <w:rFonts w:ascii="標楷體" w:eastAsia="標楷體" w:hAnsi="標楷體" w:hint="eastAsia"/>
          <w:sz w:val="28"/>
          <w:szCs w:val="28"/>
        </w:rPr>
        <w:t>資源中心（財團法人伊</w:t>
      </w:r>
      <w:proofErr w:type="gramStart"/>
      <w:r w:rsidRPr="00107F70">
        <w:rPr>
          <w:rFonts w:ascii="標楷體" w:eastAsia="標楷體" w:hAnsi="標楷體" w:hint="eastAsia"/>
          <w:sz w:val="28"/>
          <w:szCs w:val="28"/>
        </w:rPr>
        <w:t>甸</w:t>
      </w:r>
      <w:proofErr w:type="gramEnd"/>
      <w:r w:rsidRPr="00107F70">
        <w:rPr>
          <w:rFonts w:ascii="標楷體" w:eastAsia="標楷體" w:hAnsi="標楷體" w:hint="eastAsia"/>
          <w:sz w:val="28"/>
          <w:szCs w:val="28"/>
        </w:rPr>
        <w:t>社會福利基金會新竹分事務所）辦理電訪或實際家訪，</w:t>
      </w:r>
      <w:r>
        <w:rPr>
          <w:rFonts w:ascii="標楷體" w:eastAsia="標楷體" w:hAnsi="標楷體" w:hint="eastAsia"/>
          <w:sz w:val="28"/>
          <w:szCs w:val="28"/>
        </w:rPr>
        <w:t>抽查服務對象使用進行滿意度</w:t>
      </w:r>
      <w:r w:rsidRPr="00107F70">
        <w:rPr>
          <w:rFonts w:ascii="標楷體" w:eastAsia="標楷體" w:hAnsi="標楷體" w:hint="eastAsia"/>
          <w:sz w:val="28"/>
          <w:szCs w:val="28"/>
        </w:rPr>
        <w:t>。</w:t>
      </w:r>
    </w:p>
    <w:p w:rsidR="00387714" w:rsidRPr="007E4ADB" w:rsidRDefault="00387714" w:rsidP="00387714">
      <w:pPr>
        <w:pStyle w:val="a3"/>
        <w:widowControl/>
        <w:numPr>
          <w:ilvl w:val="0"/>
          <w:numId w:val="1"/>
        </w:numPr>
        <w:autoSpaceDE w:val="0"/>
        <w:autoSpaceDN w:val="0"/>
        <w:spacing w:line="440" w:lineRule="exact"/>
        <w:ind w:leftChars="0"/>
        <w:rPr>
          <w:rFonts w:ascii="標楷體" w:eastAsia="標楷體" w:hAnsi="標楷體"/>
          <w:color w:val="000000" w:themeColor="text1"/>
          <w:sz w:val="28"/>
          <w:szCs w:val="28"/>
        </w:rPr>
      </w:pPr>
      <w:r w:rsidRPr="007E4ADB">
        <w:rPr>
          <w:rFonts w:ascii="標楷體" w:eastAsia="標楷體" w:hAnsi="標楷體" w:hint="eastAsia"/>
          <w:color w:val="000000" w:themeColor="text1"/>
          <w:sz w:val="28"/>
          <w:szCs w:val="28"/>
        </w:rPr>
        <w:t>聯絡資訊:</w:t>
      </w:r>
    </w:p>
    <w:p w:rsidR="00387714" w:rsidRPr="007E4ADB" w:rsidRDefault="00387714" w:rsidP="007E4ADB">
      <w:pPr>
        <w:pStyle w:val="a3"/>
        <w:widowControl/>
        <w:numPr>
          <w:ilvl w:val="4"/>
          <w:numId w:val="4"/>
        </w:numPr>
        <w:autoSpaceDE w:val="0"/>
        <w:autoSpaceDN w:val="0"/>
        <w:spacing w:line="440" w:lineRule="exact"/>
        <w:ind w:leftChars="0" w:left="1232" w:hanging="665"/>
        <w:rPr>
          <w:rFonts w:ascii="標楷體" w:eastAsia="標楷體" w:hAnsi="標楷體"/>
          <w:color w:val="000000"/>
          <w:sz w:val="28"/>
          <w:szCs w:val="28"/>
          <w:shd w:val="clear" w:color="auto" w:fill="FFFFFF"/>
        </w:rPr>
      </w:pPr>
      <w:r w:rsidRPr="007E4ADB">
        <w:rPr>
          <w:rFonts w:ascii="標楷體" w:eastAsia="標楷體" w:hAnsi="標楷體" w:hint="eastAsia"/>
          <w:color w:val="000000" w:themeColor="text1"/>
          <w:sz w:val="28"/>
          <w:szCs w:val="28"/>
        </w:rPr>
        <w:t>系統操作:</w:t>
      </w:r>
      <w:r w:rsidR="007E4ADB" w:rsidRPr="007E4ADB">
        <w:rPr>
          <w:rFonts w:ascii="標楷體" w:eastAsia="標楷體" w:hAnsi="標楷體"/>
          <w:color w:val="000000"/>
          <w:sz w:val="28"/>
          <w:szCs w:val="28"/>
          <w:shd w:val="clear" w:color="auto" w:fill="FFFFFF"/>
        </w:rPr>
        <w:t>台灣資服科技股份有限公司(04-37020625轉</w:t>
      </w:r>
      <w:r w:rsidR="00C9244A">
        <w:rPr>
          <w:rFonts w:ascii="標楷體" w:eastAsia="標楷體" w:hAnsi="標楷體" w:hint="eastAsia"/>
          <w:color w:val="000000"/>
          <w:sz w:val="28"/>
          <w:szCs w:val="28"/>
          <w:shd w:val="clear" w:color="auto" w:fill="FFFFFF"/>
        </w:rPr>
        <w:t>432</w:t>
      </w:r>
      <w:r w:rsidR="007E4ADB" w:rsidRPr="007E4ADB">
        <w:rPr>
          <w:rFonts w:ascii="標楷體" w:eastAsia="標楷體" w:hAnsi="標楷體"/>
          <w:color w:val="000000"/>
          <w:sz w:val="28"/>
          <w:szCs w:val="28"/>
          <w:shd w:val="clear" w:color="auto" w:fill="FFFFFF"/>
        </w:rPr>
        <w:t>)</w:t>
      </w:r>
      <w:r w:rsidR="007E4ADB" w:rsidRPr="007E4ADB">
        <w:rPr>
          <w:rFonts w:ascii="標楷體" w:eastAsia="標楷體" w:hAnsi="標楷體" w:hint="eastAsia"/>
          <w:color w:val="000000"/>
          <w:sz w:val="28"/>
          <w:szCs w:val="28"/>
          <w:shd w:val="clear" w:color="auto" w:fill="FFFFFF"/>
        </w:rPr>
        <w:t>。</w:t>
      </w:r>
    </w:p>
    <w:p w:rsidR="007E4ADB" w:rsidRPr="007E4ADB" w:rsidRDefault="007E4ADB" w:rsidP="007E4ADB">
      <w:pPr>
        <w:pStyle w:val="a3"/>
        <w:widowControl/>
        <w:numPr>
          <w:ilvl w:val="4"/>
          <w:numId w:val="4"/>
        </w:numPr>
        <w:autoSpaceDE w:val="0"/>
        <w:autoSpaceDN w:val="0"/>
        <w:spacing w:line="440" w:lineRule="exact"/>
        <w:ind w:leftChars="0" w:left="1232" w:hanging="665"/>
        <w:rPr>
          <w:rFonts w:ascii="標楷體" w:eastAsia="標楷體" w:hAnsi="標楷體"/>
          <w:color w:val="000000"/>
          <w:sz w:val="28"/>
          <w:szCs w:val="28"/>
          <w:shd w:val="clear" w:color="auto" w:fill="FFFFFF"/>
        </w:rPr>
      </w:pPr>
      <w:r w:rsidRPr="007E4ADB">
        <w:rPr>
          <w:rFonts w:ascii="標楷體" w:eastAsia="標楷體" w:hAnsi="標楷體" w:hint="eastAsia"/>
          <w:color w:val="000000"/>
          <w:sz w:val="28"/>
          <w:szCs w:val="28"/>
          <w:shd w:val="clear" w:color="auto" w:fill="FFFFFF"/>
        </w:rPr>
        <w:t>核銷問題:</w:t>
      </w:r>
      <w:r>
        <w:rPr>
          <w:rFonts w:ascii="標楷體" w:eastAsia="標楷體" w:hAnsi="標楷體" w:hint="eastAsia"/>
          <w:color w:val="000000"/>
          <w:sz w:val="28"/>
          <w:szCs w:val="28"/>
          <w:shd w:val="clear" w:color="auto" w:fill="FFFFFF"/>
        </w:rPr>
        <w:t xml:space="preserve">本府社會處03-5518101轉3225 </w:t>
      </w:r>
    </w:p>
    <w:sectPr w:rsidR="007E4ADB" w:rsidRPr="007E4ADB" w:rsidSect="004814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B7" w:rsidRDefault="00E576B7" w:rsidP="00337FD9">
      <w:r>
        <w:separator/>
      </w:r>
    </w:p>
  </w:endnote>
  <w:endnote w:type="continuationSeparator" w:id="0">
    <w:p w:rsidR="00E576B7" w:rsidRDefault="00E576B7" w:rsidP="0033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B7" w:rsidRDefault="00E576B7" w:rsidP="00337FD9">
      <w:r>
        <w:separator/>
      </w:r>
    </w:p>
  </w:footnote>
  <w:footnote w:type="continuationSeparator" w:id="0">
    <w:p w:rsidR="00E576B7" w:rsidRDefault="00E576B7" w:rsidP="0033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780C"/>
    <w:multiLevelType w:val="hybridMultilevel"/>
    <w:tmpl w:val="DD0256C2"/>
    <w:lvl w:ilvl="0" w:tplc="18A24202">
      <w:start w:val="3"/>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2D0152"/>
    <w:multiLevelType w:val="hybridMultilevel"/>
    <w:tmpl w:val="6A8C0E36"/>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342557E">
      <w:start w:val="1"/>
      <w:numFmt w:val="decimal"/>
      <w:lvlText w:val="%3."/>
      <w:lvlJc w:val="left"/>
      <w:pPr>
        <w:ind w:left="1800" w:hanging="360"/>
      </w:pPr>
      <w:rPr>
        <w:rFonts w:hint="default"/>
      </w:rPr>
    </w:lvl>
    <w:lvl w:ilvl="3" w:tplc="CB3C313E">
      <w:start w:val="1"/>
      <w:numFmt w:val="taiwaneseCountingThousand"/>
      <w:lvlText w:val="（%4）"/>
      <w:lvlJc w:val="left"/>
      <w:pPr>
        <w:ind w:left="2805" w:hanging="885"/>
      </w:pPr>
      <w:rPr>
        <w:rFonts w:hint="default"/>
      </w:rPr>
    </w:lvl>
    <w:lvl w:ilvl="4" w:tplc="94CAB338">
      <w:start w:val="1"/>
      <w:numFmt w:val="taiwaneseCountingThousand"/>
      <w:lvlText w:val="(%5)"/>
      <w:lvlJc w:val="left"/>
      <w:pPr>
        <w:ind w:left="3120" w:hanging="720"/>
      </w:pPr>
      <w:rPr>
        <w:rFonts w:hint="default"/>
        <w:color w:val="000000" w:themeColor="text1"/>
        <w:sz w:val="28"/>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1F375E0"/>
    <w:multiLevelType w:val="hybridMultilevel"/>
    <w:tmpl w:val="8E48FEE0"/>
    <w:lvl w:ilvl="0" w:tplc="1486D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FD3E62"/>
    <w:multiLevelType w:val="hybridMultilevel"/>
    <w:tmpl w:val="B5924E7A"/>
    <w:lvl w:ilvl="0" w:tplc="726CFE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5C"/>
    <w:rsid w:val="00107F70"/>
    <w:rsid w:val="00337FD9"/>
    <w:rsid w:val="00363D82"/>
    <w:rsid w:val="00387714"/>
    <w:rsid w:val="00395C8F"/>
    <w:rsid w:val="00444191"/>
    <w:rsid w:val="004814FE"/>
    <w:rsid w:val="00502080"/>
    <w:rsid w:val="00655A65"/>
    <w:rsid w:val="007E4ADB"/>
    <w:rsid w:val="0080392A"/>
    <w:rsid w:val="008D2AAB"/>
    <w:rsid w:val="00947976"/>
    <w:rsid w:val="00A8554D"/>
    <w:rsid w:val="00AD1952"/>
    <w:rsid w:val="00B6450C"/>
    <w:rsid w:val="00B96F70"/>
    <w:rsid w:val="00C9244A"/>
    <w:rsid w:val="00D37C61"/>
    <w:rsid w:val="00E576B7"/>
    <w:rsid w:val="00ED148A"/>
    <w:rsid w:val="00EF6A4B"/>
    <w:rsid w:val="00F521DD"/>
    <w:rsid w:val="00F8065C"/>
    <w:rsid w:val="00FA5571"/>
    <w:rsid w:val="00FB7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F8065C"/>
    <w:pPr>
      <w:ind w:leftChars="200" w:left="480"/>
    </w:pPr>
  </w:style>
  <w:style w:type="character" w:customStyle="1" w:styleId="a4">
    <w:name w:val="清單段落 字元"/>
    <w:aliases w:val="卑南壹 字元,List Paragraph 字元,詳細說明 字元"/>
    <w:link w:val="a3"/>
    <w:uiPriority w:val="34"/>
    <w:locked/>
    <w:rsid w:val="00EF6A4B"/>
    <w:rPr>
      <w:rFonts w:ascii="Times New Roman" w:eastAsia="新細明體" w:hAnsi="Times New Roman" w:cs="Times New Roman"/>
      <w:szCs w:val="24"/>
    </w:rPr>
  </w:style>
  <w:style w:type="paragraph" w:styleId="Web">
    <w:name w:val="Normal (Web)"/>
    <w:basedOn w:val="a"/>
    <w:uiPriority w:val="99"/>
    <w:unhideWhenUsed/>
    <w:rsid w:val="0080392A"/>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unhideWhenUsed/>
    <w:rsid w:val="00337FD9"/>
    <w:pPr>
      <w:tabs>
        <w:tab w:val="center" w:pos="4153"/>
        <w:tab w:val="right" w:pos="8306"/>
      </w:tabs>
      <w:snapToGrid w:val="0"/>
    </w:pPr>
    <w:rPr>
      <w:sz w:val="20"/>
      <w:szCs w:val="20"/>
    </w:rPr>
  </w:style>
  <w:style w:type="character" w:customStyle="1" w:styleId="a6">
    <w:name w:val="頁首 字元"/>
    <w:basedOn w:val="a0"/>
    <w:link w:val="a5"/>
    <w:uiPriority w:val="99"/>
    <w:rsid w:val="00337FD9"/>
    <w:rPr>
      <w:rFonts w:ascii="Times New Roman" w:eastAsia="新細明體" w:hAnsi="Times New Roman" w:cs="Times New Roman"/>
      <w:sz w:val="20"/>
      <w:szCs w:val="20"/>
    </w:rPr>
  </w:style>
  <w:style w:type="paragraph" w:styleId="a7">
    <w:name w:val="footer"/>
    <w:basedOn w:val="a"/>
    <w:link w:val="a8"/>
    <w:uiPriority w:val="99"/>
    <w:unhideWhenUsed/>
    <w:rsid w:val="00337FD9"/>
    <w:pPr>
      <w:tabs>
        <w:tab w:val="center" w:pos="4153"/>
        <w:tab w:val="right" w:pos="8306"/>
      </w:tabs>
      <w:snapToGrid w:val="0"/>
    </w:pPr>
    <w:rPr>
      <w:sz w:val="20"/>
      <w:szCs w:val="20"/>
    </w:rPr>
  </w:style>
  <w:style w:type="character" w:customStyle="1" w:styleId="a8">
    <w:name w:val="頁尾 字元"/>
    <w:basedOn w:val="a0"/>
    <w:link w:val="a7"/>
    <w:uiPriority w:val="99"/>
    <w:rsid w:val="00337FD9"/>
    <w:rPr>
      <w:rFonts w:ascii="Times New Roman" w:eastAsia="新細明體" w:hAnsi="Times New Roman" w:cs="Times New Roman"/>
      <w:sz w:val="20"/>
      <w:szCs w:val="20"/>
    </w:rPr>
  </w:style>
  <w:style w:type="character" w:styleId="a9">
    <w:name w:val="Hyperlink"/>
    <w:basedOn w:val="a0"/>
    <w:uiPriority w:val="99"/>
    <w:unhideWhenUsed/>
    <w:rsid w:val="00C924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5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
    <w:basedOn w:val="a"/>
    <w:link w:val="a4"/>
    <w:uiPriority w:val="34"/>
    <w:qFormat/>
    <w:rsid w:val="00F8065C"/>
    <w:pPr>
      <w:ind w:leftChars="200" w:left="480"/>
    </w:pPr>
  </w:style>
  <w:style w:type="character" w:customStyle="1" w:styleId="a4">
    <w:name w:val="清單段落 字元"/>
    <w:aliases w:val="卑南壹 字元,List Paragraph 字元,詳細說明 字元"/>
    <w:link w:val="a3"/>
    <w:uiPriority w:val="34"/>
    <w:locked/>
    <w:rsid w:val="00EF6A4B"/>
    <w:rPr>
      <w:rFonts w:ascii="Times New Roman" w:eastAsia="新細明體" w:hAnsi="Times New Roman" w:cs="Times New Roman"/>
      <w:szCs w:val="24"/>
    </w:rPr>
  </w:style>
  <w:style w:type="paragraph" w:styleId="Web">
    <w:name w:val="Normal (Web)"/>
    <w:basedOn w:val="a"/>
    <w:uiPriority w:val="99"/>
    <w:unhideWhenUsed/>
    <w:rsid w:val="0080392A"/>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unhideWhenUsed/>
    <w:rsid w:val="00337FD9"/>
    <w:pPr>
      <w:tabs>
        <w:tab w:val="center" w:pos="4153"/>
        <w:tab w:val="right" w:pos="8306"/>
      </w:tabs>
      <w:snapToGrid w:val="0"/>
    </w:pPr>
    <w:rPr>
      <w:sz w:val="20"/>
      <w:szCs w:val="20"/>
    </w:rPr>
  </w:style>
  <w:style w:type="character" w:customStyle="1" w:styleId="a6">
    <w:name w:val="頁首 字元"/>
    <w:basedOn w:val="a0"/>
    <w:link w:val="a5"/>
    <w:uiPriority w:val="99"/>
    <w:rsid w:val="00337FD9"/>
    <w:rPr>
      <w:rFonts w:ascii="Times New Roman" w:eastAsia="新細明體" w:hAnsi="Times New Roman" w:cs="Times New Roman"/>
      <w:sz w:val="20"/>
      <w:szCs w:val="20"/>
    </w:rPr>
  </w:style>
  <w:style w:type="paragraph" w:styleId="a7">
    <w:name w:val="footer"/>
    <w:basedOn w:val="a"/>
    <w:link w:val="a8"/>
    <w:uiPriority w:val="99"/>
    <w:unhideWhenUsed/>
    <w:rsid w:val="00337FD9"/>
    <w:pPr>
      <w:tabs>
        <w:tab w:val="center" w:pos="4153"/>
        <w:tab w:val="right" w:pos="8306"/>
      </w:tabs>
      <w:snapToGrid w:val="0"/>
    </w:pPr>
    <w:rPr>
      <w:sz w:val="20"/>
      <w:szCs w:val="20"/>
    </w:rPr>
  </w:style>
  <w:style w:type="character" w:customStyle="1" w:styleId="a8">
    <w:name w:val="頁尾 字元"/>
    <w:basedOn w:val="a0"/>
    <w:link w:val="a7"/>
    <w:uiPriority w:val="99"/>
    <w:rsid w:val="00337FD9"/>
    <w:rPr>
      <w:rFonts w:ascii="Times New Roman" w:eastAsia="新細明體" w:hAnsi="Times New Roman" w:cs="Times New Roman"/>
      <w:sz w:val="20"/>
      <w:szCs w:val="20"/>
    </w:rPr>
  </w:style>
  <w:style w:type="character" w:styleId="a9">
    <w:name w:val="Hyperlink"/>
    <w:basedOn w:val="a0"/>
    <w:uiPriority w:val="99"/>
    <w:unhideWhenUsed/>
    <w:rsid w:val="00C92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fws.sfaa.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周姿吟</dc:creator>
  <cp:lastModifiedBy>周姿吟</cp:lastModifiedBy>
  <cp:revision>14</cp:revision>
  <dcterms:created xsi:type="dcterms:W3CDTF">2020-11-20T02:00:00Z</dcterms:created>
  <dcterms:modified xsi:type="dcterms:W3CDTF">2022-07-08T03:00:00Z</dcterms:modified>
</cp:coreProperties>
</file>