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37" w:rsidRPr="00AF0223" w:rsidRDefault="00367837" w:rsidP="00AF0223">
      <w:pPr>
        <w:jc w:val="center"/>
        <w:rPr>
          <w:rFonts w:ascii="標楷體" w:eastAsia="標楷體" w:hAnsi="標楷體"/>
          <w:b/>
          <w:sz w:val="36"/>
        </w:rPr>
      </w:pPr>
      <w:r w:rsidRPr="00753C68">
        <w:rPr>
          <w:rFonts w:ascii="標楷體" w:eastAsia="標楷體" w:hAnsi="標楷體" w:hint="eastAsia"/>
          <w:b/>
          <w:sz w:val="36"/>
        </w:rPr>
        <w:t>核銷範本與注意事項</w:t>
      </w:r>
    </w:p>
    <w:p w:rsidR="00F0455F" w:rsidRDefault="00F0455F" w:rsidP="003678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753C68">
        <w:rPr>
          <w:rFonts w:ascii="標楷體" w:eastAsia="標楷體" w:hAnsi="標楷體" w:hint="eastAsia"/>
          <w:b/>
        </w:rPr>
        <w:t>派案流程</w:t>
      </w:r>
      <w:proofErr w:type="gramEnd"/>
      <w:r>
        <w:rPr>
          <w:rFonts w:ascii="標楷體" w:eastAsia="標楷體" w:hAnsi="標楷體" w:hint="eastAsia"/>
        </w:rPr>
        <w:t>：</w:t>
      </w:r>
    </w:p>
    <w:p w:rsidR="00F0455F" w:rsidRDefault="00753C68" w:rsidP="00956154">
      <w:pPr>
        <w:pStyle w:val="a3"/>
        <w:numPr>
          <w:ilvl w:val="0"/>
          <w:numId w:val="3"/>
        </w:numPr>
        <w:ind w:leftChars="0" w:left="1418" w:hanging="9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受託</w:t>
      </w:r>
      <w:r w:rsidR="00924194">
        <w:rPr>
          <w:rFonts w:ascii="標楷體" w:eastAsia="標楷體" w:hAnsi="標楷體" w:hint="eastAsia"/>
        </w:rPr>
        <w:t>單位有意願及床位安置，先依單位規定進行體檢，雙方確認同意後送案</w:t>
      </w:r>
      <w:r>
        <w:rPr>
          <w:rFonts w:ascii="標楷體" w:eastAsia="標楷體" w:hAnsi="標楷體" w:hint="eastAsia"/>
        </w:rPr>
        <w:t>。</w:t>
      </w:r>
    </w:p>
    <w:p w:rsidR="00753C68" w:rsidRDefault="000D7B6A" w:rsidP="00956154">
      <w:pPr>
        <w:pStyle w:val="a3"/>
        <w:numPr>
          <w:ilvl w:val="0"/>
          <w:numId w:val="3"/>
        </w:numPr>
        <w:ind w:leftChars="0" w:left="1418" w:hanging="9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個案入住受託單位後，</w:t>
      </w:r>
      <w:proofErr w:type="gramStart"/>
      <w:r w:rsidR="00924194">
        <w:rPr>
          <w:rFonts w:ascii="標楷體" w:eastAsia="標楷體" w:hAnsi="標楷體" w:hint="eastAsia"/>
        </w:rPr>
        <w:t>本府寄發</w:t>
      </w:r>
      <w:proofErr w:type="gramEnd"/>
      <w:r w:rsidR="00924194">
        <w:rPr>
          <w:rFonts w:ascii="標楷體" w:eastAsia="標楷體" w:hAnsi="標楷體" w:hint="eastAsia"/>
        </w:rPr>
        <w:t>公文予受託單位，</w:t>
      </w:r>
      <w:r w:rsidR="00753D54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入</w:t>
      </w:r>
      <w:r w:rsidR="00753D54">
        <w:rPr>
          <w:rFonts w:ascii="標楷體" w:eastAsia="標楷體" w:hAnsi="標楷體" w:hint="eastAsia"/>
        </w:rPr>
        <w:t>住日第一日起算安置日</w:t>
      </w:r>
      <w:r w:rsidR="00753C68">
        <w:rPr>
          <w:rFonts w:ascii="標楷體" w:eastAsia="標楷體" w:hAnsi="標楷體" w:hint="eastAsia"/>
        </w:rPr>
        <w:t>。</w:t>
      </w:r>
    </w:p>
    <w:p w:rsidR="00753C68" w:rsidRPr="000D7B6A" w:rsidRDefault="000D7B6A" w:rsidP="000D7B6A">
      <w:pPr>
        <w:pStyle w:val="a3"/>
        <w:numPr>
          <w:ilvl w:val="0"/>
          <w:numId w:val="3"/>
        </w:numPr>
        <w:ind w:leftChars="0" w:left="1418" w:hanging="938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個案若有特殊情況，請提前告知本府承辦人，以利轉派其他簽約單位，不得任意轉</w:t>
      </w:r>
      <w:r w:rsidR="00753C68" w:rsidRPr="00753C68">
        <w:rPr>
          <w:rFonts w:ascii="標楷體" w:eastAsia="標楷體" w:hAnsi="標楷體" w:hint="eastAsia"/>
          <w:b/>
          <w:color w:val="FF0000"/>
        </w:rPr>
        <w:t>移</w:t>
      </w:r>
      <w:r>
        <w:rPr>
          <w:rFonts w:ascii="標楷體" w:eastAsia="標楷體" w:hAnsi="標楷體" w:hint="eastAsia"/>
          <w:b/>
          <w:color w:val="FF0000"/>
        </w:rPr>
        <w:t>個案</w:t>
      </w:r>
      <w:r w:rsidR="00753C68" w:rsidRPr="00753C68">
        <w:rPr>
          <w:rFonts w:ascii="標楷體" w:eastAsia="標楷體" w:hAnsi="標楷體" w:hint="eastAsia"/>
          <w:b/>
          <w:color w:val="FF0000"/>
        </w:rPr>
        <w:t>或</w:t>
      </w:r>
      <w:r>
        <w:rPr>
          <w:rFonts w:ascii="標楷體" w:eastAsia="標楷體" w:hAnsi="標楷體" w:hint="eastAsia"/>
          <w:b/>
          <w:color w:val="FF0000"/>
        </w:rPr>
        <w:t>未經本府同意由第三人帶離</w:t>
      </w:r>
      <w:r w:rsidR="00753C68" w:rsidRPr="000D7B6A">
        <w:rPr>
          <w:rFonts w:ascii="標楷體" w:eastAsia="標楷體" w:hAnsi="標楷體" w:hint="eastAsia"/>
          <w:b/>
          <w:color w:val="FF0000"/>
        </w:rPr>
        <w:t>，相關法律責任依契約內容辦理。</w:t>
      </w:r>
    </w:p>
    <w:p w:rsidR="00367837" w:rsidRDefault="000D7B6A" w:rsidP="003678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D7B6A">
        <w:rPr>
          <w:rFonts w:ascii="標楷體" w:eastAsia="標楷體" w:hAnsi="標楷體" w:hint="eastAsia"/>
          <w:b/>
        </w:rPr>
        <w:t>本計畫之安置費用由本府先行代墊支付，費用支付</w:t>
      </w:r>
      <w:r w:rsidR="00924194">
        <w:rPr>
          <w:rFonts w:ascii="標楷體" w:eastAsia="標楷體" w:hAnsi="標楷體" w:hint="eastAsia"/>
          <w:b/>
        </w:rPr>
        <w:t>方式</w:t>
      </w:r>
      <w:r w:rsidRPr="000D7B6A">
        <w:rPr>
          <w:rFonts w:ascii="標楷體" w:eastAsia="標楷體" w:hAnsi="標楷體" w:hint="eastAsia"/>
          <w:b/>
        </w:rPr>
        <w:t>與限制說明如下：</w:t>
      </w:r>
    </w:p>
    <w:p w:rsidR="000D7B6A" w:rsidRDefault="00924194" w:rsidP="000D7B6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924194">
        <w:rPr>
          <w:rFonts w:ascii="標楷體" w:eastAsia="標楷體" w:hAnsi="標楷體" w:hint="eastAsia"/>
          <w:u w:val="single"/>
        </w:rPr>
        <w:t>照顧費</w:t>
      </w:r>
      <w:r w:rsidRPr="00924194">
        <w:rPr>
          <w:rFonts w:ascii="標楷體" w:eastAsia="標楷體" w:hAnsi="標楷體" w:hint="eastAsia"/>
        </w:rPr>
        <w:t>月費額度及上限：</w:t>
      </w:r>
    </w:p>
    <w:p w:rsidR="00924194" w:rsidRDefault="00924194" w:rsidP="00924194">
      <w:pPr>
        <w:widowControl/>
        <w:numPr>
          <w:ilvl w:val="0"/>
          <w:numId w:val="10"/>
        </w:numPr>
        <w:ind w:left="1843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護理之家：每月最高31,000元</w:t>
      </w:r>
      <w:r w:rsidRPr="006B4CB9">
        <w:rPr>
          <w:rFonts w:ascii="標楷體" w:eastAsia="標楷體" w:hAnsi="標楷體"/>
        </w:rPr>
        <w:t>。</w:t>
      </w:r>
    </w:p>
    <w:p w:rsidR="00924194" w:rsidRDefault="00924194" w:rsidP="00924194">
      <w:pPr>
        <w:widowControl/>
        <w:numPr>
          <w:ilvl w:val="0"/>
          <w:numId w:val="10"/>
        </w:numPr>
        <w:ind w:left="1843" w:hanging="850"/>
        <w:jc w:val="both"/>
        <w:rPr>
          <w:rFonts w:ascii="標楷體" w:eastAsia="標楷體" w:hAnsi="標楷體"/>
        </w:rPr>
      </w:pPr>
      <w:r w:rsidRPr="003E41A7">
        <w:rPr>
          <w:rFonts w:ascii="標楷體" w:eastAsia="標楷體" w:hAnsi="標楷體" w:hint="eastAsia"/>
        </w:rPr>
        <w:t>長期照顧中心</w:t>
      </w:r>
      <w:r>
        <w:rPr>
          <w:rFonts w:ascii="標楷體" w:eastAsia="標楷體" w:hAnsi="標楷體" w:hint="eastAsia"/>
        </w:rPr>
        <w:t>：每月最高31,000元</w:t>
      </w:r>
      <w:r w:rsidRPr="006B4CB9">
        <w:rPr>
          <w:rFonts w:ascii="標楷體" w:eastAsia="標楷體" w:hAnsi="標楷體"/>
        </w:rPr>
        <w:t>。</w:t>
      </w:r>
    </w:p>
    <w:p w:rsidR="00924194" w:rsidRPr="00E902FB" w:rsidRDefault="00924194" w:rsidP="00924194">
      <w:pPr>
        <w:widowControl/>
        <w:numPr>
          <w:ilvl w:val="0"/>
          <w:numId w:val="10"/>
        </w:numPr>
        <w:ind w:left="1843" w:hanging="850"/>
        <w:jc w:val="both"/>
        <w:rPr>
          <w:rFonts w:ascii="標楷體" w:eastAsia="標楷體" w:hAnsi="標楷體"/>
        </w:rPr>
      </w:pPr>
      <w:r w:rsidRPr="00BB4592">
        <w:rPr>
          <w:rFonts w:ascii="標楷體" w:eastAsia="標楷體" w:hAnsi="標楷體" w:hint="eastAsia"/>
        </w:rPr>
        <w:t>長期照顧機構</w:t>
      </w:r>
      <w:r>
        <w:rPr>
          <w:rFonts w:ascii="標楷體" w:eastAsia="標楷體" w:hAnsi="標楷體" w:hint="eastAsia"/>
        </w:rPr>
        <w:t>：每月最高27,000元</w:t>
      </w:r>
      <w:r w:rsidRPr="00E902FB">
        <w:rPr>
          <w:rFonts w:ascii="標楷體" w:eastAsia="標楷體" w:hAnsi="標楷體"/>
        </w:rPr>
        <w:t>。</w:t>
      </w:r>
    </w:p>
    <w:p w:rsidR="00924194" w:rsidRDefault="00924194" w:rsidP="00924194">
      <w:pPr>
        <w:widowControl/>
        <w:numPr>
          <w:ilvl w:val="0"/>
          <w:numId w:val="10"/>
        </w:numPr>
        <w:ind w:left="1843" w:hanging="850"/>
        <w:jc w:val="both"/>
        <w:rPr>
          <w:rFonts w:ascii="標楷體" w:eastAsia="標楷體" w:hAnsi="標楷體"/>
        </w:rPr>
      </w:pPr>
      <w:r w:rsidRPr="00BB4592">
        <w:rPr>
          <w:rFonts w:ascii="標楷體" w:eastAsia="標楷體" w:hAnsi="標楷體" w:hint="eastAsia"/>
        </w:rPr>
        <w:t>精神復健機構</w:t>
      </w:r>
      <w:r>
        <w:rPr>
          <w:rFonts w:ascii="標楷體" w:eastAsia="標楷體" w:hAnsi="標楷體" w:hint="eastAsia"/>
        </w:rPr>
        <w:t>：依縣市政府主管機關公告或核定通過之收費標準計價。</w:t>
      </w:r>
    </w:p>
    <w:p w:rsidR="00924194" w:rsidRPr="00416E8B" w:rsidRDefault="00924194" w:rsidP="00924194">
      <w:pPr>
        <w:widowControl/>
        <w:numPr>
          <w:ilvl w:val="0"/>
          <w:numId w:val="10"/>
        </w:numPr>
        <w:ind w:left="1843" w:hanging="850"/>
        <w:jc w:val="both"/>
        <w:rPr>
          <w:rFonts w:ascii="標楷體" w:eastAsia="標楷體" w:hAnsi="標楷體"/>
        </w:rPr>
      </w:pPr>
      <w:r w:rsidRPr="00416E8B">
        <w:rPr>
          <w:rFonts w:ascii="標楷體" w:eastAsia="標楷體" w:hAnsi="標楷體" w:hint="eastAsia"/>
        </w:rPr>
        <w:t>醫院呼吸治療病房：依</w:t>
      </w:r>
      <w:r w:rsidRPr="00416E8B">
        <w:rPr>
          <w:rFonts w:ascii="標楷體" w:eastAsia="標楷體" w:hAnsi="標楷體"/>
        </w:rPr>
        <w:t>衛生福利部中央健康</w:t>
      </w:r>
      <w:proofErr w:type="gramStart"/>
      <w:r w:rsidRPr="00416E8B">
        <w:rPr>
          <w:rFonts w:ascii="標楷體" w:eastAsia="標楷體" w:hAnsi="標楷體"/>
        </w:rPr>
        <w:t>保險署</w:t>
      </w:r>
      <w:proofErr w:type="gramEnd"/>
      <w:r w:rsidRPr="00416E8B">
        <w:rPr>
          <w:rFonts w:ascii="標楷體" w:eastAsia="標楷體" w:hAnsi="標楷體" w:hint="eastAsia"/>
        </w:rPr>
        <w:t>或醫院收費標準計價。</w:t>
      </w:r>
    </w:p>
    <w:p w:rsidR="00924194" w:rsidRDefault="00924194" w:rsidP="00924194">
      <w:pPr>
        <w:widowControl/>
        <w:numPr>
          <w:ilvl w:val="0"/>
          <w:numId w:val="10"/>
        </w:numPr>
        <w:ind w:left="1843" w:hanging="850"/>
        <w:jc w:val="both"/>
        <w:rPr>
          <w:rFonts w:ascii="標楷體" w:eastAsia="標楷體" w:hAnsi="標楷體"/>
        </w:rPr>
      </w:pPr>
      <w:r w:rsidRPr="00BB4592">
        <w:rPr>
          <w:rFonts w:ascii="標楷體" w:eastAsia="標楷體" w:hAnsi="標楷體" w:hint="eastAsia"/>
        </w:rPr>
        <w:t>醫院精神病房</w:t>
      </w:r>
      <w:r>
        <w:rPr>
          <w:rFonts w:ascii="標楷體" w:eastAsia="標楷體" w:hAnsi="標楷體" w:hint="eastAsia"/>
        </w:rPr>
        <w:t>：</w:t>
      </w:r>
      <w:r w:rsidRPr="00416E8B">
        <w:rPr>
          <w:rFonts w:ascii="標楷體" w:eastAsia="標楷體" w:hAnsi="標楷體" w:hint="eastAsia"/>
        </w:rPr>
        <w:t>依</w:t>
      </w:r>
      <w:r w:rsidRPr="00416E8B">
        <w:rPr>
          <w:rFonts w:ascii="標楷體" w:eastAsia="標楷體" w:hAnsi="標楷體"/>
        </w:rPr>
        <w:t>衛生福利部中央健康</w:t>
      </w:r>
      <w:proofErr w:type="gramStart"/>
      <w:r w:rsidRPr="00416E8B">
        <w:rPr>
          <w:rFonts w:ascii="標楷體" w:eastAsia="標楷體" w:hAnsi="標楷體"/>
        </w:rPr>
        <w:t>保險署</w:t>
      </w:r>
      <w:proofErr w:type="gramEnd"/>
      <w:r w:rsidRPr="00416E8B">
        <w:rPr>
          <w:rFonts w:ascii="標楷體" w:eastAsia="標楷體" w:hAnsi="標楷體" w:hint="eastAsia"/>
        </w:rPr>
        <w:t>或醫院收費標準計價。</w:t>
      </w:r>
    </w:p>
    <w:p w:rsidR="00924194" w:rsidRDefault="00924194" w:rsidP="00924194">
      <w:pPr>
        <w:widowControl/>
        <w:numPr>
          <w:ilvl w:val="0"/>
          <w:numId w:val="10"/>
        </w:numPr>
        <w:ind w:left="1843" w:hanging="850"/>
        <w:jc w:val="both"/>
        <w:rPr>
          <w:rFonts w:ascii="標楷體" w:eastAsia="標楷體" w:hAnsi="標楷體"/>
        </w:rPr>
      </w:pPr>
      <w:r w:rsidRPr="005F6FF7">
        <w:rPr>
          <w:rFonts w:ascii="標楷體" w:eastAsia="標楷體" w:hAnsi="標楷體" w:hint="eastAsia"/>
        </w:rPr>
        <w:t>身心障礙福利服務機構：每</w:t>
      </w:r>
      <w:r>
        <w:rPr>
          <w:rFonts w:ascii="標楷體" w:eastAsia="標楷體" w:hAnsi="標楷體" w:hint="eastAsia"/>
        </w:rPr>
        <w:t>月照顧費以</w:t>
      </w:r>
      <w:r w:rsidRPr="00F35622">
        <w:rPr>
          <w:rFonts w:ascii="標楷體" w:eastAsia="標楷體" w:hAnsi="標楷體"/>
        </w:rPr>
        <w:t>新竹縣身心障礙者日間及住宿式照顧費用補助</w:t>
      </w:r>
      <w:r>
        <w:rPr>
          <w:rFonts w:ascii="標楷體" w:eastAsia="標楷體" w:hAnsi="標楷體" w:hint="eastAsia"/>
        </w:rPr>
        <w:t>計算</w:t>
      </w:r>
      <w:r w:rsidRPr="005F6FF7">
        <w:rPr>
          <w:rFonts w:ascii="標楷體" w:eastAsia="標楷體" w:hAnsi="標楷體" w:hint="eastAsia"/>
        </w:rPr>
        <w:t>。</w:t>
      </w:r>
    </w:p>
    <w:p w:rsidR="000D7B6A" w:rsidRPr="00924194" w:rsidRDefault="00924194" w:rsidP="00924194">
      <w:pPr>
        <w:widowControl/>
        <w:numPr>
          <w:ilvl w:val="0"/>
          <w:numId w:val="10"/>
        </w:numPr>
        <w:ind w:left="1843" w:hanging="850"/>
        <w:jc w:val="both"/>
        <w:rPr>
          <w:rFonts w:ascii="標楷體" w:eastAsia="標楷體" w:hAnsi="標楷體"/>
          <w:b/>
        </w:rPr>
      </w:pPr>
      <w:r w:rsidRPr="00924194">
        <w:rPr>
          <w:rFonts w:ascii="標楷體" w:eastAsia="標楷體" w:hAnsi="標楷體" w:hint="eastAsia"/>
          <w:b/>
        </w:rPr>
        <w:t>備註：照顧費報價上限，不得超過單位多人房收費基準。(住宿費、伙食費、點心費及休閒活動費之加總為照顧費)</w:t>
      </w:r>
    </w:p>
    <w:p w:rsidR="000D7B6A" w:rsidRDefault="00924194" w:rsidP="000D7B6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924194">
        <w:rPr>
          <w:rFonts w:ascii="標楷體" w:eastAsia="標楷體" w:hAnsi="標楷體" w:hint="eastAsia"/>
        </w:rPr>
        <w:t>特殊照顧費月費額度及上限</w:t>
      </w:r>
      <w:r w:rsidR="00522539" w:rsidRPr="00522539">
        <w:rPr>
          <w:rFonts w:ascii="標楷體" w:eastAsia="標楷體" w:hAnsi="標楷體" w:hint="eastAsia"/>
        </w:rPr>
        <w:t>：</w:t>
      </w:r>
      <w:r w:rsidRPr="00924194">
        <w:rPr>
          <w:rFonts w:ascii="標楷體" w:eastAsia="標楷體" w:hAnsi="標楷體" w:hint="eastAsia"/>
        </w:rPr>
        <w:t>每月鼻胃管最高1,100元、</w:t>
      </w:r>
      <w:proofErr w:type="gramStart"/>
      <w:r w:rsidRPr="00924194">
        <w:rPr>
          <w:rFonts w:ascii="標楷體" w:eastAsia="標楷體" w:hAnsi="標楷體" w:hint="eastAsia"/>
        </w:rPr>
        <w:t>尿管最高</w:t>
      </w:r>
      <w:proofErr w:type="gramEnd"/>
      <w:r w:rsidRPr="00924194">
        <w:rPr>
          <w:rFonts w:ascii="標楷體" w:eastAsia="標楷體" w:hAnsi="標楷體" w:hint="eastAsia"/>
        </w:rPr>
        <w:t>1,100元、</w:t>
      </w:r>
      <w:proofErr w:type="gramStart"/>
      <w:r w:rsidRPr="00924194">
        <w:rPr>
          <w:rFonts w:ascii="標楷體" w:eastAsia="標楷體" w:hAnsi="標楷體" w:hint="eastAsia"/>
        </w:rPr>
        <w:t>氣切管最高</w:t>
      </w:r>
      <w:proofErr w:type="gramEnd"/>
      <w:r w:rsidRPr="00924194">
        <w:rPr>
          <w:rFonts w:ascii="標楷體" w:eastAsia="標楷體" w:hAnsi="標楷體" w:hint="eastAsia"/>
        </w:rPr>
        <w:t>2,000元。</w:t>
      </w:r>
      <w:r w:rsidRPr="00924194">
        <w:rPr>
          <w:rFonts w:ascii="標楷體" w:eastAsia="標楷體" w:hAnsi="標楷體" w:hint="eastAsia"/>
          <w:b/>
        </w:rPr>
        <w:t>備註：特殊照顧費報價上限，不得超過單位特殊照顧費或管路費收費基準。</w:t>
      </w:r>
    </w:p>
    <w:p w:rsidR="000D7B6A" w:rsidRDefault="00924194" w:rsidP="000D7B6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proofErr w:type="gramStart"/>
      <w:r w:rsidRPr="00924194">
        <w:rPr>
          <w:rFonts w:ascii="標楷體" w:eastAsia="標楷體" w:hAnsi="標楷體" w:hint="eastAsia"/>
        </w:rPr>
        <w:t>就醫陪診與</w:t>
      </w:r>
      <w:proofErr w:type="gramEnd"/>
      <w:r w:rsidRPr="00924194">
        <w:rPr>
          <w:rFonts w:ascii="標楷體" w:eastAsia="標楷體" w:hAnsi="標楷體" w:hint="eastAsia"/>
        </w:rPr>
        <w:t>交通費用額度及上限：依實核支，</w:t>
      </w:r>
      <w:proofErr w:type="gramStart"/>
      <w:r w:rsidRPr="00924194">
        <w:rPr>
          <w:rFonts w:ascii="標楷體" w:eastAsia="標楷體" w:hAnsi="標楷體" w:hint="eastAsia"/>
        </w:rPr>
        <w:t>單趟最高</w:t>
      </w:r>
      <w:proofErr w:type="gramEnd"/>
      <w:r w:rsidRPr="00924194">
        <w:rPr>
          <w:rFonts w:ascii="標楷體" w:eastAsia="標楷體" w:hAnsi="標楷體" w:hint="eastAsia"/>
        </w:rPr>
        <w:t>500元，來回最高1,000元。如因</w:t>
      </w:r>
      <w:proofErr w:type="gramStart"/>
      <w:r w:rsidRPr="00924194">
        <w:rPr>
          <w:rFonts w:ascii="標楷體" w:eastAsia="標楷體" w:hAnsi="標楷體" w:hint="eastAsia"/>
        </w:rPr>
        <w:t>疫情或</w:t>
      </w:r>
      <w:proofErr w:type="gramEnd"/>
      <w:r w:rsidRPr="00924194">
        <w:rPr>
          <w:rFonts w:ascii="標楷體" w:eastAsia="標楷體" w:hAnsi="標楷體" w:hint="eastAsia"/>
        </w:rPr>
        <w:t>病情特殊需跨縣市至其他醫院或診所，</w:t>
      </w:r>
      <w:proofErr w:type="gramStart"/>
      <w:r w:rsidRPr="00924194">
        <w:rPr>
          <w:rFonts w:ascii="標楷體" w:eastAsia="標楷體" w:hAnsi="標楷體" w:hint="eastAsia"/>
        </w:rPr>
        <w:t>單趟最高</w:t>
      </w:r>
      <w:proofErr w:type="gramEnd"/>
      <w:r w:rsidRPr="00924194">
        <w:rPr>
          <w:rFonts w:ascii="標楷體" w:eastAsia="標楷體" w:hAnsi="標楷體" w:hint="eastAsia"/>
        </w:rPr>
        <w:t>增加250元，來回最高增加500元。</w:t>
      </w:r>
    </w:p>
    <w:p w:rsidR="000D7B6A" w:rsidRDefault="00D957CD" w:rsidP="000D7B6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957CD">
        <w:rPr>
          <w:rFonts w:ascii="標楷體" w:eastAsia="標楷體" w:hAnsi="標楷體" w:hint="eastAsia"/>
        </w:rPr>
        <w:t>生活及醫療費額度及上限：依實核支，生活用品類、營養補充類相關費用，每月最高新臺幣6,000元。依實核支，維生器材相關費用、就醫相關費用、復健相關費用、輔具相關費用、傷口照顧與護理相關費用、救護車交通費與住院看護費用。</w:t>
      </w:r>
    </w:p>
    <w:p w:rsidR="00522539" w:rsidRDefault="00D957CD" w:rsidP="000D7B6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957CD">
        <w:rPr>
          <w:rFonts w:ascii="標楷體" w:eastAsia="標楷體" w:hAnsi="標楷體" w:hint="eastAsia"/>
        </w:rPr>
        <w:t>社會參與及適應費：</w:t>
      </w:r>
      <w:r w:rsidRPr="00540D3D">
        <w:rPr>
          <w:rFonts w:ascii="標楷體" w:eastAsia="標楷體" w:hAnsi="標楷體" w:hint="eastAsia"/>
        </w:rPr>
        <w:t>本項目限精神復健機構（康復之家）及身心障礙福利服務機構(教養院、社區家園)申請，用途範圍為受安置個案從事社會適應、社區活動、生活學習或其他有關精神復健或康復之必要支出，得以活動照片或書面紀錄作為請款依據，並註記用途與支出金額，依實核支，每月最高1,500元。</w:t>
      </w:r>
    </w:p>
    <w:p w:rsidR="00367837" w:rsidRDefault="00367837" w:rsidP="003678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53C68">
        <w:rPr>
          <w:rFonts w:ascii="標楷體" w:eastAsia="標楷體" w:hAnsi="標楷體" w:hint="eastAsia"/>
          <w:b/>
        </w:rPr>
        <w:t>核銷注意事項</w:t>
      </w:r>
      <w:r w:rsidR="00753C68">
        <w:rPr>
          <w:rFonts w:ascii="標楷體" w:eastAsia="標楷體" w:hAnsi="標楷體" w:hint="eastAsia"/>
        </w:rPr>
        <w:t>：</w:t>
      </w:r>
    </w:p>
    <w:p w:rsidR="00367837" w:rsidRDefault="00367837" w:rsidP="003678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占床費用</w:t>
      </w:r>
      <w:proofErr w:type="gramEnd"/>
      <w:r>
        <w:rPr>
          <w:rFonts w:ascii="標楷體" w:eastAsia="標楷體" w:hAnsi="標楷體" w:hint="eastAsia"/>
        </w:rPr>
        <w:t>：個案住院</w:t>
      </w:r>
      <w:proofErr w:type="gramStart"/>
      <w:r w:rsidR="00226FBA">
        <w:rPr>
          <w:rFonts w:ascii="標楷體" w:eastAsia="標楷體" w:hAnsi="標楷體" w:hint="eastAsia"/>
        </w:rPr>
        <w:t>期間</w:t>
      </w:r>
      <w:r w:rsidR="00ED1763">
        <w:rPr>
          <w:rFonts w:ascii="標楷體" w:eastAsia="標楷體" w:hAnsi="標楷體" w:hint="eastAsia"/>
        </w:rPr>
        <w:t>，</w:t>
      </w:r>
      <w:proofErr w:type="gramEnd"/>
      <w:r w:rsidR="00F178D9">
        <w:rPr>
          <w:rFonts w:ascii="標楷體" w:eastAsia="標楷體" w:hAnsi="標楷體" w:hint="eastAsia"/>
        </w:rPr>
        <w:t>依機構</w:t>
      </w:r>
      <w:r w:rsidR="00226FBA">
        <w:rPr>
          <w:rFonts w:ascii="標楷體" w:eastAsia="標楷體" w:hAnsi="標楷體" w:hint="eastAsia"/>
        </w:rPr>
        <w:t>收費標準</w:t>
      </w:r>
      <w:r w:rsidR="00ED1763">
        <w:rPr>
          <w:rFonts w:ascii="標楷體" w:eastAsia="標楷體" w:hAnsi="標楷體" w:hint="eastAsia"/>
        </w:rPr>
        <w:t>計算</w:t>
      </w:r>
      <w:proofErr w:type="gramStart"/>
      <w:r w:rsidR="00ED1763">
        <w:rPr>
          <w:rFonts w:ascii="標楷體" w:eastAsia="標楷體" w:hAnsi="標楷體" w:hint="eastAsia"/>
        </w:rPr>
        <w:t>佔</w:t>
      </w:r>
      <w:proofErr w:type="gramEnd"/>
      <w:r w:rsidR="00F178D9">
        <w:rPr>
          <w:rFonts w:ascii="標楷體" w:eastAsia="標楷體" w:hAnsi="標楷體" w:hint="eastAsia"/>
        </w:rPr>
        <w:t>床費用。</w:t>
      </w:r>
    </w:p>
    <w:p w:rsidR="00F178D9" w:rsidRDefault="00F178D9" w:rsidP="003678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核銷</w:t>
      </w:r>
      <w:r w:rsidR="00367837">
        <w:rPr>
          <w:rFonts w:ascii="標楷體" w:eastAsia="標楷體" w:hAnsi="標楷體" w:hint="eastAsia"/>
        </w:rPr>
        <w:t>修改：</w:t>
      </w:r>
    </w:p>
    <w:p w:rsidR="00F178D9" w:rsidRDefault="00F178D9" w:rsidP="00F178D9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ED1763">
        <w:rPr>
          <w:rFonts w:ascii="標楷體" w:eastAsia="標楷體" w:hAnsi="標楷體" w:hint="eastAsia"/>
          <w:b/>
        </w:rPr>
        <w:t>領據</w:t>
      </w:r>
      <w:r>
        <w:rPr>
          <w:rFonts w:ascii="標楷體" w:eastAsia="標楷體" w:hAnsi="標楷體" w:hint="eastAsia"/>
        </w:rPr>
        <w:t>必須正確，</w:t>
      </w:r>
      <w:r w:rsidR="00ED1763">
        <w:rPr>
          <w:rFonts w:ascii="標楷體" w:eastAsia="標楷體" w:hAnsi="標楷體" w:hint="eastAsia"/>
        </w:rPr>
        <w:t>正本不得修改，若</w:t>
      </w:r>
      <w:r>
        <w:rPr>
          <w:rFonts w:ascii="標楷體" w:eastAsia="標楷體" w:hAnsi="標楷體" w:hint="eastAsia"/>
        </w:rPr>
        <w:t>有誤</w:t>
      </w:r>
      <w:r w:rsidR="00ED1763">
        <w:rPr>
          <w:rFonts w:ascii="標楷體" w:eastAsia="標楷體" w:hAnsi="標楷體" w:hint="eastAsia"/>
        </w:rPr>
        <w:t>，應重新製作。</w:t>
      </w:r>
    </w:p>
    <w:p w:rsidR="00367837" w:rsidRDefault="00F178D9" w:rsidP="00F178D9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ED1763">
        <w:rPr>
          <w:rFonts w:ascii="標楷體" w:eastAsia="標楷體" w:hAnsi="標楷體" w:hint="eastAsia"/>
          <w:b/>
        </w:rPr>
        <w:t>清冊</w:t>
      </w:r>
      <w:r w:rsidR="00722625">
        <w:rPr>
          <w:rFonts w:ascii="標楷體" w:eastAsia="標楷體" w:hAnsi="標楷體" w:hint="eastAsia"/>
        </w:rPr>
        <w:t>內容若有錯誤，補正處應</w:t>
      </w:r>
      <w:proofErr w:type="gramStart"/>
      <w:r w:rsidR="00722625">
        <w:rPr>
          <w:rFonts w:ascii="標楷體" w:eastAsia="標楷體" w:hAnsi="標楷體" w:hint="eastAsia"/>
        </w:rPr>
        <w:t>核章且印章</w:t>
      </w:r>
      <w:proofErr w:type="gramEnd"/>
      <w:r w:rsidR="00722625">
        <w:rPr>
          <w:rFonts w:ascii="標楷體" w:eastAsia="標楷體" w:hAnsi="標楷體" w:hint="eastAsia"/>
        </w:rPr>
        <w:t>應</w:t>
      </w:r>
      <w:r>
        <w:rPr>
          <w:rFonts w:ascii="標楷體" w:eastAsia="標楷體" w:hAnsi="標楷體" w:hint="eastAsia"/>
        </w:rPr>
        <w:t>蓋在修正處上。</w:t>
      </w:r>
    </w:p>
    <w:p w:rsidR="00367837" w:rsidRDefault="00F178D9" w:rsidP="003678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清冊金額</w:t>
      </w:r>
      <w:r w:rsidR="00367837">
        <w:rPr>
          <w:rFonts w:ascii="標楷體" w:eastAsia="標楷體" w:hAnsi="標楷體" w:hint="eastAsia"/>
        </w:rPr>
        <w:t>：</w:t>
      </w:r>
      <w:r w:rsidR="00722625">
        <w:rPr>
          <w:rFonts w:ascii="標楷體" w:eastAsia="標楷體" w:hAnsi="標楷體" w:hint="eastAsia"/>
        </w:rPr>
        <w:t>應</w:t>
      </w:r>
      <w:r>
        <w:rPr>
          <w:rFonts w:ascii="標楷體" w:eastAsia="標楷體" w:hAnsi="標楷體" w:hint="eastAsia"/>
        </w:rPr>
        <w:t>與</w:t>
      </w:r>
      <w:r w:rsidR="00722625">
        <w:rPr>
          <w:rFonts w:ascii="標楷體" w:eastAsia="標楷體" w:hAnsi="標楷體" w:hint="eastAsia"/>
        </w:rPr>
        <w:t>檢附之收據、發票</w:t>
      </w:r>
      <w:r>
        <w:rPr>
          <w:rFonts w:ascii="標楷體" w:eastAsia="標楷體" w:hAnsi="標楷體" w:hint="eastAsia"/>
        </w:rPr>
        <w:t>或憑證</w:t>
      </w:r>
      <w:r w:rsidR="00722625">
        <w:rPr>
          <w:rFonts w:ascii="標楷體" w:eastAsia="標楷體" w:hAnsi="標楷體" w:hint="eastAsia"/>
        </w:rPr>
        <w:t>相符或可核算，未有前項證明不得請領</w:t>
      </w:r>
      <w:r w:rsidR="00F0455F">
        <w:rPr>
          <w:rFonts w:ascii="標楷體" w:eastAsia="標楷體" w:hAnsi="標楷體" w:hint="eastAsia"/>
        </w:rPr>
        <w:t>。</w:t>
      </w:r>
    </w:p>
    <w:p w:rsidR="00F178D9" w:rsidRPr="000D13CC" w:rsidRDefault="00722625" w:rsidP="003678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 w:hint="eastAsia"/>
          <w:color w:val="FF0000"/>
        </w:rPr>
        <w:t>床費單價</w:t>
      </w:r>
      <w:proofErr w:type="gramEnd"/>
      <w:r>
        <w:rPr>
          <w:rFonts w:ascii="標楷體" w:eastAsia="標楷體" w:hAnsi="標楷體" w:hint="eastAsia"/>
          <w:color w:val="FF0000"/>
        </w:rPr>
        <w:t>：入住天數未足月，</w:t>
      </w:r>
      <w:r w:rsidR="00F0455F" w:rsidRPr="000D13CC">
        <w:rPr>
          <w:rFonts w:ascii="標楷體" w:eastAsia="標楷體" w:hAnsi="標楷體" w:hint="eastAsia"/>
          <w:color w:val="FF0000"/>
        </w:rPr>
        <w:t>請以</w:t>
      </w:r>
      <w:r>
        <w:rPr>
          <w:rFonts w:ascii="標楷體" w:eastAsia="標楷體" w:hAnsi="標楷體" w:hint="eastAsia"/>
          <w:color w:val="FF0000"/>
        </w:rPr>
        <w:t>該契約核定之</w:t>
      </w:r>
      <w:proofErr w:type="gramStart"/>
      <w:r w:rsidR="00F0455F" w:rsidRPr="000D13CC">
        <w:rPr>
          <w:rFonts w:ascii="標楷體" w:eastAsia="標楷體" w:hAnsi="標楷體" w:hint="eastAsia"/>
          <w:color w:val="FF0000"/>
        </w:rPr>
        <w:t>安置費除日曆</w:t>
      </w:r>
      <w:proofErr w:type="gramEnd"/>
      <w:r w:rsidR="00F0455F" w:rsidRPr="000D13CC">
        <w:rPr>
          <w:rFonts w:ascii="標楷體" w:eastAsia="標楷體" w:hAnsi="標楷體" w:hint="eastAsia"/>
          <w:color w:val="FF0000"/>
        </w:rPr>
        <w:t>天(30/31)</w:t>
      </w:r>
      <w:r>
        <w:rPr>
          <w:rFonts w:ascii="標楷體" w:eastAsia="標楷體" w:hAnsi="標楷體" w:hint="eastAsia"/>
          <w:color w:val="FF0000"/>
        </w:rPr>
        <w:t>計算單日價格</w:t>
      </w:r>
      <w:r w:rsidR="00F0455F" w:rsidRPr="000D13CC">
        <w:rPr>
          <w:rFonts w:ascii="標楷體" w:eastAsia="標楷體" w:hAnsi="標楷體" w:hint="eastAsia"/>
          <w:color w:val="FF0000"/>
        </w:rPr>
        <w:t>。</w:t>
      </w:r>
    </w:p>
    <w:p w:rsidR="00F0455F" w:rsidRDefault="00F0455F" w:rsidP="003678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發票事項：</w:t>
      </w:r>
      <w:r w:rsidR="00722625">
        <w:rPr>
          <w:rFonts w:ascii="標楷體" w:eastAsia="標楷體" w:hAnsi="標楷體" w:hint="eastAsia"/>
        </w:rPr>
        <w:t>應</w:t>
      </w:r>
      <w:proofErr w:type="gramStart"/>
      <w:r w:rsidR="00722625">
        <w:rPr>
          <w:rFonts w:ascii="標楷體" w:eastAsia="標楷體" w:hAnsi="標楷體" w:hint="eastAsia"/>
        </w:rPr>
        <w:t>檢附明細</w:t>
      </w:r>
      <w:proofErr w:type="gramEnd"/>
      <w:r w:rsidR="00722625">
        <w:rPr>
          <w:rFonts w:ascii="標楷體" w:eastAsia="標楷體" w:hAnsi="標楷體" w:hint="eastAsia"/>
        </w:rPr>
        <w:t>，</w:t>
      </w:r>
      <w:proofErr w:type="gramStart"/>
      <w:r w:rsidR="00722625">
        <w:rPr>
          <w:rFonts w:ascii="標楷體" w:eastAsia="標楷體" w:hAnsi="標楷體" w:hint="eastAsia"/>
        </w:rPr>
        <w:t>明細應註記</w:t>
      </w:r>
      <w:proofErr w:type="gramEnd"/>
      <w:r w:rsidR="00722625">
        <w:rPr>
          <w:rFonts w:ascii="標楷體" w:eastAsia="標楷體" w:hAnsi="標楷體" w:hint="eastAsia"/>
        </w:rPr>
        <w:t>購買項目，若無明細，應註記購買項目在發票</w:t>
      </w:r>
      <w:r w:rsidR="00132328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。</w:t>
      </w:r>
    </w:p>
    <w:p w:rsidR="00F0455F" w:rsidRDefault="00F0455F" w:rsidP="003678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收據事項：收據只能蓋單位印章，不得</w:t>
      </w:r>
      <w:proofErr w:type="gramStart"/>
      <w:r>
        <w:rPr>
          <w:rFonts w:ascii="標楷體" w:eastAsia="標楷體" w:hAnsi="標楷體" w:hint="eastAsia"/>
        </w:rPr>
        <w:t>混蓋免</w:t>
      </w:r>
      <w:proofErr w:type="gramEnd"/>
      <w:r>
        <w:rPr>
          <w:rFonts w:ascii="標楷體" w:eastAsia="標楷體" w:hAnsi="標楷體" w:hint="eastAsia"/>
        </w:rPr>
        <w:t>用統一發票印章。</w:t>
      </w:r>
    </w:p>
    <w:p w:rsidR="00F0455F" w:rsidRDefault="00F0455F" w:rsidP="003678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自開收據：自行開立之憑證或</w:t>
      </w:r>
      <w:proofErr w:type="gramStart"/>
      <w:r>
        <w:rPr>
          <w:rFonts w:ascii="標楷體" w:eastAsia="標楷體" w:hAnsi="標楷體" w:hint="eastAsia"/>
        </w:rPr>
        <w:t>收據請蓋單位</w:t>
      </w:r>
      <w:proofErr w:type="gramEnd"/>
      <w:r>
        <w:rPr>
          <w:rFonts w:ascii="標楷體" w:eastAsia="標楷體" w:hAnsi="標楷體" w:hint="eastAsia"/>
        </w:rPr>
        <w:t>印章或負責人印章。</w:t>
      </w:r>
    </w:p>
    <w:p w:rsidR="00AF0223" w:rsidRPr="00182C49" w:rsidRDefault="00540D3D" w:rsidP="00753C68">
      <w:pPr>
        <w:pStyle w:val="a3"/>
        <w:numPr>
          <w:ilvl w:val="0"/>
          <w:numId w:val="2"/>
        </w:numPr>
        <w:ind w:leftChars="0" w:left="1418" w:hanging="938"/>
        <w:rPr>
          <w:rFonts w:ascii="標楷體" w:eastAsia="標楷體" w:hAnsi="標楷體"/>
          <w:color w:val="FF0000"/>
        </w:rPr>
      </w:pPr>
      <w:proofErr w:type="gramStart"/>
      <w:r w:rsidRPr="00540D3D">
        <w:rPr>
          <w:rFonts w:ascii="標楷體" w:eastAsia="標楷體" w:hAnsi="標楷體" w:hint="eastAsia"/>
          <w:b/>
          <w:color w:val="FF0000"/>
        </w:rPr>
        <w:t>就醫陪診與</w:t>
      </w:r>
      <w:proofErr w:type="gramEnd"/>
      <w:r w:rsidRPr="00540D3D">
        <w:rPr>
          <w:rFonts w:ascii="標楷體" w:eastAsia="標楷體" w:hAnsi="標楷體" w:hint="eastAsia"/>
          <w:b/>
          <w:color w:val="FF0000"/>
        </w:rPr>
        <w:t>交通費用</w:t>
      </w:r>
      <w:r w:rsidR="00F933B8">
        <w:rPr>
          <w:rFonts w:ascii="標楷體" w:eastAsia="標楷體" w:hAnsi="標楷體" w:hint="eastAsia"/>
          <w:b/>
          <w:color w:val="FF0000"/>
        </w:rPr>
        <w:t>：</w:t>
      </w:r>
      <w:r w:rsidRPr="00540D3D">
        <w:rPr>
          <w:rFonts w:ascii="標楷體" w:eastAsia="標楷體" w:hAnsi="標楷體" w:hint="eastAsia"/>
          <w:b/>
          <w:color w:val="FF0000"/>
        </w:rPr>
        <w:t>依實核支，</w:t>
      </w:r>
      <w:proofErr w:type="gramStart"/>
      <w:r w:rsidRPr="00540D3D">
        <w:rPr>
          <w:rFonts w:ascii="標楷體" w:eastAsia="標楷體" w:hAnsi="標楷體" w:hint="eastAsia"/>
          <w:b/>
          <w:color w:val="FF0000"/>
        </w:rPr>
        <w:t>單趟最高</w:t>
      </w:r>
      <w:proofErr w:type="gramEnd"/>
      <w:r w:rsidRPr="00540D3D">
        <w:rPr>
          <w:rFonts w:ascii="標楷體" w:eastAsia="標楷體" w:hAnsi="標楷體" w:hint="eastAsia"/>
          <w:b/>
          <w:color w:val="FF0000"/>
        </w:rPr>
        <w:t>500元，來回最高1,000元。如因</w:t>
      </w:r>
      <w:proofErr w:type="gramStart"/>
      <w:r w:rsidRPr="00540D3D">
        <w:rPr>
          <w:rFonts w:ascii="標楷體" w:eastAsia="標楷體" w:hAnsi="標楷體" w:hint="eastAsia"/>
          <w:b/>
          <w:color w:val="FF0000"/>
        </w:rPr>
        <w:t>疫情或</w:t>
      </w:r>
      <w:proofErr w:type="gramEnd"/>
      <w:r w:rsidRPr="00540D3D">
        <w:rPr>
          <w:rFonts w:ascii="標楷體" w:eastAsia="標楷體" w:hAnsi="標楷體" w:hint="eastAsia"/>
          <w:b/>
          <w:color w:val="FF0000"/>
        </w:rPr>
        <w:t>病情特殊需跨縣市至其他醫院或診所，</w:t>
      </w:r>
      <w:proofErr w:type="gramStart"/>
      <w:r w:rsidRPr="00540D3D">
        <w:rPr>
          <w:rFonts w:ascii="標楷體" w:eastAsia="標楷體" w:hAnsi="標楷體" w:hint="eastAsia"/>
          <w:b/>
          <w:color w:val="FF0000"/>
        </w:rPr>
        <w:t>單趟最高</w:t>
      </w:r>
      <w:proofErr w:type="gramEnd"/>
      <w:r w:rsidRPr="00540D3D">
        <w:rPr>
          <w:rFonts w:ascii="標楷體" w:eastAsia="標楷體" w:hAnsi="標楷體" w:hint="eastAsia"/>
          <w:b/>
          <w:color w:val="FF0000"/>
        </w:rPr>
        <w:t>增加250元，來回最高增加500元。</w:t>
      </w:r>
      <w:r w:rsidR="003B0BDA">
        <w:rPr>
          <w:rFonts w:ascii="標楷體" w:eastAsia="標楷體" w:hAnsi="標楷體" w:hint="eastAsia"/>
          <w:b/>
          <w:color w:val="FF0000"/>
        </w:rPr>
        <w:t>此為</w:t>
      </w:r>
      <w:r w:rsidR="00A56452">
        <w:rPr>
          <w:rFonts w:ascii="標楷體" w:eastAsia="標楷體" w:hAnsi="標楷體" w:hint="eastAsia"/>
          <w:b/>
          <w:color w:val="FF0000"/>
        </w:rPr>
        <w:lastRenderedPageBreak/>
        <w:t>合併</w:t>
      </w:r>
      <w:r w:rsidR="003B0BDA">
        <w:rPr>
          <w:rFonts w:ascii="標楷體" w:eastAsia="標楷體" w:hAnsi="標楷體" w:hint="eastAsia"/>
          <w:b/>
          <w:color w:val="FF0000"/>
        </w:rPr>
        <w:t>計價，不得拆開獨立計算</w:t>
      </w:r>
      <w:r w:rsidR="00AF0223">
        <w:rPr>
          <w:rFonts w:ascii="標楷體" w:eastAsia="標楷體" w:hAnsi="標楷體" w:hint="eastAsia"/>
          <w:b/>
          <w:color w:val="FF0000"/>
        </w:rPr>
        <w:t>。</w:t>
      </w:r>
    </w:p>
    <w:p w:rsidR="00182C49" w:rsidRDefault="00540D3D" w:rsidP="00753C68">
      <w:pPr>
        <w:pStyle w:val="a3"/>
        <w:numPr>
          <w:ilvl w:val="0"/>
          <w:numId w:val="2"/>
        </w:numPr>
        <w:ind w:leftChars="0" w:left="1418" w:hanging="938"/>
        <w:rPr>
          <w:rFonts w:ascii="標楷體" w:eastAsia="標楷體" w:hAnsi="標楷體"/>
          <w:color w:val="FF0000"/>
        </w:rPr>
      </w:pPr>
      <w:r w:rsidRPr="00540D3D">
        <w:rPr>
          <w:rFonts w:ascii="標楷體" w:eastAsia="標楷體" w:hAnsi="標楷體" w:hint="eastAsia"/>
          <w:color w:val="FF0000"/>
        </w:rPr>
        <w:t>安置費注意事項：每月核銷之安置費應扣除個案已請領之補助，列舉如下。如有重複申請或</w:t>
      </w:r>
      <w:proofErr w:type="gramStart"/>
      <w:r w:rsidRPr="00540D3D">
        <w:rPr>
          <w:rFonts w:ascii="標楷體" w:eastAsia="標楷體" w:hAnsi="標楷體" w:hint="eastAsia"/>
          <w:color w:val="FF0000"/>
        </w:rPr>
        <w:t>溢領應繳</w:t>
      </w:r>
      <w:proofErr w:type="gramEnd"/>
      <w:r w:rsidRPr="00540D3D">
        <w:rPr>
          <w:rFonts w:ascii="標楷體" w:eastAsia="標楷體" w:hAnsi="標楷體" w:hint="eastAsia"/>
          <w:color w:val="FF0000"/>
        </w:rPr>
        <w:t>回本府。</w:t>
      </w:r>
    </w:p>
    <w:p w:rsidR="003B0BDA" w:rsidRDefault="003B0BDA" w:rsidP="003B0BD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FF0000"/>
        </w:rPr>
      </w:pPr>
      <w:r w:rsidRPr="003B0BDA">
        <w:rPr>
          <w:rFonts w:ascii="標楷體" w:eastAsia="標楷體" w:hAnsi="標楷體"/>
          <w:color w:val="FF0000"/>
        </w:rPr>
        <w:t>新竹縣身心障礙者日間及住宿式照顧費用補助</w:t>
      </w:r>
      <w:r>
        <w:rPr>
          <w:rFonts w:ascii="標楷體" w:eastAsia="標楷體" w:hAnsi="標楷體" w:hint="eastAsia"/>
          <w:color w:val="FF0000"/>
        </w:rPr>
        <w:t>。</w:t>
      </w:r>
    </w:p>
    <w:p w:rsidR="003B0BDA" w:rsidRDefault="003B0BDA" w:rsidP="003B0BD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FF0000"/>
        </w:rPr>
      </w:pPr>
      <w:r w:rsidRPr="003B0BDA">
        <w:rPr>
          <w:rFonts w:ascii="標楷體" w:eastAsia="標楷體" w:hAnsi="標楷體" w:hint="eastAsia"/>
          <w:color w:val="FF0000"/>
        </w:rPr>
        <w:t>新竹縣經濟弱勢失能老人接受長期照顧機構式服務補助</w:t>
      </w:r>
      <w:r>
        <w:rPr>
          <w:rFonts w:ascii="標楷體" w:eastAsia="標楷體" w:hAnsi="標楷體" w:hint="eastAsia"/>
          <w:color w:val="FF0000"/>
        </w:rPr>
        <w:t>。</w:t>
      </w:r>
    </w:p>
    <w:p w:rsidR="003B0BDA" w:rsidRPr="00753C68" w:rsidRDefault="003B0BDA" w:rsidP="003B0BD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FF0000"/>
        </w:rPr>
      </w:pPr>
      <w:r w:rsidRPr="003B0BDA">
        <w:rPr>
          <w:rFonts w:ascii="標楷體" w:eastAsia="標楷體" w:hAnsi="標楷體" w:hint="eastAsia"/>
          <w:color w:val="FF0000"/>
        </w:rPr>
        <w:t>其他健保或福利補助相關項目</w:t>
      </w:r>
      <w:r>
        <w:rPr>
          <w:rFonts w:ascii="標楷體" w:eastAsia="標楷體" w:hAnsi="標楷體" w:hint="eastAsia"/>
          <w:color w:val="FF0000"/>
        </w:rPr>
        <w:t>。</w:t>
      </w:r>
    </w:p>
    <w:p w:rsidR="00367837" w:rsidRDefault="00753C68" w:rsidP="003678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核銷步驟</w:t>
      </w:r>
    </w:p>
    <w:p w:rsidR="00753C68" w:rsidRDefault="00584570" w:rsidP="00AF0223">
      <w:pPr>
        <w:pStyle w:val="a3"/>
        <w:numPr>
          <w:ilvl w:val="0"/>
          <w:numId w:val="4"/>
        </w:numPr>
        <w:ind w:leftChars="0" w:left="1418" w:hanging="9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領據：</w:t>
      </w:r>
      <w:r w:rsidR="003B0BDA">
        <w:rPr>
          <w:rFonts w:ascii="標楷體" w:eastAsia="標楷體" w:hAnsi="標楷體" w:hint="eastAsia"/>
        </w:rPr>
        <w:t>單面列印，以阿拉伯數字計算總金額，</w:t>
      </w:r>
      <w:proofErr w:type="gramStart"/>
      <w:r w:rsidR="003B0BDA" w:rsidRPr="00540D3D">
        <w:rPr>
          <w:rFonts w:ascii="標楷體" w:eastAsia="標楷體" w:hAnsi="標楷體" w:hint="eastAsia"/>
          <w:b/>
        </w:rPr>
        <w:t>不得</w:t>
      </w:r>
      <w:r w:rsidR="00753C68" w:rsidRPr="00540D3D">
        <w:rPr>
          <w:rFonts w:ascii="標楷體" w:eastAsia="標楷體" w:hAnsi="標楷體" w:hint="eastAsia"/>
          <w:b/>
        </w:rPr>
        <w:t>混貼任何</w:t>
      </w:r>
      <w:proofErr w:type="gramEnd"/>
      <w:r w:rsidR="00753C68" w:rsidRPr="00540D3D">
        <w:rPr>
          <w:rFonts w:ascii="標楷體" w:eastAsia="標楷體" w:hAnsi="標楷體" w:hint="eastAsia"/>
          <w:b/>
        </w:rPr>
        <w:t>東西</w:t>
      </w:r>
      <w:r w:rsidR="00753C68">
        <w:rPr>
          <w:rFonts w:ascii="標楷體" w:eastAsia="標楷體" w:hAnsi="標楷體" w:hint="eastAsia"/>
        </w:rPr>
        <w:t>。</w:t>
      </w:r>
    </w:p>
    <w:p w:rsidR="00753C68" w:rsidRDefault="00584570" w:rsidP="00AF0223">
      <w:pPr>
        <w:pStyle w:val="a3"/>
        <w:numPr>
          <w:ilvl w:val="0"/>
          <w:numId w:val="4"/>
        </w:numPr>
        <w:ind w:leftChars="0" w:left="1418" w:hanging="9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清冊：</w:t>
      </w:r>
      <w:r w:rsidR="003B0BDA">
        <w:rPr>
          <w:rFonts w:ascii="標楷體" w:eastAsia="標楷體" w:hAnsi="標楷體" w:hint="eastAsia"/>
        </w:rPr>
        <w:t>單面列印，以阿拉伯數字計算項目金額，</w:t>
      </w:r>
      <w:proofErr w:type="gramStart"/>
      <w:r w:rsidR="003B0BDA" w:rsidRPr="00540D3D">
        <w:rPr>
          <w:rFonts w:ascii="標楷體" w:eastAsia="標楷體" w:hAnsi="標楷體" w:hint="eastAsia"/>
          <w:b/>
        </w:rPr>
        <w:t>不得</w:t>
      </w:r>
      <w:r w:rsidR="00753C68" w:rsidRPr="00540D3D">
        <w:rPr>
          <w:rFonts w:ascii="標楷體" w:eastAsia="標楷體" w:hAnsi="標楷體" w:hint="eastAsia"/>
          <w:b/>
        </w:rPr>
        <w:t>混貼任何</w:t>
      </w:r>
      <w:proofErr w:type="gramEnd"/>
      <w:r w:rsidR="00753C68" w:rsidRPr="00540D3D">
        <w:rPr>
          <w:rFonts w:ascii="標楷體" w:eastAsia="標楷體" w:hAnsi="標楷體" w:hint="eastAsia"/>
          <w:b/>
        </w:rPr>
        <w:t>東西</w:t>
      </w:r>
      <w:r w:rsidR="00753C68">
        <w:rPr>
          <w:rFonts w:ascii="標楷體" w:eastAsia="標楷體" w:hAnsi="標楷體" w:hint="eastAsia"/>
        </w:rPr>
        <w:t>，</w:t>
      </w:r>
      <w:r w:rsidR="0016744E">
        <w:rPr>
          <w:rFonts w:ascii="標楷體" w:eastAsia="標楷體" w:hAnsi="標楷體" w:hint="eastAsia"/>
        </w:rPr>
        <w:t>金額除</w:t>
      </w:r>
      <w:r w:rsidR="00540D3D">
        <w:rPr>
          <w:rFonts w:ascii="標楷體" w:eastAsia="標楷體" w:hAnsi="標楷體" w:hint="eastAsia"/>
        </w:rPr>
        <w:t>照顧</w:t>
      </w:r>
      <w:r w:rsidR="0016744E">
        <w:rPr>
          <w:rFonts w:ascii="標楷體" w:eastAsia="標楷體" w:hAnsi="標楷體" w:hint="eastAsia"/>
        </w:rPr>
        <w:t>費、</w:t>
      </w:r>
      <w:r w:rsidR="00540D3D">
        <w:rPr>
          <w:rFonts w:ascii="標楷體" w:eastAsia="標楷體" w:hAnsi="標楷體" w:hint="eastAsia"/>
        </w:rPr>
        <w:t>特殊照顧費外，</w:t>
      </w:r>
      <w:r w:rsidR="0016744E">
        <w:rPr>
          <w:rFonts w:ascii="標楷體" w:eastAsia="標楷體" w:hAnsi="標楷體" w:hint="eastAsia"/>
        </w:rPr>
        <w:t>應檢附</w:t>
      </w:r>
      <w:r w:rsidR="0023494B">
        <w:rPr>
          <w:rFonts w:ascii="標楷體" w:eastAsia="標楷體" w:hAnsi="標楷體" w:hint="eastAsia"/>
        </w:rPr>
        <w:t>收據、發票、領據、</w:t>
      </w:r>
      <w:r w:rsidR="00AF0223">
        <w:rPr>
          <w:rFonts w:ascii="標楷體" w:eastAsia="標楷體" w:hAnsi="標楷體" w:hint="eastAsia"/>
        </w:rPr>
        <w:t>憑證</w:t>
      </w:r>
      <w:r w:rsidR="00540D3D">
        <w:rPr>
          <w:rFonts w:ascii="標楷體" w:eastAsia="標楷體" w:hAnsi="標楷體" w:hint="eastAsia"/>
        </w:rPr>
        <w:t>正本</w:t>
      </w:r>
      <w:r w:rsidR="0016744E">
        <w:rPr>
          <w:rFonts w:ascii="標楷體" w:eastAsia="標楷體" w:hAnsi="標楷體" w:hint="eastAsia"/>
        </w:rPr>
        <w:t>或收費標準作為核銷依據</w:t>
      </w:r>
      <w:r w:rsidR="00AF0223">
        <w:rPr>
          <w:rFonts w:ascii="標楷體" w:eastAsia="標楷體" w:hAnsi="標楷體" w:hint="eastAsia"/>
        </w:rPr>
        <w:t>。</w:t>
      </w:r>
    </w:p>
    <w:p w:rsidR="00AF0223" w:rsidRDefault="00320788" w:rsidP="00AF0223">
      <w:pPr>
        <w:pStyle w:val="a3"/>
        <w:numPr>
          <w:ilvl w:val="0"/>
          <w:numId w:val="4"/>
        </w:numPr>
        <w:ind w:leftChars="0" w:left="1418" w:hanging="9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收據、發票、領據或憑證：單面黏貼，</w:t>
      </w:r>
      <w:r w:rsidR="00AF0223">
        <w:rPr>
          <w:rFonts w:ascii="標楷體" w:eastAsia="標楷體" w:hAnsi="標楷體" w:hint="eastAsia"/>
        </w:rPr>
        <w:t>勿雙面黏貼或使用釘書機。</w:t>
      </w:r>
    </w:p>
    <w:p w:rsidR="00AF0223" w:rsidRDefault="00AF0223" w:rsidP="00AF0223">
      <w:pPr>
        <w:pStyle w:val="a3"/>
        <w:numPr>
          <w:ilvl w:val="0"/>
          <w:numId w:val="4"/>
        </w:numPr>
        <w:ind w:leftChars="0" w:left="1418" w:hanging="938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檢附進貨單</w:t>
      </w:r>
      <w:proofErr w:type="gramEnd"/>
      <w:r>
        <w:rPr>
          <w:rFonts w:ascii="標楷體" w:eastAsia="標楷體" w:hAnsi="標楷體" w:hint="eastAsia"/>
        </w:rPr>
        <w:t>：進貨單需要有</w:t>
      </w:r>
      <w:proofErr w:type="gramStart"/>
      <w:r>
        <w:rPr>
          <w:rFonts w:ascii="標楷體" w:eastAsia="標楷體" w:hAnsi="標楷體" w:hint="eastAsia"/>
        </w:rPr>
        <w:t>清楚的</w:t>
      </w:r>
      <w:proofErr w:type="gramEnd"/>
      <w:r w:rsidR="0016744E">
        <w:rPr>
          <w:rFonts w:ascii="標楷體" w:eastAsia="標楷體" w:hAnsi="標楷體" w:hint="eastAsia"/>
        </w:rPr>
        <w:t>品項金額，</w:t>
      </w:r>
      <w:r>
        <w:rPr>
          <w:rFonts w:ascii="標楷體" w:eastAsia="標楷體" w:hAnsi="標楷體" w:hint="eastAsia"/>
        </w:rPr>
        <w:t>以核算</w:t>
      </w:r>
      <w:r w:rsidR="0016744E">
        <w:rPr>
          <w:rFonts w:ascii="標楷體" w:eastAsia="標楷體" w:hAnsi="標楷體" w:hint="eastAsia"/>
        </w:rPr>
        <w:t>品項單項費用</w:t>
      </w:r>
      <w:r>
        <w:rPr>
          <w:rFonts w:ascii="標楷體" w:eastAsia="標楷體" w:hAnsi="標楷體" w:hint="eastAsia"/>
        </w:rPr>
        <w:t>。</w:t>
      </w:r>
    </w:p>
    <w:p w:rsidR="00AF0223" w:rsidRDefault="008F4A85" w:rsidP="00AF0223">
      <w:pPr>
        <w:pStyle w:val="a3"/>
        <w:numPr>
          <w:ilvl w:val="0"/>
          <w:numId w:val="4"/>
        </w:numPr>
        <w:ind w:leftChars="0" w:left="1418" w:hanging="938"/>
        <w:rPr>
          <w:rFonts w:ascii="標楷體" w:eastAsia="標楷體" w:hAnsi="標楷體"/>
        </w:rPr>
      </w:pPr>
      <w:proofErr w:type="gramStart"/>
      <w:r w:rsidRPr="008F4A85">
        <w:rPr>
          <w:rFonts w:ascii="標楷體" w:eastAsia="標楷體" w:hAnsi="標楷體" w:hint="eastAsia"/>
          <w:b/>
        </w:rPr>
        <w:t>就醫陪診與</w:t>
      </w:r>
      <w:proofErr w:type="gramEnd"/>
      <w:r w:rsidRPr="008F4A85">
        <w:rPr>
          <w:rFonts w:ascii="標楷體" w:eastAsia="標楷體" w:hAnsi="標楷體" w:hint="eastAsia"/>
          <w:b/>
        </w:rPr>
        <w:t>交通費憑證</w:t>
      </w:r>
      <w:r w:rsidR="00320788">
        <w:rPr>
          <w:rFonts w:ascii="標楷體" w:eastAsia="標楷體" w:hAnsi="標楷體" w:hint="eastAsia"/>
        </w:rPr>
        <w:t>：使用</w:t>
      </w:r>
      <w:r>
        <w:rPr>
          <w:rFonts w:ascii="標楷體" w:eastAsia="標楷體" w:hAnsi="標楷體" w:hint="eastAsia"/>
        </w:rPr>
        <w:t>下方核銷範本，應確實核章</w:t>
      </w:r>
      <w:r w:rsidR="00320788">
        <w:rPr>
          <w:rFonts w:ascii="標楷體" w:eastAsia="標楷體" w:hAnsi="標楷體" w:hint="eastAsia"/>
        </w:rPr>
        <w:t>並詳實填寫核銷內容</w:t>
      </w:r>
      <w:r w:rsidR="00AF0223">
        <w:rPr>
          <w:rFonts w:ascii="標楷體" w:eastAsia="標楷體" w:hAnsi="標楷體" w:hint="eastAsia"/>
        </w:rPr>
        <w:t>。</w:t>
      </w:r>
    </w:p>
    <w:p w:rsidR="00367837" w:rsidRPr="008F4A85" w:rsidRDefault="00320788" w:rsidP="003678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8F4A85">
        <w:rPr>
          <w:rFonts w:ascii="標楷體" w:eastAsia="標楷體" w:hAnsi="標楷體" w:hint="eastAsia"/>
          <w:b/>
        </w:rPr>
        <w:t>核銷範本如下：</w:t>
      </w: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p w:rsidR="00320788" w:rsidRDefault="00320788" w:rsidP="00320788">
      <w:pPr>
        <w:pStyle w:val="a3"/>
        <w:ind w:leftChars="0"/>
        <w:rPr>
          <w:rFonts w:ascii="標楷體" w:eastAsia="標楷體" w:hAnsi="標楷體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F0223" w:rsidTr="00320788">
        <w:tc>
          <w:tcPr>
            <w:tcW w:w="5000" w:type="pct"/>
          </w:tcPr>
          <w:p w:rsidR="00324DB6" w:rsidRDefault="00324DB6" w:rsidP="000B75A3">
            <w:pPr>
              <w:tabs>
                <w:tab w:val="left" w:pos="3721"/>
              </w:tabs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AF0223" w:rsidRDefault="00324DB6" w:rsidP="000B75A3">
            <w:pPr>
              <w:tabs>
                <w:tab w:val="left" w:pos="3721"/>
              </w:tabs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324DB6">
              <w:rPr>
                <w:rFonts w:ascii="標楷體" w:eastAsia="標楷體" w:hAnsi="標楷體" w:hint="eastAsia"/>
                <w:sz w:val="48"/>
                <w:szCs w:val="48"/>
              </w:rPr>
              <w:t>新竹縣</w:t>
            </w:r>
            <w:r w:rsidRPr="00324DB6">
              <w:rPr>
                <w:rFonts w:ascii="標楷體" w:eastAsia="標楷體" w:hAnsi="標楷體" w:hint="eastAsia"/>
                <w:b/>
                <w:sz w:val="48"/>
                <w:szCs w:val="48"/>
              </w:rPr>
              <w:t>身心障礙者及老人保護安置</w:t>
            </w:r>
            <w:r w:rsidR="00AF0223" w:rsidRPr="00BF5B74">
              <w:rPr>
                <w:rFonts w:ascii="標楷體" w:eastAsia="標楷體" w:hAnsi="標楷體" w:hint="eastAsia"/>
                <w:sz w:val="48"/>
                <w:szCs w:val="48"/>
              </w:rPr>
              <w:t>領據</w:t>
            </w:r>
          </w:p>
          <w:p w:rsidR="00AF0223" w:rsidRPr="00324DB6" w:rsidRDefault="00AF0223" w:rsidP="000B75A3">
            <w:pPr>
              <w:tabs>
                <w:tab w:val="left" w:pos="3721"/>
              </w:tabs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AF0223" w:rsidRDefault="00324DB6" w:rsidP="000B75A3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茲領到　</w:t>
            </w:r>
            <w:r w:rsidRPr="00324DB6">
              <w:rPr>
                <w:rFonts w:ascii="標楷體" w:eastAsia="標楷體" w:hAnsi="標楷體" w:hint="eastAsia"/>
                <w:b/>
                <w:sz w:val="28"/>
              </w:rPr>
              <w:t>新竹縣身心障礙者及老人保護安置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　之安置費用。</w:t>
            </w:r>
          </w:p>
          <w:p w:rsidR="00324DB6" w:rsidRDefault="00324DB6" w:rsidP="000B75A3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受安置對象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＿＿＿＿＿＿＿＿＿＿</w:t>
            </w:r>
          </w:p>
          <w:p w:rsidR="00730F22" w:rsidRPr="00730F22" w:rsidRDefault="00730F22" w:rsidP="000B75A3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請款日期</w:t>
            </w:r>
            <w:proofErr w:type="gramStart"/>
            <w:r w:rsidRPr="00730F22">
              <w:rPr>
                <w:rFonts w:ascii="標楷體" w:eastAsia="標楷體" w:hAnsi="標楷體" w:hint="eastAsia"/>
                <w:b/>
                <w:sz w:val="28"/>
                <w:u w:val="single"/>
              </w:rPr>
              <w:t>＿＿＿</w:t>
            </w:r>
            <w:proofErr w:type="gramEnd"/>
            <w:r w:rsidRPr="00730F22">
              <w:rPr>
                <w:rFonts w:ascii="標楷體" w:eastAsia="標楷體" w:hAnsi="標楷體" w:hint="eastAsia"/>
                <w:b/>
                <w:sz w:val="28"/>
                <w:u w:val="single"/>
              </w:rPr>
              <w:t>年</w:t>
            </w:r>
            <w:proofErr w:type="gramStart"/>
            <w:r w:rsidRPr="00730F22">
              <w:rPr>
                <w:rFonts w:ascii="標楷體" w:eastAsia="標楷體" w:hAnsi="標楷體" w:hint="eastAsia"/>
                <w:b/>
                <w:sz w:val="28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日-</w:t>
            </w:r>
            <w:proofErr w:type="gramStart"/>
            <w:r w:rsidRPr="00730F22">
              <w:rPr>
                <w:rFonts w:ascii="標楷體" w:eastAsia="標楷體" w:hAnsi="標楷體" w:hint="eastAsia"/>
                <w:b/>
                <w:sz w:val="28"/>
                <w:u w:val="single"/>
              </w:rPr>
              <w:t>＿＿＿</w:t>
            </w:r>
            <w:proofErr w:type="gramEnd"/>
            <w:r w:rsidRPr="00730F22">
              <w:rPr>
                <w:rFonts w:ascii="標楷體" w:eastAsia="標楷體" w:hAnsi="標楷體" w:hint="eastAsia"/>
                <w:b/>
                <w:sz w:val="28"/>
                <w:u w:val="single"/>
              </w:rPr>
              <w:t>年</w:t>
            </w:r>
            <w:proofErr w:type="gramStart"/>
            <w:r w:rsidRPr="00730F22">
              <w:rPr>
                <w:rFonts w:ascii="標楷體" w:eastAsia="標楷體" w:hAnsi="標楷體" w:hint="eastAsia"/>
                <w:b/>
                <w:sz w:val="28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日</w:t>
            </w:r>
            <w:proofErr w:type="gramStart"/>
            <w:r w:rsidRPr="00730F22">
              <w:rPr>
                <w:rFonts w:ascii="標楷體" w:eastAsia="標楷體" w:hAnsi="標楷體" w:hint="eastAsia"/>
                <w:b/>
                <w:sz w:val="28"/>
                <w:u w:val="single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  <w:r w:rsidRPr="00730F22">
              <w:rPr>
                <w:rFonts w:ascii="標楷體" w:eastAsia="標楷體" w:hAnsi="標楷體" w:hint="eastAsia"/>
                <w:b/>
                <w:sz w:val="28"/>
                <w:u w:val="single"/>
              </w:rPr>
              <w:t>＿＿＿</w:t>
            </w:r>
          </w:p>
          <w:p w:rsidR="00324DB6" w:rsidRPr="00324DB6" w:rsidRDefault="004A199D" w:rsidP="000B75A3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安置費共</w:t>
            </w:r>
            <w:r w:rsidR="00324DB6">
              <w:rPr>
                <w:rFonts w:ascii="標楷體" w:eastAsia="標楷體" w:hAnsi="標楷體" w:hint="eastAsia"/>
                <w:b/>
                <w:sz w:val="28"/>
              </w:rPr>
              <w:t>計新臺幣</w:t>
            </w:r>
            <w:r w:rsidR="00FC6A26">
              <w:rPr>
                <w:rFonts w:ascii="標楷體" w:eastAsia="標楷體" w:hAnsi="標楷體" w:hint="eastAsia"/>
                <w:b/>
                <w:sz w:val="28"/>
              </w:rPr>
              <w:t>(國字大寫)+</w:t>
            </w:r>
            <w:r w:rsidR="00324DB6">
              <w:rPr>
                <w:rFonts w:ascii="標楷體" w:eastAsia="標楷體" w:hAnsi="標楷體" w:hint="eastAsia"/>
                <w:b/>
                <w:sz w:val="28"/>
              </w:rPr>
              <w:t>（阿拉伯數字）</w:t>
            </w:r>
            <w:r w:rsidR="00FC6A26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="00324DB6">
              <w:rPr>
                <w:rFonts w:ascii="標楷體" w:eastAsia="標楷體" w:hAnsi="標楷體" w:hint="eastAsia"/>
                <w:b/>
                <w:sz w:val="28"/>
              </w:rPr>
              <w:t>＿＿＿＿＿＿＿＿＿＿＿＿＿＿</w:t>
            </w:r>
            <w:proofErr w:type="gramEnd"/>
          </w:p>
          <w:p w:rsidR="00AF0223" w:rsidRPr="00E66989" w:rsidRDefault="00AF0223" w:rsidP="000B75A3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</w:p>
          <w:p w:rsidR="00AF0223" w:rsidRPr="00BF5B74" w:rsidRDefault="00324DB6" w:rsidP="000B75A3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　據</w:t>
            </w:r>
          </w:p>
          <w:p w:rsidR="00AF0223" w:rsidRPr="00BF5B74" w:rsidRDefault="00324DB6" w:rsidP="000B75A3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AF0223">
              <w:rPr>
                <w:rFonts w:ascii="標楷體" w:eastAsia="標楷體" w:hAnsi="標楷體" w:hint="eastAsia"/>
                <w:sz w:val="28"/>
              </w:rPr>
              <w:t>新竹縣政府</w:t>
            </w:r>
          </w:p>
          <w:p w:rsidR="00AF0223" w:rsidRDefault="00AF0223" w:rsidP="000B75A3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</w:p>
          <w:p w:rsidR="00AF0223" w:rsidRPr="00BF5B74" w:rsidRDefault="00AF0223" w:rsidP="00324DB6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領款單位：</w:t>
            </w:r>
            <w:r w:rsidR="004A199D">
              <w:rPr>
                <w:rFonts w:ascii="標楷體" w:eastAsia="標楷體" w:hAnsi="標楷體" w:hint="eastAsia"/>
                <w:sz w:val="28"/>
              </w:rPr>
              <w:t xml:space="preserve">　　　　　　　　　　　　（簽　章）</w:t>
            </w:r>
          </w:p>
          <w:p w:rsidR="00AF0223" w:rsidRPr="00BF5B74" w:rsidRDefault="00AF0223" w:rsidP="00324DB6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負責人：</w:t>
            </w:r>
            <w:r w:rsidR="004A199D">
              <w:rPr>
                <w:rFonts w:ascii="標楷體" w:eastAsia="標楷體" w:hAnsi="標楷體" w:hint="eastAsia"/>
                <w:sz w:val="28"/>
              </w:rPr>
              <w:t xml:space="preserve">　　　　　　　　　　　　　（簽　章）</w:t>
            </w:r>
          </w:p>
          <w:p w:rsidR="00AF0223" w:rsidRPr="00BF5B74" w:rsidRDefault="00700E05" w:rsidP="00324DB6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  <w:r w:rsidR="00AF0223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AF0223" w:rsidRPr="00BF5B74" w:rsidRDefault="00324DB6" w:rsidP="00324DB6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撥款</w:t>
            </w:r>
            <w:r w:rsidR="00AF0223">
              <w:rPr>
                <w:rFonts w:ascii="標楷體" w:eastAsia="標楷體" w:hAnsi="標楷體" w:hint="eastAsia"/>
                <w:sz w:val="28"/>
              </w:rPr>
              <w:t>帳戶</w:t>
            </w:r>
            <w:r w:rsidR="00700E05">
              <w:rPr>
                <w:rFonts w:ascii="標楷體" w:eastAsia="標楷體" w:hAnsi="標楷體" w:hint="eastAsia"/>
                <w:sz w:val="28"/>
              </w:rPr>
              <w:t>名稱</w:t>
            </w:r>
            <w:r w:rsidR="00AF0223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24DB6" w:rsidRPr="00BF5B74" w:rsidRDefault="00324DB6" w:rsidP="00324DB6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撥款分行／帳號：</w:t>
            </w:r>
          </w:p>
          <w:p w:rsidR="00AF0223" w:rsidRDefault="004A199D" w:rsidP="000B75A3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公司地址：</w:t>
            </w:r>
          </w:p>
          <w:p w:rsidR="004A199D" w:rsidRDefault="004A199D" w:rsidP="00730F22">
            <w:pPr>
              <w:tabs>
                <w:tab w:val="left" w:pos="3721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聯絡電話：</w:t>
            </w:r>
          </w:p>
          <w:p w:rsidR="004A199D" w:rsidRDefault="004A199D" w:rsidP="000B75A3">
            <w:pPr>
              <w:tabs>
                <w:tab w:val="left" w:pos="3721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  <w:p w:rsidR="00AF0223" w:rsidRDefault="00AF0223" w:rsidP="000B75A3">
            <w:pPr>
              <w:tabs>
                <w:tab w:val="left" w:pos="3721"/>
              </w:tabs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proofErr w:type="gramStart"/>
            <w:r w:rsidR="00324DB6">
              <w:rPr>
                <w:rFonts w:ascii="標楷體" w:eastAsia="標楷體" w:hAnsi="標楷體" w:hint="eastAsia"/>
                <w:sz w:val="28"/>
              </w:rPr>
              <w:t>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</w:t>
            </w:r>
            <w:proofErr w:type="gramStart"/>
            <w:r w:rsidR="00324DB6">
              <w:rPr>
                <w:rFonts w:ascii="標楷體" w:eastAsia="標楷體" w:hAnsi="標楷體" w:hint="eastAsia"/>
                <w:sz w:val="28"/>
              </w:rPr>
              <w:t>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月</w:t>
            </w:r>
            <w:proofErr w:type="gramStart"/>
            <w:r w:rsidR="00324DB6">
              <w:rPr>
                <w:rFonts w:ascii="標楷體" w:eastAsia="標楷體" w:hAnsi="標楷體" w:hint="eastAsia"/>
                <w:sz w:val="28"/>
              </w:rPr>
              <w:t>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4A199D" w:rsidRPr="00E66989" w:rsidRDefault="004A199D" w:rsidP="000B75A3">
            <w:pPr>
              <w:tabs>
                <w:tab w:val="left" w:pos="3721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F0223" w:rsidRDefault="003A4D28" w:rsidP="00AF0223">
      <w:pPr>
        <w:tabs>
          <w:tab w:val="left" w:pos="3721"/>
        </w:tabs>
        <w:rPr>
          <w:rFonts w:ascii="標楷體" w:eastAsia="標楷體" w:hAnsi="標楷體"/>
          <w:b/>
          <w:sz w:val="28"/>
        </w:rPr>
      </w:pPr>
      <w:r w:rsidRPr="003A4D28">
        <w:rPr>
          <w:rFonts w:ascii="標楷體" w:eastAsia="標楷體" w:hAnsi="標楷體" w:hint="eastAsia"/>
          <w:b/>
          <w:sz w:val="28"/>
        </w:rPr>
        <w:lastRenderedPageBreak/>
        <w:t>核銷清冊</w:t>
      </w:r>
      <w:proofErr w:type="gramStart"/>
      <w:r w:rsidR="008F4A85">
        <w:rPr>
          <w:rFonts w:ascii="標楷體" w:eastAsia="標楷體" w:hAnsi="標楷體"/>
          <w:b/>
          <w:sz w:val="28"/>
        </w:rPr>
        <w:t>–</w:t>
      </w:r>
      <w:proofErr w:type="gramEnd"/>
      <w:r w:rsidR="008F4A85">
        <w:rPr>
          <w:rFonts w:ascii="標楷體" w:eastAsia="標楷體" w:hAnsi="標楷體" w:hint="eastAsia"/>
          <w:b/>
          <w:sz w:val="28"/>
        </w:rPr>
        <w:t>通用版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1275"/>
        <w:gridCol w:w="573"/>
        <w:gridCol w:w="474"/>
        <w:gridCol w:w="1369"/>
        <w:gridCol w:w="827"/>
        <w:gridCol w:w="320"/>
        <w:gridCol w:w="912"/>
        <w:gridCol w:w="1438"/>
        <w:gridCol w:w="167"/>
        <w:gridCol w:w="455"/>
        <w:gridCol w:w="2055"/>
      </w:tblGrid>
      <w:tr w:rsidR="004F38F9" w:rsidRPr="004A199D" w:rsidTr="008F4A85">
        <w:tc>
          <w:tcPr>
            <w:tcW w:w="382" w:type="pct"/>
          </w:tcPr>
          <w:p w:rsidR="004F38F9" w:rsidRPr="004A199D" w:rsidRDefault="000B75A3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597" w:type="pct"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90" w:type="pct"/>
            <w:gridSpan w:val="2"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178" w:type="pct"/>
            <w:gridSpan w:val="3"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身分證號</w:t>
            </w:r>
          </w:p>
        </w:tc>
        <w:tc>
          <w:tcPr>
            <w:tcW w:w="1178" w:type="pct"/>
            <w:gridSpan w:val="3"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入住日期</w:t>
            </w:r>
          </w:p>
        </w:tc>
        <w:tc>
          <w:tcPr>
            <w:tcW w:w="1175" w:type="pct"/>
            <w:gridSpan w:val="2"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請款日期</w:t>
            </w:r>
          </w:p>
        </w:tc>
      </w:tr>
      <w:tr w:rsidR="004F38F9" w:rsidRPr="004A199D" w:rsidTr="008F4A85">
        <w:tc>
          <w:tcPr>
            <w:tcW w:w="382" w:type="pct"/>
            <w:vMerge w:val="restart"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97" w:type="pct"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490" w:type="pct"/>
            <w:gridSpan w:val="2"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pct"/>
            <w:gridSpan w:val="3"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pct"/>
            <w:gridSpan w:val="3"/>
          </w:tcPr>
          <w:p w:rsidR="004F38F9" w:rsidRPr="004A199D" w:rsidRDefault="004F38F9" w:rsidP="004A199D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年　　月　　日</w:t>
            </w:r>
          </w:p>
        </w:tc>
        <w:tc>
          <w:tcPr>
            <w:tcW w:w="1175" w:type="pct"/>
            <w:gridSpan w:val="2"/>
          </w:tcPr>
          <w:p w:rsidR="004F38F9" w:rsidRDefault="004F38F9" w:rsidP="00730F22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　　月　　日</w:t>
            </w:r>
          </w:p>
          <w:p w:rsidR="00730F22" w:rsidRPr="004A199D" w:rsidRDefault="00730F22" w:rsidP="00730F22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　　月　　日</w:t>
            </w:r>
          </w:p>
        </w:tc>
      </w:tr>
      <w:tr w:rsidR="004F38F9" w:rsidRPr="004A199D" w:rsidTr="00730F22">
        <w:tc>
          <w:tcPr>
            <w:tcW w:w="382" w:type="pct"/>
            <w:vMerge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 w:val="restart"/>
          </w:tcPr>
          <w:p w:rsidR="000B75A3" w:rsidRDefault="000B75A3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核銷項目</w:t>
            </w:r>
          </w:p>
        </w:tc>
        <w:tc>
          <w:tcPr>
            <w:tcW w:w="1131" w:type="pct"/>
            <w:gridSpan w:val="3"/>
          </w:tcPr>
          <w:p w:rsidR="004F38F9" w:rsidRPr="004A199D" w:rsidRDefault="008F4A85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</w:t>
            </w:r>
            <w:r w:rsidR="004F38F9">
              <w:rPr>
                <w:rFonts w:ascii="標楷體" w:eastAsia="標楷體" w:hAnsi="標楷體" w:hint="eastAsia"/>
                <w:b/>
              </w:rPr>
              <w:t>照顧費</w:t>
            </w:r>
          </w:p>
        </w:tc>
        <w:tc>
          <w:tcPr>
            <w:tcW w:w="2890" w:type="pct"/>
            <w:gridSpan w:val="7"/>
          </w:tcPr>
          <w:p w:rsidR="004F38F9" w:rsidRDefault="008F4A85" w:rsidP="008F4A85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共計                           元</w:t>
            </w:r>
          </w:p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730F22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若入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住日非</w:t>
            </w:r>
            <w:r w:rsidRPr="00730F22">
              <w:rPr>
                <w:rFonts w:ascii="標楷體" w:eastAsia="標楷體" w:hAnsi="標楷體" w:hint="eastAsia"/>
                <w:sz w:val="20"/>
              </w:rPr>
              <w:t>完整</w:t>
            </w:r>
            <w:proofErr w:type="gramEnd"/>
            <w:r w:rsidRPr="00730F22">
              <w:rPr>
                <w:rFonts w:ascii="標楷體" w:eastAsia="標楷體" w:hAnsi="標楷體" w:hint="eastAsia"/>
                <w:sz w:val="20"/>
              </w:rPr>
              <w:t>30/31日，請以日曆天計算單價並註記</w:t>
            </w:r>
            <w:proofErr w:type="gramStart"/>
            <w:r w:rsidRPr="00730F22">
              <w:rPr>
                <w:rFonts w:ascii="標楷體" w:eastAsia="標楷體" w:hAnsi="標楷體" w:hint="eastAsia"/>
                <w:sz w:val="20"/>
              </w:rPr>
              <w:t>佔床費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，並登載計價方式於該欄位</w:t>
            </w:r>
            <w:r w:rsidRPr="00730F22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0B75A3" w:rsidRPr="004A199D" w:rsidTr="008F4A85">
        <w:tc>
          <w:tcPr>
            <w:tcW w:w="382" w:type="pct"/>
            <w:vMerge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4F38F9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</w:tcPr>
          <w:p w:rsidR="004F38F9" w:rsidRDefault="008F4A85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</w:t>
            </w:r>
            <w:r w:rsidR="004F38F9">
              <w:rPr>
                <w:rFonts w:ascii="標楷體" w:eastAsia="標楷體" w:hAnsi="標楷體" w:hint="eastAsia"/>
                <w:b/>
              </w:rPr>
              <w:t>特殊照顧費</w:t>
            </w:r>
          </w:p>
        </w:tc>
        <w:tc>
          <w:tcPr>
            <w:tcW w:w="964" w:type="pct"/>
            <w:gridSpan w:val="3"/>
          </w:tcPr>
          <w:p w:rsidR="004F38F9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鼻胃管　　　 元</w:t>
            </w:r>
          </w:p>
        </w:tc>
        <w:tc>
          <w:tcPr>
            <w:tcW w:w="964" w:type="pct"/>
            <w:gridSpan w:val="3"/>
          </w:tcPr>
          <w:p w:rsidR="004F38F9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尿管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      元</w:t>
            </w:r>
          </w:p>
        </w:tc>
        <w:tc>
          <w:tcPr>
            <w:tcW w:w="962" w:type="pct"/>
          </w:tcPr>
          <w:p w:rsidR="004F38F9" w:rsidRDefault="004F38F9" w:rsidP="004F38F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氣切管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    元</w:t>
            </w:r>
          </w:p>
        </w:tc>
      </w:tr>
      <w:tr w:rsidR="004F38F9" w:rsidRPr="004A199D" w:rsidTr="00730F22">
        <w:tc>
          <w:tcPr>
            <w:tcW w:w="382" w:type="pct"/>
            <w:vMerge/>
          </w:tcPr>
          <w:p w:rsidR="004F38F9" w:rsidRPr="004A199D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4F38F9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</w:tcPr>
          <w:p w:rsidR="004F38F9" w:rsidRDefault="008F4A85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3、</w:t>
            </w:r>
            <w:proofErr w:type="gramStart"/>
            <w:r w:rsidR="004F38F9" w:rsidRPr="004A199D">
              <w:rPr>
                <w:rFonts w:ascii="標楷體" w:eastAsia="標楷體" w:hAnsi="標楷體" w:hint="eastAsia"/>
                <w:b/>
              </w:rPr>
              <w:t>就醫陪診與</w:t>
            </w:r>
            <w:proofErr w:type="gramEnd"/>
            <w:r w:rsidR="004F38F9" w:rsidRPr="004A199D">
              <w:rPr>
                <w:rFonts w:ascii="標楷體" w:eastAsia="標楷體" w:hAnsi="標楷體" w:hint="eastAsia"/>
                <w:b/>
              </w:rPr>
              <w:t>交通費</w:t>
            </w:r>
          </w:p>
        </w:tc>
        <w:tc>
          <w:tcPr>
            <w:tcW w:w="2890" w:type="pct"/>
            <w:gridSpan w:val="7"/>
          </w:tcPr>
          <w:p w:rsidR="004F38F9" w:rsidRDefault="004F38F9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趟，共計                           元</w:t>
            </w:r>
          </w:p>
        </w:tc>
      </w:tr>
      <w:tr w:rsidR="00126CFF" w:rsidRPr="004A199D" w:rsidTr="00730F22">
        <w:trPr>
          <w:trHeight w:val="1483"/>
        </w:trPr>
        <w:tc>
          <w:tcPr>
            <w:tcW w:w="382" w:type="pct"/>
            <w:vMerge/>
          </w:tcPr>
          <w:p w:rsidR="00126CFF" w:rsidRPr="004A199D" w:rsidRDefault="00126CFF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126CFF" w:rsidRDefault="00126CFF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  <w:vMerge w:val="restart"/>
          </w:tcPr>
          <w:p w:rsidR="00126CFF" w:rsidRDefault="008F4A85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4、</w:t>
            </w:r>
            <w:r w:rsidR="00126CFF" w:rsidRPr="004A199D">
              <w:rPr>
                <w:rFonts w:ascii="標楷體" w:eastAsia="標楷體" w:hAnsi="標楷體" w:hint="eastAsia"/>
                <w:b/>
              </w:rPr>
              <w:t>生活及醫療費</w:t>
            </w:r>
          </w:p>
        </w:tc>
        <w:tc>
          <w:tcPr>
            <w:tcW w:w="2890" w:type="pct"/>
            <w:gridSpan w:val="7"/>
          </w:tcPr>
          <w:p w:rsidR="00126CFF" w:rsidRDefault="00126CFF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生活用品類、營養補充類相關費用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126CFF" w:rsidRDefault="00126CFF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</w:t>
            </w:r>
            <w:r w:rsidR="008F4A85" w:rsidRPr="008F4A85">
              <w:rPr>
                <w:rFonts w:ascii="標楷體" w:eastAsia="標楷體" w:hAnsi="標楷體" w:hint="eastAsia"/>
                <w:sz w:val="20"/>
              </w:rPr>
              <w:t>(品項+金額)</w:t>
            </w:r>
          </w:p>
          <w:p w:rsidR="00126CFF" w:rsidRDefault="00126CFF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</w:t>
            </w:r>
            <w:r w:rsidR="008F4A85" w:rsidRPr="008F4A85">
              <w:rPr>
                <w:rFonts w:ascii="標楷體" w:eastAsia="標楷體" w:hAnsi="標楷體" w:hint="eastAsia"/>
                <w:sz w:val="20"/>
              </w:rPr>
              <w:t>(品項+金額)</w:t>
            </w:r>
          </w:p>
          <w:p w:rsidR="00126CFF" w:rsidRPr="000B75A3" w:rsidRDefault="00126CFF" w:rsidP="00730F22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共計                           元</w:t>
            </w:r>
          </w:p>
        </w:tc>
      </w:tr>
      <w:tr w:rsidR="00126CFF" w:rsidRPr="004A199D" w:rsidTr="00730F22">
        <w:trPr>
          <w:trHeight w:val="2110"/>
        </w:trPr>
        <w:tc>
          <w:tcPr>
            <w:tcW w:w="382" w:type="pct"/>
            <w:vMerge/>
          </w:tcPr>
          <w:p w:rsidR="00126CFF" w:rsidRPr="004A199D" w:rsidRDefault="00126CFF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126CFF" w:rsidRDefault="00126CFF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  <w:vMerge/>
          </w:tcPr>
          <w:p w:rsidR="00126CFF" w:rsidRPr="004A199D" w:rsidRDefault="00126CFF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890" w:type="pct"/>
            <w:gridSpan w:val="7"/>
          </w:tcPr>
          <w:p w:rsidR="00126CFF" w:rsidRDefault="00126CFF" w:rsidP="004F38F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維生器材相關費用、就醫相關費用、復健相關費用、輔具相關費用、傷口照顧與護理相關費用、救護車交通費與住院看護費用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126CFF" w:rsidRDefault="00126CFF" w:rsidP="004F38F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</w:t>
            </w:r>
            <w:r w:rsidR="008F4A85" w:rsidRPr="008F4A85">
              <w:rPr>
                <w:rFonts w:ascii="標楷體" w:eastAsia="標楷體" w:hAnsi="標楷體" w:hint="eastAsia"/>
                <w:sz w:val="20"/>
              </w:rPr>
              <w:t>(品項+金額)</w:t>
            </w:r>
          </w:p>
          <w:p w:rsidR="00126CFF" w:rsidRDefault="00126CFF" w:rsidP="004F38F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</w:t>
            </w:r>
            <w:r w:rsidR="008F4A85" w:rsidRPr="008F4A85">
              <w:rPr>
                <w:rFonts w:ascii="標楷體" w:eastAsia="標楷體" w:hAnsi="標楷體" w:hint="eastAsia"/>
                <w:sz w:val="20"/>
              </w:rPr>
              <w:t>(品項+金額)</w:t>
            </w:r>
          </w:p>
          <w:p w:rsidR="00126CFF" w:rsidRPr="004F38F9" w:rsidRDefault="00126CFF" w:rsidP="00730F22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共計                           元</w:t>
            </w:r>
          </w:p>
        </w:tc>
      </w:tr>
      <w:tr w:rsidR="000B75A3" w:rsidRPr="004A199D" w:rsidTr="00730F22">
        <w:tc>
          <w:tcPr>
            <w:tcW w:w="382" w:type="pct"/>
          </w:tcPr>
          <w:p w:rsidR="000B75A3" w:rsidRPr="004A199D" w:rsidRDefault="000B75A3" w:rsidP="00AF0223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728" w:type="pct"/>
            <w:gridSpan w:val="4"/>
          </w:tcPr>
          <w:p w:rsidR="000B75A3" w:rsidRDefault="000B75A3" w:rsidP="004F38F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  <w:p w:rsidR="000B75A3" w:rsidRPr="004A199D" w:rsidRDefault="000B75A3" w:rsidP="004F38F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已請領之補助</w:t>
            </w:r>
          </w:p>
        </w:tc>
        <w:tc>
          <w:tcPr>
            <w:tcW w:w="2890" w:type="pct"/>
            <w:gridSpan w:val="7"/>
          </w:tcPr>
          <w:p w:rsidR="000B75A3" w:rsidRPr="004F38F9" w:rsidRDefault="008F4A85" w:rsidP="004F38F9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1、</w:t>
            </w:r>
            <w:r w:rsidR="000B75A3" w:rsidRPr="004F38F9">
              <w:rPr>
                <w:rFonts w:ascii="標楷體" w:eastAsia="標楷體" w:hAnsi="標楷體" w:hint="eastAsia"/>
                <w:b/>
                <w:sz w:val="22"/>
              </w:rPr>
              <w:t>新竹縣身心障礙者日間及住宿式照顧費用補助：</w:t>
            </w:r>
          </w:p>
          <w:p w:rsidR="000B75A3" w:rsidRPr="004F38F9" w:rsidRDefault="00730F22" w:rsidP="004F38F9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="000B75A3"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 w:rsidR="000B75A3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="000B75A3"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  <w:p w:rsidR="000B75A3" w:rsidRDefault="008F4A85" w:rsidP="004F38F9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2、</w:t>
            </w:r>
            <w:r w:rsidR="000B75A3">
              <w:rPr>
                <w:rFonts w:ascii="標楷體" w:eastAsia="標楷體" w:hAnsi="標楷體" w:hint="eastAsia"/>
                <w:b/>
                <w:sz w:val="22"/>
              </w:rPr>
              <w:t>新竹縣經濟弱勢失能老人接受長期照顧機構式服務補助：</w:t>
            </w:r>
          </w:p>
          <w:p w:rsidR="00730F22" w:rsidRP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  <w:p w:rsidR="000B75A3" w:rsidRDefault="008F4A85" w:rsidP="004F38F9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3、</w:t>
            </w:r>
            <w:r w:rsidR="000B75A3">
              <w:rPr>
                <w:rFonts w:ascii="標楷體" w:eastAsia="標楷體" w:hAnsi="標楷體" w:hint="eastAsia"/>
                <w:b/>
                <w:sz w:val="22"/>
              </w:rPr>
              <w:t>其他健保或福利補助相關項目：</w:t>
            </w:r>
          </w:p>
          <w:p w:rsidR="000B75A3" w:rsidRPr="00730F22" w:rsidRDefault="00730F22" w:rsidP="004F38F9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</w:tc>
      </w:tr>
      <w:tr w:rsidR="005E5C06" w:rsidTr="00730F22">
        <w:trPr>
          <w:trHeight w:val="1100"/>
        </w:trPr>
        <w:tc>
          <w:tcPr>
            <w:tcW w:w="1247" w:type="pct"/>
            <w:gridSpan w:val="3"/>
          </w:tcPr>
          <w:p w:rsidR="005E5C06" w:rsidRDefault="005E5C0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單位印章</w:t>
            </w:r>
          </w:p>
        </w:tc>
        <w:tc>
          <w:tcPr>
            <w:tcW w:w="1250" w:type="pct"/>
            <w:gridSpan w:val="3"/>
          </w:tcPr>
          <w:p w:rsidR="005E5C06" w:rsidRDefault="005E5C0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負責人印章</w:t>
            </w:r>
          </w:p>
        </w:tc>
        <w:tc>
          <w:tcPr>
            <w:tcW w:w="1250" w:type="pct"/>
            <w:gridSpan w:val="3"/>
          </w:tcPr>
          <w:p w:rsidR="005E5C06" w:rsidRDefault="005E5C0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會計印章</w:t>
            </w:r>
          </w:p>
        </w:tc>
        <w:tc>
          <w:tcPr>
            <w:tcW w:w="1253" w:type="pct"/>
            <w:gridSpan w:val="3"/>
          </w:tcPr>
          <w:p w:rsidR="005E5C06" w:rsidRDefault="005E5C06" w:rsidP="00730F22">
            <w:pPr>
              <w:jc w:val="both"/>
            </w:pPr>
            <w:r>
              <w:rPr>
                <w:rFonts w:ascii="標楷體" w:eastAsia="標楷體" w:hAnsi="標楷體" w:hint="eastAsia"/>
              </w:rPr>
              <w:t>出納印章</w:t>
            </w:r>
          </w:p>
        </w:tc>
      </w:tr>
    </w:tbl>
    <w:p w:rsidR="00D0551F" w:rsidRDefault="00D0551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1275"/>
        <w:gridCol w:w="573"/>
        <w:gridCol w:w="474"/>
        <w:gridCol w:w="1369"/>
        <w:gridCol w:w="827"/>
        <w:gridCol w:w="320"/>
        <w:gridCol w:w="912"/>
        <w:gridCol w:w="1438"/>
        <w:gridCol w:w="167"/>
        <w:gridCol w:w="455"/>
        <w:gridCol w:w="2055"/>
      </w:tblGrid>
      <w:tr w:rsidR="00730F22" w:rsidRPr="004A199D" w:rsidTr="00730F22">
        <w:tc>
          <w:tcPr>
            <w:tcW w:w="382" w:type="pct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597" w:type="pct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90" w:type="pct"/>
            <w:gridSpan w:val="2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178" w:type="pct"/>
            <w:gridSpan w:val="3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身分證號</w:t>
            </w:r>
          </w:p>
        </w:tc>
        <w:tc>
          <w:tcPr>
            <w:tcW w:w="1178" w:type="pct"/>
            <w:gridSpan w:val="3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入住日期</w:t>
            </w:r>
          </w:p>
        </w:tc>
        <w:tc>
          <w:tcPr>
            <w:tcW w:w="1175" w:type="pct"/>
            <w:gridSpan w:val="2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請款日期</w:t>
            </w:r>
          </w:p>
        </w:tc>
      </w:tr>
      <w:tr w:rsidR="00730F22" w:rsidRPr="004A199D" w:rsidTr="00730F22">
        <w:tc>
          <w:tcPr>
            <w:tcW w:w="382" w:type="pct"/>
            <w:vMerge w:val="restart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97" w:type="pct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490" w:type="pct"/>
            <w:gridSpan w:val="2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pct"/>
            <w:gridSpan w:val="3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pct"/>
            <w:gridSpan w:val="3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年　　月　　日</w:t>
            </w:r>
          </w:p>
        </w:tc>
        <w:tc>
          <w:tcPr>
            <w:tcW w:w="1175" w:type="pct"/>
            <w:gridSpan w:val="2"/>
          </w:tcPr>
          <w:p w:rsidR="00730F22" w:rsidRDefault="00730F22" w:rsidP="00730F22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　　月　　日</w:t>
            </w:r>
          </w:p>
          <w:p w:rsidR="00730F22" w:rsidRPr="004A199D" w:rsidRDefault="00730F22" w:rsidP="00730F22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　　月　　日</w:t>
            </w:r>
          </w:p>
        </w:tc>
      </w:tr>
      <w:tr w:rsidR="00730F22" w:rsidRPr="004A199D" w:rsidTr="00730F22">
        <w:tc>
          <w:tcPr>
            <w:tcW w:w="382" w:type="pct"/>
            <w:vMerge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 w:val="restart"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核銷項目</w:t>
            </w:r>
          </w:p>
        </w:tc>
        <w:tc>
          <w:tcPr>
            <w:tcW w:w="1131" w:type="pct"/>
            <w:gridSpan w:val="3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1、照顧費</w:t>
            </w:r>
          </w:p>
        </w:tc>
        <w:tc>
          <w:tcPr>
            <w:tcW w:w="2890" w:type="pct"/>
            <w:gridSpan w:val="7"/>
          </w:tcPr>
          <w:p w:rsidR="00730F22" w:rsidRDefault="00730F22" w:rsidP="00730F22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共計                           元</w:t>
            </w:r>
          </w:p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730F22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若入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住日非</w:t>
            </w:r>
            <w:r w:rsidRPr="00730F22">
              <w:rPr>
                <w:rFonts w:ascii="標楷體" w:eastAsia="標楷體" w:hAnsi="標楷體" w:hint="eastAsia"/>
                <w:sz w:val="20"/>
              </w:rPr>
              <w:t>完整</w:t>
            </w:r>
            <w:proofErr w:type="gramEnd"/>
            <w:r w:rsidRPr="00730F22">
              <w:rPr>
                <w:rFonts w:ascii="標楷體" w:eastAsia="標楷體" w:hAnsi="標楷體" w:hint="eastAsia"/>
                <w:sz w:val="20"/>
              </w:rPr>
              <w:t>30/31日，請以日曆天計算單價並註記</w:t>
            </w:r>
            <w:proofErr w:type="gramStart"/>
            <w:r w:rsidRPr="00730F22">
              <w:rPr>
                <w:rFonts w:ascii="標楷體" w:eastAsia="標楷體" w:hAnsi="標楷體" w:hint="eastAsia"/>
                <w:sz w:val="20"/>
              </w:rPr>
              <w:t>佔床費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，並登載計價方式於該欄位</w:t>
            </w:r>
            <w:r w:rsidRPr="00730F22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730F22" w:rsidRPr="004A199D" w:rsidTr="00730F22">
        <w:tc>
          <w:tcPr>
            <w:tcW w:w="382" w:type="pct"/>
            <w:vMerge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2、特殊照顧費</w:t>
            </w:r>
          </w:p>
        </w:tc>
        <w:tc>
          <w:tcPr>
            <w:tcW w:w="964" w:type="pct"/>
            <w:gridSpan w:val="3"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鼻胃管　　　 元</w:t>
            </w:r>
          </w:p>
        </w:tc>
        <w:tc>
          <w:tcPr>
            <w:tcW w:w="964" w:type="pct"/>
            <w:gridSpan w:val="3"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尿管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      元</w:t>
            </w:r>
          </w:p>
        </w:tc>
        <w:tc>
          <w:tcPr>
            <w:tcW w:w="962" w:type="pct"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氣切管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    元</w:t>
            </w:r>
          </w:p>
        </w:tc>
      </w:tr>
      <w:tr w:rsidR="00730F22" w:rsidRPr="004A199D" w:rsidTr="00730F22">
        <w:tc>
          <w:tcPr>
            <w:tcW w:w="382" w:type="pct"/>
            <w:vMerge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FC6A26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 w:rsidRPr="004A199D">
              <w:rPr>
                <w:rFonts w:ascii="標楷體" w:eastAsia="標楷體" w:hAnsi="標楷體" w:hint="eastAsia"/>
                <w:b/>
              </w:rPr>
              <w:t>就醫陪診與</w:t>
            </w:r>
            <w:proofErr w:type="gramEnd"/>
            <w:r w:rsidRPr="004A199D">
              <w:rPr>
                <w:rFonts w:ascii="標楷體" w:eastAsia="標楷體" w:hAnsi="標楷體" w:hint="eastAsia"/>
                <w:b/>
              </w:rPr>
              <w:t>交通費</w:t>
            </w:r>
          </w:p>
        </w:tc>
        <w:tc>
          <w:tcPr>
            <w:tcW w:w="2890" w:type="pct"/>
            <w:gridSpan w:val="7"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趟，共計                           元</w:t>
            </w:r>
          </w:p>
        </w:tc>
      </w:tr>
      <w:tr w:rsidR="00730F22" w:rsidRPr="004A199D" w:rsidTr="00730F22">
        <w:trPr>
          <w:trHeight w:val="1483"/>
        </w:trPr>
        <w:tc>
          <w:tcPr>
            <w:tcW w:w="382" w:type="pct"/>
            <w:vMerge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  <w:vMerge w:val="restart"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="00FC6A26">
              <w:rPr>
                <w:rFonts w:ascii="標楷體" w:eastAsia="標楷體" w:hAnsi="標楷體" w:hint="eastAsia"/>
                <w:b/>
              </w:rPr>
              <w:t>、</w:t>
            </w:r>
            <w:r w:rsidRPr="004A199D">
              <w:rPr>
                <w:rFonts w:ascii="標楷體" w:eastAsia="標楷體" w:hAnsi="標楷體" w:hint="eastAsia"/>
                <w:b/>
              </w:rPr>
              <w:t>生活及醫療費</w:t>
            </w:r>
          </w:p>
        </w:tc>
        <w:tc>
          <w:tcPr>
            <w:tcW w:w="2890" w:type="pct"/>
            <w:gridSpan w:val="7"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生活用品類、營養補充類相關費用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</w:t>
            </w:r>
            <w:r w:rsidRPr="008F4A85">
              <w:rPr>
                <w:rFonts w:ascii="標楷體" w:eastAsia="標楷體" w:hAnsi="標楷體" w:hint="eastAsia"/>
                <w:sz w:val="20"/>
              </w:rPr>
              <w:t>(品項+金額)</w:t>
            </w:r>
          </w:p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</w:t>
            </w:r>
            <w:r w:rsidRPr="008F4A85">
              <w:rPr>
                <w:rFonts w:ascii="標楷體" w:eastAsia="標楷體" w:hAnsi="標楷體" w:hint="eastAsia"/>
                <w:sz w:val="20"/>
              </w:rPr>
              <w:t>(品項+金額)</w:t>
            </w:r>
          </w:p>
          <w:p w:rsidR="00730F22" w:rsidRPr="000B75A3" w:rsidRDefault="00730F22" w:rsidP="00730F22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共計                           元</w:t>
            </w:r>
          </w:p>
        </w:tc>
      </w:tr>
      <w:tr w:rsidR="00730F22" w:rsidRPr="004A199D" w:rsidTr="00730F22">
        <w:trPr>
          <w:trHeight w:val="2110"/>
        </w:trPr>
        <w:tc>
          <w:tcPr>
            <w:tcW w:w="382" w:type="pct"/>
            <w:vMerge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  <w:vMerge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890" w:type="pct"/>
            <w:gridSpan w:val="7"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維生器材相關費用、就醫相關費用、復健相關費用、輔具相關費用、傷口照顧與護理相關費用、救護車交通費與住院看護費用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</w:t>
            </w:r>
            <w:r w:rsidRPr="008F4A85">
              <w:rPr>
                <w:rFonts w:ascii="標楷體" w:eastAsia="標楷體" w:hAnsi="標楷體" w:hint="eastAsia"/>
                <w:sz w:val="20"/>
              </w:rPr>
              <w:t>(品項+金額)</w:t>
            </w:r>
          </w:p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</w:t>
            </w:r>
            <w:r w:rsidRPr="008F4A85">
              <w:rPr>
                <w:rFonts w:ascii="標楷體" w:eastAsia="標楷體" w:hAnsi="標楷體" w:hint="eastAsia"/>
                <w:sz w:val="20"/>
              </w:rPr>
              <w:t>(品項+金額)</w:t>
            </w:r>
          </w:p>
          <w:p w:rsidR="00730F22" w:rsidRPr="004F38F9" w:rsidRDefault="00730F22" w:rsidP="00730F22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共計                           元</w:t>
            </w:r>
          </w:p>
        </w:tc>
      </w:tr>
      <w:tr w:rsidR="00730F22" w:rsidRPr="004A199D" w:rsidTr="00730F22">
        <w:tc>
          <w:tcPr>
            <w:tcW w:w="382" w:type="pct"/>
          </w:tcPr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728" w:type="pct"/>
            <w:gridSpan w:val="4"/>
          </w:tcPr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  <w:p w:rsidR="00730F22" w:rsidRPr="004A199D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已請領之補助</w:t>
            </w:r>
          </w:p>
        </w:tc>
        <w:tc>
          <w:tcPr>
            <w:tcW w:w="2890" w:type="pct"/>
            <w:gridSpan w:val="7"/>
          </w:tcPr>
          <w:p w:rsidR="00730F22" w:rsidRPr="004F38F9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1、</w:t>
            </w:r>
            <w:r w:rsidRPr="004F38F9">
              <w:rPr>
                <w:rFonts w:ascii="標楷體" w:eastAsia="標楷體" w:hAnsi="標楷體" w:hint="eastAsia"/>
                <w:b/>
                <w:sz w:val="22"/>
              </w:rPr>
              <w:t>新竹縣身心障礙者日間及住宿式照顧費用補助：</w:t>
            </w:r>
          </w:p>
          <w:p w:rsidR="00730F22" w:rsidRPr="004F38F9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2、新竹縣經濟弱勢失能老人接受長期照顧機構式服務補助：</w:t>
            </w:r>
          </w:p>
          <w:p w:rsidR="00730F22" w:rsidRP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  <w:p w:rsid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3、其他健保或福利補助相關項目：</w:t>
            </w:r>
          </w:p>
          <w:p w:rsidR="00730F22" w:rsidRPr="00730F22" w:rsidRDefault="00730F22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</w:tc>
      </w:tr>
      <w:tr w:rsidR="00730F22" w:rsidTr="00730F22">
        <w:trPr>
          <w:trHeight w:val="1100"/>
        </w:trPr>
        <w:tc>
          <w:tcPr>
            <w:tcW w:w="1247" w:type="pct"/>
            <w:gridSpan w:val="3"/>
          </w:tcPr>
          <w:p w:rsidR="00730F22" w:rsidRDefault="00730F22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單位印章</w:t>
            </w:r>
          </w:p>
        </w:tc>
        <w:tc>
          <w:tcPr>
            <w:tcW w:w="1250" w:type="pct"/>
            <w:gridSpan w:val="3"/>
          </w:tcPr>
          <w:p w:rsidR="00730F22" w:rsidRDefault="00730F22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負責人印章</w:t>
            </w:r>
          </w:p>
        </w:tc>
        <w:tc>
          <w:tcPr>
            <w:tcW w:w="1250" w:type="pct"/>
            <w:gridSpan w:val="3"/>
          </w:tcPr>
          <w:p w:rsidR="00730F22" w:rsidRDefault="00730F22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會計印章</w:t>
            </w:r>
          </w:p>
        </w:tc>
        <w:tc>
          <w:tcPr>
            <w:tcW w:w="1253" w:type="pct"/>
            <w:gridSpan w:val="3"/>
          </w:tcPr>
          <w:p w:rsidR="00730F22" w:rsidRDefault="00730F22" w:rsidP="00730F22">
            <w:pPr>
              <w:jc w:val="both"/>
            </w:pPr>
            <w:r>
              <w:rPr>
                <w:rFonts w:ascii="標楷體" w:eastAsia="標楷體" w:hAnsi="標楷體" w:hint="eastAsia"/>
              </w:rPr>
              <w:t>出納印章</w:t>
            </w:r>
          </w:p>
        </w:tc>
      </w:tr>
    </w:tbl>
    <w:p w:rsidR="008F4A85" w:rsidRDefault="008F4A85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>
      <w:pPr>
        <w:rPr>
          <w:rFonts w:hint="eastAsia"/>
        </w:rPr>
      </w:pPr>
    </w:p>
    <w:p w:rsidR="00FC6A26" w:rsidRDefault="00FC6A26"/>
    <w:p w:rsidR="008F4A85" w:rsidRDefault="008F4A85" w:rsidP="008F4A85">
      <w:pPr>
        <w:tabs>
          <w:tab w:val="left" w:pos="3721"/>
        </w:tabs>
      </w:pPr>
      <w:r w:rsidRPr="003A4D28">
        <w:rPr>
          <w:rFonts w:ascii="標楷體" w:eastAsia="標楷體" w:hAnsi="標楷體" w:hint="eastAsia"/>
          <w:b/>
          <w:sz w:val="28"/>
        </w:rPr>
        <w:lastRenderedPageBreak/>
        <w:t>核銷清冊</w:t>
      </w:r>
      <w:r>
        <w:rPr>
          <w:rFonts w:ascii="標楷體" w:eastAsia="標楷體" w:hAnsi="標楷體" w:hint="eastAsia"/>
          <w:b/>
          <w:sz w:val="28"/>
        </w:rPr>
        <w:t xml:space="preserve"> </w:t>
      </w:r>
      <w:proofErr w:type="gramStart"/>
      <w:r>
        <w:rPr>
          <w:rFonts w:ascii="標楷體" w:eastAsia="標楷體" w:hAnsi="標楷體"/>
          <w:b/>
          <w:sz w:val="28"/>
        </w:rPr>
        <w:t>–</w:t>
      </w:r>
      <w:proofErr w:type="gramEnd"/>
      <w:r>
        <w:rPr>
          <w:rFonts w:ascii="標楷體" w:eastAsia="標楷體" w:hAnsi="標楷體" w:hint="eastAsia"/>
          <w:b/>
          <w:sz w:val="28"/>
        </w:rPr>
        <w:t xml:space="preserve"> 康復之家、身障福利機構版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1275"/>
        <w:gridCol w:w="573"/>
        <w:gridCol w:w="474"/>
        <w:gridCol w:w="1369"/>
        <w:gridCol w:w="827"/>
        <w:gridCol w:w="320"/>
        <w:gridCol w:w="912"/>
        <w:gridCol w:w="1438"/>
        <w:gridCol w:w="167"/>
        <w:gridCol w:w="455"/>
        <w:gridCol w:w="2055"/>
      </w:tblGrid>
      <w:tr w:rsidR="008F4A85" w:rsidRPr="004A199D" w:rsidTr="008F4A85">
        <w:tc>
          <w:tcPr>
            <w:tcW w:w="382" w:type="pct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597" w:type="pct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90" w:type="pct"/>
            <w:gridSpan w:val="2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178" w:type="pct"/>
            <w:gridSpan w:val="3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身分證號</w:t>
            </w:r>
          </w:p>
        </w:tc>
        <w:tc>
          <w:tcPr>
            <w:tcW w:w="1178" w:type="pct"/>
            <w:gridSpan w:val="3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入住日期</w:t>
            </w:r>
          </w:p>
        </w:tc>
        <w:tc>
          <w:tcPr>
            <w:tcW w:w="1175" w:type="pct"/>
            <w:gridSpan w:val="2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請款日期</w:t>
            </w:r>
          </w:p>
        </w:tc>
      </w:tr>
      <w:tr w:rsidR="008F4A85" w:rsidRPr="004A199D" w:rsidTr="008F4A85">
        <w:tc>
          <w:tcPr>
            <w:tcW w:w="382" w:type="pct"/>
            <w:vMerge w:val="restart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97" w:type="pct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490" w:type="pct"/>
            <w:gridSpan w:val="2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pct"/>
            <w:gridSpan w:val="3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pct"/>
            <w:gridSpan w:val="3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年　　月　　日</w:t>
            </w:r>
          </w:p>
        </w:tc>
        <w:tc>
          <w:tcPr>
            <w:tcW w:w="1175" w:type="pct"/>
            <w:gridSpan w:val="2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年　　月　　日</w:t>
            </w:r>
          </w:p>
        </w:tc>
      </w:tr>
      <w:tr w:rsidR="008F4A85" w:rsidRPr="004A199D" w:rsidTr="0090184C">
        <w:tc>
          <w:tcPr>
            <w:tcW w:w="382" w:type="pct"/>
            <w:vMerge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 w:val="restart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核銷項目</w:t>
            </w:r>
          </w:p>
        </w:tc>
        <w:tc>
          <w:tcPr>
            <w:tcW w:w="1131" w:type="pct"/>
            <w:gridSpan w:val="3"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1、照顧費</w:t>
            </w:r>
          </w:p>
        </w:tc>
        <w:tc>
          <w:tcPr>
            <w:tcW w:w="2890" w:type="pct"/>
            <w:gridSpan w:val="7"/>
          </w:tcPr>
          <w:p w:rsidR="00730F22" w:rsidRDefault="00730F22" w:rsidP="00730F22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共計                           元</w:t>
            </w:r>
          </w:p>
          <w:p w:rsidR="008F4A85" w:rsidRDefault="00730F22" w:rsidP="00730F22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 w:rsidRPr="00730F22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若入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住日非</w:t>
            </w:r>
            <w:r w:rsidRPr="00730F22">
              <w:rPr>
                <w:rFonts w:ascii="標楷體" w:eastAsia="標楷體" w:hAnsi="標楷體" w:hint="eastAsia"/>
                <w:sz w:val="20"/>
              </w:rPr>
              <w:t>完整</w:t>
            </w:r>
            <w:proofErr w:type="gramEnd"/>
            <w:r w:rsidRPr="00730F22">
              <w:rPr>
                <w:rFonts w:ascii="標楷體" w:eastAsia="標楷體" w:hAnsi="標楷體" w:hint="eastAsia"/>
                <w:sz w:val="20"/>
              </w:rPr>
              <w:t>30/31日，請以日曆天計算單價並註記</w:t>
            </w:r>
            <w:proofErr w:type="gramStart"/>
            <w:r w:rsidRPr="00730F22">
              <w:rPr>
                <w:rFonts w:ascii="標楷體" w:eastAsia="標楷體" w:hAnsi="標楷體" w:hint="eastAsia"/>
                <w:sz w:val="20"/>
              </w:rPr>
              <w:t>佔床費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，並登載計價方式於該欄位</w:t>
            </w:r>
            <w:r w:rsidRPr="00730F22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8F4A85" w:rsidRPr="004A199D" w:rsidTr="008F4A85">
        <w:tc>
          <w:tcPr>
            <w:tcW w:w="382" w:type="pct"/>
            <w:vMerge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2、特殊照顧費</w:t>
            </w:r>
          </w:p>
        </w:tc>
        <w:tc>
          <w:tcPr>
            <w:tcW w:w="964" w:type="pct"/>
            <w:gridSpan w:val="3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鼻胃管　　　 元</w:t>
            </w:r>
          </w:p>
        </w:tc>
        <w:tc>
          <w:tcPr>
            <w:tcW w:w="964" w:type="pct"/>
            <w:gridSpan w:val="3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尿管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      元</w:t>
            </w:r>
          </w:p>
        </w:tc>
        <w:tc>
          <w:tcPr>
            <w:tcW w:w="962" w:type="pct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氣切管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    元</w:t>
            </w:r>
          </w:p>
        </w:tc>
      </w:tr>
      <w:tr w:rsidR="008F4A85" w:rsidRPr="004A199D" w:rsidTr="0090184C">
        <w:tc>
          <w:tcPr>
            <w:tcW w:w="382" w:type="pct"/>
            <w:vMerge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3、</w:t>
            </w:r>
            <w:proofErr w:type="gramStart"/>
            <w:r w:rsidRPr="004A199D">
              <w:rPr>
                <w:rFonts w:ascii="標楷體" w:eastAsia="標楷體" w:hAnsi="標楷體" w:hint="eastAsia"/>
                <w:b/>
              </w:rPr>
              <w:t>就醫陪診與</w:t>
            </w:r>
            <w:proofErr w:type="gramEnd"/>
            <w:r w:rsidRPr="004A199D">
              <w:rPr>
                <w:rFonts w:ascii="標楷體" w:eastAsia="標楷體" w:hAnsi="標楷體" w:hint="eastAsia"/>
                <w:b/>
              </w:rPr>
              <w:t>交通費</w:t>
            </w:r>
          </w:p>
        </w:tc>
        <w:tc>
          <w:tcPr>
            <w:tcW w:w="2890" w:type="pct"/>
            <w:gridSpan w:val="7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趟，共計                           元</w:t>
            </w:r>
          </w:p>
        </w:tc>
      </w:tr>
      <w:tr w:rsidR="008F4A85" w:rsidRPr="004A199D" w:rsidTr="0090184C">
        <w:trPr>
          <w:trHeight w:val="1483"/>
        </w:trPr>
        <w:tc>
          <w:tcPr>
            <w:tcW w:w="382" w:type="pct"/>
            <w:vMerge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  <w:vMerge w:val="restart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4、</w:t>
            </w:r>
            <w:r w:rsidRPr="004A199D">
              <w:rPr>
                <w:rFonts w:ascii="標楷體" w:eastAsia="標楷體" w:hAnsi="標楷體" w:hint="eastAsia"/>
                <w:b/>
              </w:rPr>
              <w:t>生活及醫療費</w:t>
            </w:r>
          </w:p>
        </w:tc>
        <w:tc>
          <w:tcPr>
            <w:tcW w:w="2890" w:type="pct"/>
            <w:gridSpan w:val="7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生活用品類、營養補充類相關費用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</w:t>
            </w:r>
          </w:p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</w:t>
            </w:r>
          </w:p>
          <w:p w:rsidR="008F4A85" w:rsidRPr="000B75A3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項，共計                           元</w:t>
            </w:r>
          </w:p>
        </w:tc>
      </w:tr>
      <w:tr w:rsidR="008F4A85" w:rsidRPr="004A199D" w:rsidTr="0090184C">
        <w:trPr>
          <w:trHeight w:val="2110"/>
        </w:trPr>
        <w:tc>
          <w:tcPr>
            <w:tcW w:w="382" w:type="pct"/>
            <w:vMerge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  <w:vMerge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890" w:type="pct"/>
            <w:gridSpan w:val="7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維生器材相關費用、就醫相關費用、復健相關費用、輔具相關費用、傷口照顧與護理相關費用、救護車交通費與住院看護費用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</w:t>
            </w:r>
          </w:p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</w:t>
            </w:r>
          </w:p>
          <w:p w:rsidR="008F4A85" w:rsidRPr="004F38F9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項，共計                           元</w:t>
            </w:r>
          </w:p>
        </w:tc>
      </w:tr>
      <w:tr w:rsidR="008F4A85" w:rsidRPr="004A199D" w:rsidTr="0090184C">
        <w:tc>
          <w:tcPr>
            <w:tcW w:w="382" w:type="pct"/>
            <w:vMerge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5、</w:t>
            </w:r>
            <w:r w:rsidRPr="004A199D">
              <w:rPr>
                <w:rFonts w:ascii="標楷體" w:eastAsia="標楷體" w:hAnsi="標楷體" w:hint="eastAsia"/>
                <w:b/>
              </w:rPr>
              <w:t>社會參與及適應費</w:t>
            </w:r>
          </w:p>
        </w:tc>
        <w:tc>
          <w:tcPr>
            <w:tcW w:w="2890" w:type="pct"/>
            <w:gridSpan w:val="7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</w:t>
            </w:r>
          </w:p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</w:t>
            </w:r>
          </w:p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項，共計                           元</w:t>
            </w:r>
          </w:p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  <w:p w:rsidR="008F4A85" w:rsidRPr="000B75A3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</w:rPr>
            </w:pPr>
            <w:r w:rsidRPr="000B75A3">
              <w:rPr>
                <w:rFonts w:ascii="標楷體" w:eastAsia="標楷體" w:hAnsi="標楷體" w:hint="eastAsia"/>
                <w:sz w:val="16"/>
              </w:rPr>
              <w:t>本項目限精神復健機構（康復之家）及身心障礙福利服務機構(教養院、社區家園)申請，用途範圍為受安置個案從事社會適應、社區活動、生活學習或其他有關精神復健或康復之必要支出，得以活動照片或書面紀錄作為請款依據，並註記用途與支出金額，依實核支，每月最高1,500元。</w:t>
            </w:r>
          </w:p>
        </w:tc>
      </w:tr>
      <w:tr w:rsidR="008F4A85" w:rsidRPr="004A199D" w:rsidTr="0090184C">
        <w:tc>
          <w:tcPr>
            <w:tcW w:w="382" w:type="pct"/>
            <w:vMerge/>
          </w:tcPr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728" w:type="pct"/>
            <w:gridSpan w:val="4"/>
          </w:tcPr>
          <w:p w:rsidR="008F4A85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  <w:p w:rsidR="008F4A85" w:rsidRPr="004A199D" w:rsidRDefault="008F4A85" w:rsidP="00730F22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已請領之補助</w:t>
            </w:r>
          </w:p>
        </w:tc>
        <w:tc>
          <w:tcPr>
            <w:tcW w:w="2890" w:type="pct"/>
            <w:gridSpan w:val="7"/>
          </w:tcPr>
          <w:p w:rsidR="0090184C" w:rsidRPr="004F38F9" w:rsidRDefault="0090184C" w:rsidP="0090184C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1、</w:t>
            </w:r>
            <w:r w:rsidRPr="004F38F9">
              <w:rPr>
                <w:rFonts w:ascii="標楷體" w:eastAsia="標楷體" w:hAnsi="標楷體" w:hint="eastAsia"/>
                <w:b/>
                <w:sz w:val="22"/>
              </w:rPr>
              <w:t>新竹縣身心障礙者日間及住宿式照顧費用補助：</w:t>
            </w:r>
          </w:p>
          <w:p w:rsidR="0090184C" w:rsidRPr="004F38F9" w:rsidRDefault="0090184C" w:rsidP="0090184C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  <w:p w:rsidR="0090184C" w:rsidRDefault="0090184C" w:rsidP="0090184C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2、新竹縣經濟弱勢失能老人接受長期照顧機構式服務補助：</w:t>
            </w:r>
          </w:p>
          <w:p w:rsidR="0090184C" w:rsidRPr="00730F22" w:rsidRDefault="0090184C" w:rsidP="0090184C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  <w:p w:rsidR="0090184C" w:rsidRDefault="0090184C" w:rsidP="0090184C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3、其他健保或福利補助相關項目：</w:t>
            </w:r>
          </w:p>
          <w:p w:rsidR="008F4A85" w:rsidRPr="004F38F9" w:rsidRDefault="0090184C" w:rsidP="0090184C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</w:tc>
      </w:tr>
      <w:tr w:rsidR="005E5C06" w:rsidTr="00730F22">
        <w:trPr>
          <w:trHeight w:val="1100"/>
        </w:trPr>
        <w:tc>
          <w:tcPr>
            <w:tcW w:w="1247" w:type="pct"/>
            <w:gridSpan w:val="3"/>
          </w:tcPr>
          <w:p w:rsidR="005E5C06" w:rsidRDefault="005E5C0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單位印章</w:t>
            </w:r>
          </w:p>
        </w:tc>
        <w:tc>
          <w:tcPr>
            <w:tcW w:w="1250" w:type="pct"/>
            <w:gridSpan w:val="3"/>
          </w:tcPr>
          <w:p w:rsidR="005E5C06" w:rsidRDefault="005E5C0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負責人印章</w:t>
            </w:r>
          </w:p>
        </w:tc>
        <w:tc>
          <w:tcPr>
            <w:tcW w:w="1250" w:type="pct"/>
            <w:gridSpan w:val="3"/>
          </w:tcPr>
          <w:p w:rsidR="005E5C06" w:rsidRDefault="005E5C0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會計印章</w:t>
            </w:r>
          </w:p>
        </w:tc>
        <w:tc>
          <w:tcPr>
            <w:tcW w:w="1253" w:type="pct"/>
            <w:gridSpan w:val="3"/>
          </w:tcPr>
          <w:p w:rsidR="005E5C06" w:rsidRDefault="005E5C06" w:rsidP="00730F22">
            <w:pPr>
              <w:jc w:val="both"/>
            </w:pPr>
            <w:r>
              <w:rPr>
                <w:rFonts w:ascii="標楷體" w:eastAsia="標楷體" w:hAnsi="標楷體" w:hint="eastAsia"/>
              </w:rPr>
              <w:t>出納印章</w:t>
            </w:r>
          </w:p>
        </w:tc>
      </w:tr>
    </w:tbl>
    <w:p w:rsidR="00D0551F" w:rsidRDefault="00D0551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1275"/>
        <w:gridCol w:w="573"/>
        <w:gridCol w:w="474"/>
        <w:gridCol w:w="1369"/>
        <w:gridCol w:w="827"/>
        <w:gridCol w:w="320"/>
        <w:gridCol w:w="912"/>
        <w:gridCol w:w="1438"/>
        <w:gridCol w:w="167"/>
        <w:gridCol w:w="455"/>
        <w:gridCol w:w="2055"/>
      </w:tblGrid>
      <w:tr w:rsidR="0090184C" w:rsidRPr="004A199D" w:rsidTr="007044B9">
        <w:tc>
          <w:tcPr>
            <w:tcW w:w="382" w:type="pct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597" w:type="pct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90" w:type="pct"/>
            <w:gridSpan w:val="2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178" w:type="pct"/>
            <w:gridSpan w:val="3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身分證號</w:t>
            </w:r>
          </w:p>
        </w:tc>
        <w:tc>
          <w:tcPr>
            <w:tcW w:w="1178" w:type="pct"/>
            <w:gridSpan w:val="3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入住日期</w:t>
            </w:r>
          </w:p>
        </w:tc>
        <w:tc>
          <w:tcPr>
            <w:tcW w:w="1175" w:type="pct"/>
            <w:gridSpan w:val="2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A199D">
              <w:rPr>
                <w:rFonts w:ascii="標楷體" w:eastAsia="標楷體" w:hAnsi="標楷體" w:hint="eastAsia"/>
                <w:b/>
              </w:rPr>
              <w:t>請款日期</w:t>
            </w:r>
          </w:p>
        </w:tc>
      </w:tr>
      <w:tr w:rsidR="0090184C" w:rsidRPr="004A199D" w:rsidTr="007044B9">
        <w:tc>
          <w:tcPr>
            <w:tcW w:w="382" w:type="pct"/>
            <w:vMerge w:val="restart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97" w:type="pct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490" w:type="pct"/>
            <w:gridSpan w:val="2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pct"/>
            <w:gridSpan w:val="3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pct"/>
            <w:gridSpan w:val="3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年　　月　　日</w:t>
            </w:r>
          </w:p>
        </w:tc>
        <w:tc>
          <w:tcPr>
            <w:tcW w:w="1175" w:type="pct"/>
            <w:gridSpan w:val="2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年　　月　　日</w:t>
            </w:r>
          </w:p>
        </w:tc>
      </w:tr>
      <w:tr w:rsidR="0090184C" w:rsidRPr="004A199D" w:rsidTr="007044B9">
        <w:tc>
          <w:tcPr>
            <w:tcW w:w="382" w:type="pct"/>
            <w:vMerge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 w:val="restart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核銷項目</w:t>
            </w:r>
          </w:p>
        </w:tc>
        <w:tc>
          <w:tcPr>
            <w:tcW w:w="1131" w:type="pct"/>
            <w:gridSpan w:val="3"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1、照顧費</w:t>
            </w:r>
          </w:p>
        </w:tc>
        <w:tc>
          <w:tcPr>
            <w:tcW w:w="2890" w:type="pct"/>
            <w:gridSpan w:val="7"/>
          </w:tcPr>
          <w:p w:rsidR="0090184C" w:rsidRDefault="0090184C" w:rsidP="007044B9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共計                           元</w:t>
            </w:r>
          </w:p>
          <w:p w:rsidR="0090184C" w:rsidRDefault="0090184C" w:rsidP="007044B9">
            <w:pPr>
              <w:tabs>
                <w:tab w:val="left" w:pos="3721"/>
              </w:tabs>
              <w:jc w:val="right"/>
              <w:rPr>
                <w:rFonts w:ascii="標楷體" w:eastAsia="標楷體" w:hAnsi="標楷體"/>
                <w:b/>
              </w:rPr>
            </w:pPr>
            <w:r w:rsidRPr="00730F22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若入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住日非</w:t>
            </w:r>
            <w:r w:rsidRPr="00730F22">
              <w:rPr>
                <w:rFonts w:ascii="標楷體" w:eastAsia="標楷體" w:hAnsi="標楷體" w:hint="eastAsia"/>
                <w:sz w:val="20"/>
              </w:rPr>
              <w:t>完整</w:t>
            </w:r>
            <w:proofErr w:type="gramEnd"/>
            <w:r w:rsidRPr="00730F22">
              <w:rPr>
                <w:rFonts w:ascii="標楷體" w:eastAsia="標楷體" w:hAnsi="標楷體" w:hint="eastAsia"/>
                <w:sz w:val="20"/>
              </w:rPr>
              <w:t>30/31日，請以日曆天計算單價並註記</w:t>
            </w:r>
            <w:proofErr w:type="gramStart"/>
            <w:r w:rsidRPr="00730F22">
              <w:rPr>
                <w:rFonts w:ascii="標楷體" w:eastAsia="標楷體" w:hAnsi="標楷體" w:hint="eastAsia"/>
                <w:sz w:val="20"/>
              </w:rPr>
              <w:t>佔床費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，並</w:t>
            </w:r>
            <w:r>
              <w:rPr>
                <w:rFonts w:ascii="標楷體" w:eastAsia="標楷體" w:hAnsi="標楷體" w:hint="eastAsia"/>
                <w:sz w:val="20"/>
              </w:rPr>
              <w:lastRenderedPageBreak/>
              <w:t>登載計價方式於該欄位</w:t>
            </w:r>
            <w:r w:rsidRPr="00730F22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90184C" w:rsidRPr="004A199D" w:rsidTr="007044B9">
        <w:tc>
          <w:tcPr>
            <w:tcW w:w="382" w:type="pct"/>
            <w:vMerge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2、特殊照顧費</w:t>
            </w:r>
          </w:p>
        </w:tc>
        <w:tc>
          <w:tcPr>
            <w:tcW w:w="964" w:type="pct"/>
            <w:gridSpan w:val="3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鼻胃管　　　 元</w:t>
            </w:r>
          </w:p>
        </w:tc>
        <w:tc>
          <w:tcPr>
            <w:tcW w:w="964" w:type="pct"/>
            <w:gridSpan w:val="3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尿管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      元</w:t>
            </w:r>
          </w:p>
        </w:tc>
        <w:tc>
          <w:tcPr>
            <w:tcW w:w="962" w:type="pct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氣切管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    元</w:t>
            </w:r>
          </w:p>
        </w:tc>
      </w:tr>
      <w:tr w:rsidR="0090184C" w:rsidRPr="004A199D" w:rsidTr="007044B9">
        <w:tc>
          <w:tcPr>
            <w:tcW w:w="382" w:type="pct"/>
            <w:vMerge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3、</w:t>
            </w:r>
            <w:proofErr w:type="gramStart"/>
            <w:r w:rsidRPr="004A199D">
              <w:rPr>
                <w:rFonts w:ascii="標楷體" w:eastAsia="標楷體" w:hAnsi="標楷體" w:hint="eastAsia"/>
                <w:b/>
              </w:rPr>
              <w:t>就醫陪診與</w:t>
            </w:r>
            <w:proofErr w:type="gramEnd"/>
            <w:r w:rsidRPr="004A199D">
              <w:rPr>
                <w:rFonts w:ascii="標楷體" w:eastAsia="標楷體" w:hAnsi="標楷體" w:hint="eastAsia"/>
                <w:b/>
              </w:rPr>
              <w:t>交通費</w:t>
            </w:r>
          </w:p>
        </w:tc>
        <w:tc>
          <w:tcPr>
            <w:tcW w:w="2890" w:type="pct"/>
            <w:gridSpan w:val="7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趟，共計                           元</w:t>
            </w:r>
          </w:p>
        </w:tc>
      </w:tr>
      <w:tr w:rsidR="0090184C" w:rsidRPr="004A199D" w:rsidTr="007044B9">
        <w:trPr>
          <w:trHeight w:val="1483"/>
        </w:trPr>
        <w:tc>
          <w:tcPr>
            <w:tcW w:w="382" w:type="pct"/>
            <w:vMerge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  <w:vMerge w:val="restart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4、</w:t>
            </w:r>
            <w:r w:rsidRPr="004A199D">
              <w:rPr>
                <w:rFonts w:ascii="標楷體" w:eastAsia="標楷體" w:hAnsi="標楷體" w:hint="eastAsia"/>
                <w:b/>
              </w:rPr>
              <w:t>生活及醫療費</w:t>
            </w:r>
          </w:p>
        </w:tc>
        <w:tc>
          <w:tcPr>
            <w:tcW w:w="2890" w:type="pct"/>
            <w:gridSpan w:val="7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生活用品類、營養補充類相關費用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</w:t>
            </w:r>
          </w:p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</w:t>
            </w:r>
          </w:p>
          <w:p w:rsidR="0090184C" w:rsidRPr="000B75A3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項，共計                           元</w:t>
            </w:r>
          </w:p>
        </w:tc>
      </w:tr>
      <w:tr w:rsidR="0090184C" w:rsidRPr="004A199D" w:rsidTr="007044B9">
        <w:trPr>
          <w:trHeight w:val="2110"/>
        </w:trPr>
        <w:tc>
          <w:tcPr>
            <w:tcW w:w="382" w:type="pct"/>
            <w:vMerge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  <w:vMerge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890" w:type="pct"/>
            <w:gridSpan w:val="7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維生器材相關費用、就醫相關費用、復健相關費用、輔具相關費用、傷口照顧與護理相關費用、救護車交通費與住院看護費用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</w:t>
            </w:r>
          </w:p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</w:t>
            </w:r>
          </w:p>
          <w:p w:rsidR="0090184C" w:rsidRPr="004F38F9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項，共計                           元</w:t>
            </w:r>
          </w:p>
        </w:tc>
      </w:tr>
      <w:tr w:rsidR="0090184C" w:rsidRPr="004A199D" w:rsidTr="007044B9">
        <w:tc>
          <w:tcPr>
            <w:tcW w:w="382" w:type="pct"/>
            <w:vMerge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pct"/>
            <w:vMerge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pct"/>
            <w:gridSpan w:val="3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5、</w:t>
            </w:r>
            <w:r w:rsidRPr="004A199D">
              <w:rPr>
                <w:rFonts w:ascii="標楷體" w:eastAsia="標楷體" w:hAnsi="標楷體" w:hint="eastAsia"/>
                <w:b/>
              </w:rPr>
              <w:t>社會參與及適應費</w:t>
            </w:r>
          </w:p>
        </w:tc>
        <w:tc>
          <w:tcPr>
            <w:tcW w:w="2890" w:type="pct"/>
            <w:gridSpan w:val="7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1、</w:t>
            </w:r>
          </w:p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2、</w:t>
            </w:r>
          </w:p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項，共計                           元</w:t>
            </w:r>
          </w:p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  <w:p w:rsidR="0090184C" w:rsidRPr="000B75A3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</w:rPr>
            </w:pPr>
            <w:r w:rsidRPr="000B75A3">
              <w:rPr>
                <w:rFonts w:ascii="標楷體" w:eastAsia="標楷體" w:hAnsi="標楷體" w:hint="eastAsia"/>
                <w:sz w:val="16"/>
              </w:rPr>
              <w:t>本項目限精神復健機構（康復之家）及身心障礙福利服務機構(教養院、社區家園)申請，用途範圍為受安置個案從事社會適應、社區活動、生活學習或其他有關精神復健或康復之必要支出，得以活動照片或書面紀錄作為請款依據，並註記用途與支出金額，依實核支，每月最高1,500元。</w:t>
            </w:r>
          </w:p>
        </w:tc>
      </w:tr>
      <w:tr w:rsidR="0090184C" w:rsidRPr="004A199D" w:rsidTr="007044B9">
        <w:tc>
          <w:tcPr>
            <w:tcW w:w="382" w:type="pct"/>
            <w:vMerge/>
          </w:tcPr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728" w:type="pct"/>
            <w:gridSpan w:val="4"/>
          </w:tcPr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  <w:p w:rsidR="0090184C" w:rsidRPr="004A199D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</w:rPr>
            </w:pPr>
            <w:r w:rsidRPr="004F38F9">
              <w:rPr>
                <w:rFonts w:ascii="標楷體" w:eastAsia="標楷體" w:hAnsi="標楷體" w:hint="eastAsia"/>
                <w:b/>
              </w:rPr>
              <w:t>已請領之補助</w:t>
            </w:r>
          </w:p>
        </w:tc>
        <w:tc>
          <w:tcPr>
            <w:tcW w:w="2890" w:type="pct"/>
            <w:gridSpan w:val="7"/>
          </w:tcPr>
          <w:p w:rsidR="0090184C" w:rsidRPr="004F38F9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1、</w:t>
            </w:r>
            <w:r w:rsidRPr="004F38F9">
              <w:rPr>
                <w:rFonts w:ascii="標楷體" w:eastAsia="標楷體" w:hAnsi="標楷體" w:hint="eastAsia"/>
                <w:b/>
                <w:sz w:val="22"/>
              </w:rPr>
              <w:t>新竹縣身心障礙者日間及住宿式照顧費用補助：</w:t>
            </w:r>
          </w:p>
          <w:p w:rsidR="0090184C" w:rsidRPr="004F38F9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2、新竹縣經濟弱勢失能老人接受長期照顧機構式服務補助：</w:t>
            </w:r>
          </w:p>
          <w:p w:rsidR="0090184C" w:rsidRPr="00730F22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  <w:p w:rsidR="0090184C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3、其他健保或福利補助相關項目：</w:t>
            </w:r>
          </w:p>
          <w:p w:rsidR="0090184C" w:rsidRPr="004F38F9" w:rsidRDefault="0090184C" w:rsidP="007044B9">
            <w:pPr>
              <w:tabs>
                <w:tab w:val="left" w:pos="3721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補助起始日      年     月     日，每月 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</w:t>
            </w:r>
            <w:r w:rsidRPr="004F38F9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元</w:t>
            </w:r>
          </w:p>
        </w:tc>
      </w:tr>
      <w:tr w:rsidR="0090184C" w:rsidTr="007044B9">
        <w:trPr>
          <w:trHeight w:val="1100"/>
        </w:trPr>
        <w:tc>
          <w:tcPr>
            <w:tcW w:w="1247" w:type="pct"/>
            <w:gridSpan w:val="3"/>
          </w:tcPr>
          <w:p w:rsidR="0090184C" w:rsidRDefault="0090184C" w:rsidP="007044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單位印章</w:t>
            </w:r>
          </w:p>
        </w:tc>
        <w:tc>
          <w:tcPr>
            <w:tcW w:w="1250" w:type="pct"/>
            <w:gridSpan w:val="3"/>
          </w:tcPr>
          <w:p w:rsidR="0090184C" w:rsidRDefault="0090184C" w:rsidP="007044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負責人印章</w:t>
            </w:r>
          </w:p>
        </w:tc>
        <w:tc>
          <w:tcPr>
            <w:tcW w:w="1250" w:type="pct"/>
            <w:gridSpan w:val="3"/>
          </w:tcPr>
          <w:p w:rsidR="0090184C" w:rsidRDefault="0090184C" w:rsidP="007044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會計印章</w:t>
            </w:r>
          </w:p>
        </w:tc>
        <w:tc>
          <w:tcPr>
            <w:tcW w:w="1253" w:type="pct"/>
            <w:gridSpan w:val="3"/>
          </w:tcPr>
          <w:p w:rsidR="0090184C" w:rsidRDefault="0090184C" w:rsidP="007044B9">
            <w:pPr>
              <w:jc w:val="both"/>
            </w:pPr>
            <w:r>
              <w:rPr>
                <w:rFonts w:ascii="標楷體" w:eastAsia="標楷體" w:hAnsi="標楷體" w:hint="eastAsia"/>
              </w:rPr>
              <w:t>出納印章</w:t>
            </w:r>
          </w:p>
        </w:tc>
      </w:tr>
    </w:tbl>
    <w:p w:rsidR="008F4A85" w:rsidRDefault="008F4A85"/>
    <w:p w:rsidR="0090184C" w:rsidRDefault="0090184C"/>
    <w:p w:rsidR="0090184C" w:rsidRDefault="0090184C"/>
    <w:p w:rsidR="0090184C" w:rsidRDefault="0090184C"/>
    <w:p w:rsidR="0090184C" w:rsidRDefault="0090184C"/>
    <w:p w:rsidR="0090184C" w:rsidRDefault="0090184C"/>
    <w:p w:rsidR="0090184C" w:rsidRDefault="0090184C"/>
    <w:p w:rsidR="0090184C" w:rsidRDefault="0090184C"/>
    <w:p w:rsidR="0090184C" w:rsidRDefault="0090184C"/>
    <w:p w:rsidR="0090184C" w:rsidRDefault="0090184C"/>
    <w:p w:rsidR="0090184C" w:rsidRDefault="0090184C"/>
    <w:p w:rsidR="003A4D28" w:rsidRDefault="000B75A3" w:rsidP="003A4D28">
      <w:pPr>
        <w:rPr>
          <w:rFonts w:ascii="標楷體" w:eastAsia="標楷體" w:hAnsi="標楷體"/>
          <w:b/>
          <w:sz w:val="28"/>
        </w:rPr>
      </w:pPr>
      <w:proofErr w:type="gramStart"/>
      <w:r w:rsidRPr="00126CFF">
        <w:rPr>
          <w:rFonts w:ascii="標楷體" w:eastAsia="標楷體" w:hAnsi="標楷體" w:hint="eastAsia"/>
          <w:b/>
          <w:sz w:val="28"/>
        </w:rPr>
        <w:lastRenderedPageBreak/>
        <w:t>就醫陪診與</w:t>
      </w:r>
      <w:proofErr w:type="gramEnd"/>
      <w:r w:rsidRPr="00126CFF">
        <w:rPr>
          <w:rFonts w:ascii="標楷體" w:eastAsia="標楷體" w:hAnsi="標楷體" w:hint="eastAsia"/>
          <w:b/>
          <w:sz w:val="28"/>
        </w:rPr>
        <w:t>交通費憑證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6"/>
        <w:gridCol w:w="1814"/>
        <w:gridCol w:w="43"/>
        <w:gridCol w:w="1773"/>
        <w:gridCol w:w="897"/>
        <w:gridCol w:w="919"/>
        <w:gridCol w:w="1752"/>
        <w:gridCol w:w="64"/>
        <w:gridCol w:w="1816"/>
        <w:gridCol w:w="788"/>
      </w:tblGrid>
      <w:tr w:rsidR="00FC6A26" w:rsidTr="00FC6A26">
        <w:tc>
          <w:tcPr>
            <w:tcW w:w="382" w:type="pct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849" w:type="pct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0" w:type="pct"/>
            <w:gridSpan w:val="2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交通日期</w:t>
            </w: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起點地點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終點地點</w:t>
            </w:r>
          </w:p>
        </w:tc>
        <w:tc>
          <w:tcPr>
            <w:tcW w:w="850" w:type="pct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請款金額</w:t>
            </w:r>
          </w:p>
        </w:tc>
        <w:tc>
          <w:tcPr>
            <w:tcW w:w="371" w:type="pct"/>
          </w:tcPr>
          <w:p w:rsidR="00FC6A26" w:rsidRDefault="00FC6A26" w:rsidP="00FC6A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來回打勾</w:t>
            </w:r>
          </w:p>
        </w:tc>
      </w:tr>
      <w:tr w:rsidR="00FC6A26" w:rsidTr="00FC6A26">
        <w:tc>
          <w:tcPr>
            <w:tcW w:w="382" w:type="pct"/>
            <w:vMerge w:val="restart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9" w:type="pct"/>
            <w:vMerge w:val="restart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F31C0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1A17B3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F31C04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1A17B3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F31C04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1A17B3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F31C04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1A17B3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F31C04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3A4D2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1A17B3">
            <w:pPr>
              <w:jc w:val="right"/>
            </w:pPr>
          </w:p>
        </w:tc>
      </w:tr>
      <w:tr w:rsidR="00FC6A26" w:rsidTr="00FC6A26">
        <w:tc>
          <w:tcPr>
            <w:tcW w:w="382" w:type="pct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849" w:type="pct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交通日期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起點地點</w:t>
            </w: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終點地點</w:t>
            </w:r>
          </w:p>
        </w:tc>
        <w:tc>
          <w:tcPr>
            <w:tcW w:w="850" w:type="pct"/>
          </w:tcPr>
          <w:p w:rsidR="00FC6A26" w:rsidRDefault="00FC6A26" w:rsidP="00664E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請款金額</w:t>
            </w:r>
          </w:p>
        </w:tc>
        <w:tc>
          <w:tcPr>
            <w:tcW w:w="371" w:type="pct"/>
          </w:tcPr>
          <w:p w:rsidR="00FC6A26" w:rsidRDefault="00FC6A26" w:rsidP="00FC6A26">
            <w:pPr>
              <w:rPr>
                <w:rFonts w:ascii="標楷體" w:eastAsia="標楷體" w:hAnsi="標楷體"/>
              </w:rPr>
            </w:pPr>
          </w:p>
        </w:tc>
      </w:tr>
      <w:tr w:rsidR="00FC6A26" w:rsidTr="00FC6A26">
        <w:tc>
          <w:tcPr>
            <w:tcW w:w="382" w:type="pct"/>
            <w:vMerge w:val="restart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9" w:type="pct"/>
            <w:vMerge w:val="restart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730F22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730F22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730F22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730F22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730F22">
            <w:pPr>
              <w:jc w:val="right"/>
            </w:pPr>
          </w:p>
        </w:tc>
      </w:tr>
      <w:tr w:rsidR="00FC6A26" w:rsidTr="00FC6A26">
        <w:tc>
          <w:tcPr>
            <w:tcW w:w="382" w:type="pct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849" w:type="pct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交通日期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起點地點</w:t>
            </w: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終點地點</w:t>
            </w:r>
          </w:p>
        </w:tc>
        <w:tc>
          <w:tcPr>
            <w:tcW w:w="850" w:type="pct"/>
          </w:tcPr>
          <w:p w:rsidR="00FC6A26" w:rsidRDefault="00FC6A26" w:rsidP="00664E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請款金額</w:t>
            </w:r>
          </w:p>
        </w:tc>
        <w:tc>
          <w:tcPr>
            <w:tcW w:w="371" w:type="pct"/>
          </w:tcPr>
          <w:p w:rsidR="00FC6A26" w:rsidRDefault="00FC6A26" w:rsidP="00FC6A26">
            <w:pPr>
              <w:rPr>
                <w:rFonts w:ascii="標楷體" w:eastAsia="標楷體" w:hAnsi="標楷體"/>
              </w:rPr>
            </w:pPr>
          </w:p>
        </w:tc>
      </w:tr>
      <w:tr w:rsidR="00FC6A26" w:rsidTr="00FC6A26">
        <w:tc>
          <w:tcPr>
            <w:tcW w:w="382" w:type="pct"/>
            <w:vMerge w:val="restart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49" w:type="pct"/>
            <w:vMerge w:val="restart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730F22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730F22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730F22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730F22">
            <w:pPr>
              <w:jc w:val="right"/>
            </w:pPr>
          </w:p>
        </w:tc>
      </w:tr>
      <w:tr w:rsidR="00FC6A26" w:rsidTr="00FC6A26">
        <w:tc>
          <w:tcPr>
            <w:tcW w:w="382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Merge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jc w:val="right"/>
            </w:pPr>
            <w:r w:rsidRPr="00F06E1A">
              <w:rPr>
                <w:rFonts w:ascii="標楷體" w:eastAsia="標楷體" w:hAnsi="標楷體" w:hint="eastAsia"/>
              </w:rPr>
              <w:t>月　　日</w:t>
            </w:r>
          </w:p>
        </w:tc>
        <w:tc>
          <w:tcPr>
            <w:tcW w:w="8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</w:tcPr>
          <w:p w:rsidR="00FC6A26" w:rsidRDefault="00FC6A26" w:rsidP="00664ED2">
            <w:pPr>
              <w:jc w:val="right"/>
            </w:pPr>
            <w:r w:rsidRPr="0058224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1" w:type="pct"/>
          </w:tcPr>
          <w:p w:rsidR="00FC6A26" w:rsidRDefault="00FC6A26" w:rsidP="00730F22">
            <w:pPr>
              <w:jc w:val="right"/>
            </w:pPr>
          </w:p>
        </w:tc>
      </w:tr>
      <w:tr w:rsidR="00FC6A26" w:rsidTr="00FC6A26">
        <w:trPr>
          <w:trHeight w:val="1100"/>
        </w:trPr>
        <w:tc>
          <w:tcPr>
            <w:tcW w:w="1251" w:type="pct"/>
            <w:gridSpan w:val="3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單位印章</w:t>
            </w:r>
          </w:p>
        </w:tc>
        <w:tc>
          <w:tcPr>
            <w:tcW w:w="12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負責人印章</w:t>
            </w:r>
          </w:p>
        </w:tc>
        <w:tc>
          <w:tcPr>
            <w:tcW w:w="1250" w:type="pct"/>
            <w:gridSpan w:val="2"/>
          </w:tcPr>
          <w:p w:rsidR="00FC6A26" w:rsidRDefault="00FC6A26" w:rsidP="0073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會計印章</w:t>
            </w:r>
          </w:p>
        </w:tc>
        <w:tc>
          <w:tcPr>
            <w:tcW w:w="1249" w:type="pct"/>
            <w:gridSpan w:val="3"/>
          </w:tcPr>
          <w:p w:rsidR="00FC6A26" w:rsidRDefault="00FC6A26" w:rsidP="00730F22">
            <w:pPr>
              <w:jc w:val="both"/>
            </w:pPr>
            <w:r>
              <w:rPr>
                <w:rFonts w:ascii="標楷體" w:eastAsia="標楷體" w:hAnsi="標楷體" w:hint="eastAsia"/>
              </w:rPr>
              <w:t>出納印章</w:t>
            </w:r>
          </w:p>
        </w:tc>
      </w:tr>
    </w:tbl>
    <w:p w:rsidR="003A4D28" w:rsidRPr="003A4D28" w:rsidRDefault="003A4D28" w:rsidP="003A4D28">
      <w:pPr>
        <w:rPr>
          <w:rFonts w:ascii="標楷體" w:eastAsia="標楷體" w:hAnsi="標楷體"/>
        </w:rPr>
      </w:pPr>
    </w:p>
    <w:p w:rsidR="003A4D28" w:rsidRDefault="003A4D28" w:rsidP="00AF0223">
      <w:pPr>
        <w:rPr>
          <w:rFonts w:ascii="標楷體" w:eastAsia="標楷體" w:hAnsi="標楷體"/>
        </w:rPr>
      </w:pPr>
    </w:p>
    <w:p w:rsidR="003A4D28" w:rsidRDefault="003A4D28" w:rsidP="00AF0223">
      <w:pPr>
        <w:rPr>
          <w:rFonts w:ascii="標楷體" w:eastAsia="標楷體" w:hAnsi="標楷體"/>
        </w:rPr>
      </w:pPr>
    </w:p>
    <w:p w:rsidR="003A4D28" w:rsidRDefault="003A4D28" w:rsidP="00AF0223">
      <w:pPr>
        <w:rPr>
          <w:rFonts w:ascii="標楷體" w:eastAsia="標楷體" w:hAnsi="標楷體"/>
        </w:rPr>
      </w:pPr>
    </w:p>
    <w:p w:rsidR="00F31C04" w:rsidRDefault="00F31C04" w:rsidP="00AF0223">
      <w:pPr>
        <w:rPr>
          <w:rFonts w:ascii="標楷體" w:eastAsia="標楷體" w:hAnsi="標楷體"/>
        </w:rPr>
      </w:pPr>
    </w:p>
    <w:p w:rsidR="00F31C04" w:rsidRDefault="00F31C04" w:rsidP="00AF0223">
      <w:pPr>
        <w:rPr>
          <w:rFonts w:ascii="標楷體" w:eastAsia="標楷體" w:hAnsi="標楷體"/>
        </w:rPr>
      </w:pPr>
      <w:bookmarkStart w:id="0" w:name="_GoBack"/>
      <w:bookmarkEnd w:id="0"/>
    </w:p>
    <w:p w:rsidR="003A4D28" w:rsidRDefault="003A4D28" w:rsidP="00AF0223">
      <w:pPr>
        <w:rPr>
          <w:rFonts w:ascii="標楷體" w:eastAsia="標楷體" w:hAnsi="標楷體"/>
        </w:rPr>
      </w:pPr>
    </w:p>
    <w:sectPr w:rsidR="003A4D28" w:rsidSect="003678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42" w:rsidRDefault="00EF0242" w:rsidP="00700E05">
      <w:r>
        <w:separator/>
      </w:r>
    </w:p>
  </w:endnote>
  <w:endnote w:type="continuationSeparator" w:id="0">
    <w:p w:rsidR="00EF0242" w:rsidRDefault="00EF0242" w:rsidP="0070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42" w:rsidRDefault="00EF0242" w:rsidP="00700E05">
      <w:r>
        <w:separator/>
      </w:r>
    </w:p>
  </w:footnote>
  <w:footnote w:type="continuationSeparator" w:id="0">
    <w:p w:rsidR="00EF0242" w:rsidRDefault="00EF0242" w:rsidP="0070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605"/>
    <w:multiLevelType w:val="hybridMultilevel"/>
    <w:tmpl w:val="7764A90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1ECC280F"/>
    <w:multiLevelType w:val="hybridMultilevel"/>
    <w:tmpl w:val="F10CE920"/>
    <w:lvl w:ilvl="0" w:tplc="81FE4CB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240FE6"/>
    <w:multiLevelType w:val="hybridMultilevel"/>
    <w:tmpl w:val="31F26A3A"/>
    <w:lvl w:ilvl="0" w:tplc="5B9862A8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B132CF4"/>
    <w:multiLevelType w:val="hybridMultilevel"/>
    <w:tmpl w:val="8DC2B0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1BC23F7"/>
    <w:multiLevelType w:val="hybridMultilevel"/>
    <w:tmpl w:val="F692CD10"/>
    <w:lvl w:ilvl="0" w:tplc="5B9862A8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45F5615"/>
    <w:multiLevelType w:val="hybridMultilevel"/>
    <w:tmpl w:val="508EC414"/>
    <w:lvl w:ilvl="0" w:tplc="5B9862A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B783008"/>
    <w:multiLevelType w:val="hybridMultilevel"/>
    <w:tmpl w:val="28106114"/>
    <w:lvl w:ilvl="0" w:tplc="17B6E126">
      <w:start w:val="1"/>
      <w:numFmt w:val="taiwaneseCountingThousand"/>
      <w:lvlText w:val="（%1）"/>
      <w:lvlJc w:val="left"/>
      <w:pPr>
        <w:ind w:left="4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74" w:hanging="480"/>
      </w:pPr>
    </w:lvl>
    <w:lvl w:ilvl="2" w:tplc="0409001B" w:tentative="1">
      <w:start w:val="1"/>
      <w:numFmt w:val="lowerRoman"/>
      <w:lvlText w:val="%3."/>
      <w:lvlJc w:val="right"/>
      <w:pPr>
        <w:ind w:left="5954" w:hanging="480"/>
      </w:pPr>
    </w:lvl>
    <w:lvl w:ilvl="3" w:tplc="0409000F" w:tentative="1">
      <w:start w:val="1"/>
      <w:numFmt w:val="decimal"/>
      <w:lvlText w:val="%4."/>
      <w:lvlJc w:val="left"/>
      <w:pPr>
        <w:ind w:left="6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14" w:hanging="480"/>
      </w:pPr>
    </w:lvl>
    <w:lvl w:ilvl="5" w:tplc="0409001B" w:tentative="1">
      <w:start w:val="1"/>
      <w:numFmt w:val="lowerRoman"/>
      <w:lvlText w:val="%6."/>
      <w:lvlJc w:val="right"/>
      <w:pPr>
        <w:ind w:left="7394" w:hanging="480"/>
      </w:pPr>
    </w:lvl>
    <w:lvl w:ilvl="6" w:tplc="0409000F" w:tentative="1">
      <w:start w:val="1"/>
      <w:numFmt w:val="decimal"/>
      <w:lvlText w:val="%7."/>
      <w:lvlJc w:val="left"/>
      <w:pPr>
        <w:ind w:left="7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54" w:hanging="480"/>
      </w:pPr>
    </w:lvl>
    <w:lvl w:ilvl="8" w:tplc="0409001B" w:tentative="1">
      <w:start w:val="1"/>
      <w:numFmt w:val="lowerRoman"/>
      <w:lvlText w:val="%9."/>
      <w:lvlJc w:val="right"/>
      <w:pPr>
        <w:ind w:left="8834" w:hanging="480"/>
      </w:pPr>
    </w:lvl>
  </w:abstractNum>
  <w:abstractNum w:abstractNumId="7">
    <w:nsid w:val="3F78170A"/>
    <w:multiLevelType w:val="hybridMultilevel"/>
    <w:tmpl w:val="1C58B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033762"/>
    <w:multiLevelType w:val="hybridMultilevel"/>
    <w:tmpl w:val="E9DC1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0B5D93"/>
    <w:multiLevelType w:val="hybridMultilevel"/>
    <w:tmpl w:val="876EE61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45315D8"/>
    <w:multiLevelType w:val="hybridMultilevel"/>
    <w:tmpl w:val="230846D4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7D67326C"/>
    <w:multiLevelType w:val="hybridMultilevel"/>
    <w:tmpl w:val="67C8C9F2"/>
    <w:lvl w:ilvl="0" w:tplc="5B9862A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37"/>
    <w:rsid w:val="000325C1"/>
    <w:rsid w:val="000B75A3"/>
    <w:rsid w:val="000D13CC"/>
    <w:rsid w:val="000D7B6A"/>
    <w:rsid w:val="000F7F6E"/>
    <w:rsid w:val="00126CFF"/>
    <w:rsid w:val="00132328"/>
    <w:rsid w:val="0016744E"/>
    <w:rsid w:val="00182C49"/>
    <w:rsid w:val="001A17B3"/>
    <w:rsid w:val="00226FBA"/>
    <w:rsid w:val="0023494B"/>
    <w:rsid w:val="00277F95"/>
    <w:rsid w:val="00320788"/>
    <w:rsid w:val="00324DB6"/>
    <w:rsid w:val="00367837"/>
    <w:rsid w:val="003A4D28"/>
    <w:rsid w:val="003B0BDA"/>
    <w:rsid w:val="00414090"/>
    <w:rsid w:val="004A199D"/>
    <w:rsid w:val="004F38F9"/>
    <w:rsid w:val="00522539"/>
    <w:rsid w:val="00540D3D"/>
    <w:rsid w:val="00584570"/>
    <w:rsid w:val="005A705A"/>
    <w:rsid w:val="005E5C06"/>
    <w:rsid w:val="00610215"/>
    <w:rsid w:val="006623E3"/>
    <w:rsid w:val="00700E05"/>
    <w:rsid w:val="00722625"/>
    <w:rsid w:val="00730F22"/>
    <w:rsid w:val="00753C68"/>
    <w:rsid w:val="00753D54"/>
    <w:rsid w:val="008543EB"/>
    <w:rsid w:val="008D10E0"/>
    <w:rsid w:val="008F4A85"/>
    <w:rsid w:val="0090184C"/>
    <w:rsid w:val="00924194"/>
    <w:rsid w:val="00956154"/>
    <w:rsid w:val="00A56452"/>
    <w:rsid w:val="00AF0223"/>
    <w:rsid w:val="00B25ABD"/>
    <w:rsid w:val="00B72A36"/>
    <w:rsid w:val="00B86174"/>
    <w:rsid w:val="00C168E3"/>
    <w:rsid w:val="00D0551F"/>
    <w:rsid w:val="00D957CD"/>
    <w:rsid w:val="00DF0F12"/>
    <w:rsid w:val="00E10249"/>
    <w:rsid w:val="00ED1763"/>
    <w:rsid w:val="00EF0242"/>
    <w:rsid w:val="00F03295"/>
    <w:rsid w:val="00F0455F"/>
    <w:rsid w:val="00F178D9"/>
    <w:rsid w:val="00F31C04"/>
    <w:rsid w:val="00F933B8"/>
    <w:rsid w:val="00FA432A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37"/>
    <w:pPr>
      <w:ind w:leftChars="200" w:left="480"/>
    </w:pPr>
  </w:style>
  <w:style w:type="table" w:styleId="a4">
    <w:name w:val="Table Grid"/>
    <w:basedOn w:val="a1"/>
    <w:uiPriority w:val="59"/>
    <w:rsid w:val="00AF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E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E05"/>
    <w:rPr>
      <w:sz w:val="20"/>
      <w:szCs w:val="20"/>
    </w:rPr>
  </w:style>
  <w:style w:type="paragraph" w:styleId="a9">
    <w:name w:val="Body Text"/>
    <w:link w:val="aa"/>
    <w:rsid w:val="0052253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992" w:hanging="992"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a">
    <w:name w:val="本文 字元"/>
    <w:basedOn w:val="a0"/>
    <w:link w:val="a9"/>
    <w:rsid w:val="00522539"/>
    <w:rPr>
      <w:rFonts w:ascii="Times New Roman" w:eastAsia="新細明體" w:hAnsi="Times New Roman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37"/>
    <w:pPr>
      <w:ind w:leftChars="200" w:left="480"/>
    </w:pPr>
  </w:style>
  <w:style w:type="table" w:styleId="a4">
    <w:name w:val="Table Grid"/>
    <w:basedOn w:val="a1"/>
    <w:uiPriority w:val="59"/>
    <w:rsid w:val="00AF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E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E05"/>
    <w:rPr>
      <w:sz w:val="20"/>
      <w:szCs w:val="20"/>
    </w:rPr>
  </w:style>
  <w:style w:type="paragraph" w:styleId="a9">
    <w:name w:val="Body Text"/>
    <w:link w:val="aa"/>
    <w:rsid w:val="0052253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992" w:hanging="992"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a">
    <w:name w:val="本文 字元"/>
    <w:basedOn w:val="a0"/>
    <w:link w:val="a9"/>
    <w:rsid w:val="00522539"/>
    <w:rPr>
      <w:rFonts w:ascii="Times New Roman" w:eastAsia="新細明體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8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陳奕銘</dc:creator>
  <cp:lastModifiedBy>陳奕銘</cp:lastModifiedBy>
  <cp:revision>9</cp:revision>
  <dcterms:created xsi:type="dcterms:W3CDTF">2022-10-03T06:51:00Z</dcterms:created>
  <dcterms:modified xsi:type="dcterms:W3CDTF">2023-09-13T05:45:00Z</dcterms:modified>
</cp:coreProperties>
</file>